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7FC75" w14:textId="77777777" w:rsidR="00DD6B70" w:rsidRPr="00DD6B70" w:rsidRDefault="00DD6B70" w:rsidP="00DD6B70">
      <w:pPr>
        <w:spacing w:after="100" w:afterAutospacing="1"/>
        <w:outlineLvl w:val="0"/>
        <w:rPr>
          <w:rFonts w:ascii="Times New Roman" w:eastAsia="Times New Roman" w:hAnsi="Times New Roman" w:cs="Times New Roman"/>
          <w:kern w:val="36"/>
          <w:sz w:val="48"/>
          <w:szCs w:val="48"/>
          <w:lang w:eastAsia="en-GB"/>
        </w:rPr>
      </w:pPr>
      <w:r w:rsidRPr="00DD6B70">
        <w:rPr>
          <w:rFonts w:ascii="Times New Roman" w:eastAsia="Times New Roman" w:hAnsi="Times New Roman" w:cs="Times New Roman"/>
          <w:kern w:val="36"/>
          <w:sz w:val="48"/>
          <w:szCs w:val="48"/>
          <w:lang w:eastAsia="en-GB"/>
        </w:rPr>
        <w:t>Assignment 2</w:t>
      </w:r>
    </w:p>
    <w:p w14:paraId="1ABCBBB2" w14:textId="77777777" w:rsidR="00DD6B70" w:rsidRPr="00DD6B70" w:rsidRDefault="00DD6B70" w:rsidP="00DD6B70">
      <w:pPr>
        <w:spacing w:after="100" w:afterAutospacing="1"/>
        <w:outlineLvl w:val="2"/>
        <w:rPr>
          <w:rFonts w:ascii="Times New Roman" w:eastAsia="Times New Roman" w:hAnsi="Times New Roman" w:cs="Times New Roman"/>
          <w:sz w:val="27"/>
          <w:szCs w:val="27"/>
          <w:lang w:eastAsia="en-GB"/>
        </w:rPr>
      </w:pPr>
      <w:r w:rsidRPr="00DD6B70">
        <w:rPr>
          <w:rFonts w:ascii="Times New Roman" w:eastAsia="Times New Roman" w:hAnsi="Times New Roman" w:cs="Times New Roman"/>
          <w:sz w:val="27"/>
          <w:szCs w:val="27"/>
          <w:lang w:eastAsia="en-GB"/>
        </w:rPr>
        <w:t>Social Network Analysis</w:t>
      </w:r>
    </w:p>
    <w:p w14:paraId="37A8E7E2"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Aims</w:t>
      </w:r>
    </w:p>
    <w:p w14:paraId="65D48C89" w14:textId="77777777" w:rsidR="00DD6B70" w:rsidRPr="00DD6B70" w:rsidRDefault="00DD6B70" w:rsidP="00DD6B70">
      <w:pPr>
        <w:numPr>
          <w:ilvl w:val="0"/>
          <w:numId w:val="2"/>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To implement graph-based data analysis functions to mine a given social network</w:t>
      </w:r>
    </w:p>
    <w:p w14:paraId="26204FE5" w14:textId="77777777" w:rsidR="00DD6B70" w:rsidRPr="00DD6B70" w:rsidRDefault="00DD6B70" w:rsidP="00DD6B70">
      <w:pPr>
        <w:numPr>
          <w:ilvl w:val="0"/>
          <w:numId w:val="2"/>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To give you further practice with C and data structures (Graph ADT)</w:t>
      </w:r>
    </w:p>
    <w:p w14:paraId="4AFFC490"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Introduction</w:t>
      </w:r>
    </w:p>
    <w:p w14:paraId="51249A22"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 main focus of this assignment is to implement graph-based data analysis functions that could be used to identify influencers, followers and communities in a given social network.</w:t>
      </w:r>
    </w:p>
    <w:p w14:paraId="0439F1AF"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Setting Up</w:t>
      </w:r>
    </w:p>
    <w:p w14:paraId="3DF96632"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Change into the directory you created for the assignment and run the following command:</w:t>
      </w:r>
    </w:p>
    <w:p w14:paraId="23D258AB"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 xml:space="preserve">unzip </w:t>
      </w:r>
      <w:hyperlink r:id="rId5" w:history="1">
        <w:r w:rsidRPr="00DD6B70">
          <w:rPr>
            <w:rFonts w:ascii="Menlo" w:eastAsia="Times New Roman" w:hAnsi="Menlo" w:cs="Menlo"/>
            <w:b/>
            <w:bCs/>
            <w:color w:val="007BFF"/>
            <w:sz w:val="21"/>
            <w:szCs w:val="21"/>
            <w:u w:val="single"/>
            <w:bdr w:val="none" w:sz="0" w:space="0" w:color="auto" w:frame="1"/>
            <w:lang w:eastAsia="en-GB"/>
          </w:rPr>
          <w:t>/web/cs2521/22T1/ass/ass2/downloads/files.zip</w:t>
        </w:r>
      </w:hyperlink>
    </w:p>
    <w:p w14:paraId="57A05D0E"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If you're working at home, download </w:t>
      </w:r>
      <w:r w:rsidRPr="00DD6B70">
        <w:rPr>
          <w:rFonts w:ascii="Menlo" w:eastAsia="Times New Roman" w:hAnsi="Menlo" w:cs="Menlo"/>
          <w:color w:val="212529"/>
          <w:sz w:val="25"/>
          <w:szCs w:val="25"/>
          <w:lang w:eastAsia="en-GB"/>
        </w:rPr>
        <w:t>files.zip</w:t>
      </w:r>
      <w:r w:rsidRPr="00DD6B70">
        <w:rPr>
          <w:rFonts w:ascii="Helvetica Neue" w:eastAsia="Times New Roman" w:hAnsi="Helvetica Neue" w:cs="Times New Roman"/>
          <w:color w:val="212529"/>
          <w:lang w:eastAsia="en-GB"/>
        </w:rPr>
        <w:t> by clicking on the above link and then unzip the downloaded file.</w:t>
      </w:r>
    </w:p>
    <w:p w14:paraId="3E1EC01F"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This bundle of files includes the files you need to implement, as well as a few completed ADTs that you may use, some testing programs/scripts and sample graphs.</w:t>
      </w:r>
    </w:p>
    <w:p w14:paraId="3CBD3D87"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We have provided complete implementations of the Graph and Priority Queue ADTs. You may use these ADTs for any parts of the assignment as long as you do not modify them.</w:t>
      </w:r>
    </w:p>
    <w:p w14:paraId="42EE3CD5"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Part 1 - Dijkstra's Algorithm</w:t>
      </w:r>
    </w:p>
    <w:p w14:paraId="48A09A95"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In order to discover influencers, we need to repeatedly find shortest paths between pairs of nodes. Your task is to implement a variant Dijkstra's algorithm to discover the shortest paths from a given source node to all other nodes in the graph. The algorithm has </w:t>
      </w:r>
      <w:r w:rsidRPr="00DD6B70">
        <w:rPr>
          <w:rFonts w:ascii="Helvetica Neue" w:eastAsia="Times New Roman" w:hAnsi="Helvetica Neue" w:cs="Times New Roman"/>
          <w:b/>
          <w:bCs/>
          <w:color w:val="212529"/>
          <w:lang w:eastAsia="en-GB"/>
        </w:rPr>
        <w:t>one important additional feature</w:t>
      </w:r>
      <w:r w:rsidRPr="00DD6B70">
        <w:rPr>
          <w:rFonts w:ascii="Helvetica Neue" w:eastAsia="Times New Roman" w:hAnsi="Helvetica Neue" w:cs="Times New Roman"/>
          <w:color w:val="212529"/>
          <w:lang w:eastAsia="en-GB"/>
        </w:rPr>
        <w:t>: if there are multiple shortest paths from a source node to another node, it keeps track of all of them by allowing each node to have multiple predecessors. In the code, this is achieved by each node having a linked list of predecessors (see </w:t>
      </w:r>
      <w:r w:rsidRPr="00DD6B70">
        <w:rPr>
          <w:rFonts w:ascii="Menlo" w:eastAsia="Times New Roman" w:hAnsi="Menlo" w:cs="Menlo"/>
          <w:color w:val="212529"/>
          <w:sz w:val="25"/>
          <w:szCs w:val="25"/>
          <w:lang w:eastAsia="en-GB"/>
        </w:rPr>
        <w:t>Dijkstra.h</w:t>
      </w:r>
      <w:r w:rsidRPr="00DD6B70">
        <w:rPr>
          <w:rFonts w:ascii="Helvetica Neue" w:eastAsia="Times New Roman" w:hAnsi="Helvetica Neue" w:cs="Times New Roman"/>
          <w:color w:val="212529"/>
          <w:lang w:eastAsia="en-GB"/>
        </w:rPr>
        <w:t>). Each predecessor list must be in ascending order.</w:t>
      </w:r>
    </w:p>
    <w:p w14:paraId="545732D9"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lastRenderedPageBreak/>
        <w:t>In the following example, while discovering shortest paths from node 0, we find that there are two possible shortest paths from node 0 to node 1 (</w:t>
      </w:r>
      <w:r w:rsidRPr="00DD6B70">
        <w:rPr>
          <w:rFonts w:ascii="Courier New" w:eastAsia="Times New Roman" w:hAnsi="Courier New" w:cs="Courier New"/>
          <w:color w:val="FF0000"/>
          <w:sz w:val="20"/>
          <w:szCs w:val="20"/>
          <w:lang w:eastAsia="en-GB"/>
        </w:rPr>
        <w:t>0</w:t>
      </w:r>
      <w:r w:rsidRPr="00DD6B70">
        <w:rPr>
          <w:rFonts w:ascii="Courier New" w:eastAsia="Times New Roman" w:hAnsi="Courier New" w:cs="Courier New"/>
          <w:color w:val="212529"/>
          <w:sz w:val="20"/>
          <w:szCs w:val="20"/>
          <w:lang w:eastAsia="en-GB"/>
        </w:rPr>
        <w:t> -&gt; 1</w:t>
      </w:r>
      <w:r w:rsidRPr="00DD6B70">
        <w:rPr>
          <w:rFonts w:ascii="Helvetica Neue" w:eastAsia="Times New Roman" w:hAnsi="Helvetica Neue" w:cs="Times New Roman"/>
          <w:color w:val="212529"/>
          <w:lang w:eastAsia="en-GB"/>
        </w:rPr>
        <w:t> and </w:t>
      </w:r>
      <w:r w:rsidRPr="00DD6B70">
        <w:rPr>
          <w:rFonts w:ascii="Courier New" w:eastAsia="Times New Roman" w:hAnsi="Courier New" w:cs="Courier New"/>
          <w:color w:val="212529"/>
          <w:sz w:val="20"/>
          <w:szCs w:val="20"/>
          <w:lang w:eastAsia="en-GB"/>
        </w:rPr>
        <w:t>0 -&gt; </w:t>
      </w:r>
      <w:r w:rsidRPr="00DD6B70">
        <w:rPr>
          <w:rFonts w:ascii="Courier New" w:eastAsia="Times New Roman" w:hAnsi="Courier New" w:cs="Courier New"/>
          <w:color w:val="FF0000"/>
          <w:sz w:val="20"/>
          <w:szCs w:val="20"/>
          <w:lang w:eastAsia="en-GB"/>
        </w:rPr>
        <w:t>2</w:t>
      </w:r>
      <w:r w:rsidRPr="00DD6B70">
        <w:rPr>
          <w:rFonts w:ascii="Courier New" w:eastAsia="Times New Roman" w:hAnsi="Courier New" w:cs="Courier New"/>
          <w:color w:val="212529"/>
          <w:sz w:val="20"/>
          <w:szCs w:val="20"/>
          <w:lang w:eastAsia="en-GB"/>
        </w:rPr>
        <w:t> -&gt; 1</w:t>
      </w:r>
      <w:r w:rsidRPr="00DD6B70">
        <w:rPr>
          <w:rFonts w:ascii="Helvetica Neue" w:eastAsia="Times New Roman" w:hAnsi="Helvetica Neue" w:cs="Times New Roman"/>
          <w:color w:val="212529"/>
          <w:lang w:eastAsia="en-GB"/>
        </w:rPr>
        <w:t>), so node 1 has two possible predecessors: node 0 and node 2, as shown below.</w:t>
      </w:r>
    </w:p>
    <w:tbl>
      <w:tblPr>
        <w:tblW w:w="0" w:type="auto"/>
        <w:tblInd w:w="1275" w:type="dxa"/>
        <w:tblCellMar>
          <w:top w:w="15" w:type="dxa"/>
          <w:left w:w="15" w:type="dxa"/>
          <w:bottom w:w="15" w:type="dxa"/>
          <w:right w:w="15" w:type="dxa"/>
        </w:tblCellMar>
        <w:tblLook w:val="04A0" w:firstRow="1" w:lastRow="0" w:firstColumn="1" w:lastColumn="0" w:noHBand="0" w:noVBand="1"/>
      </w:tblPr>
      <w:tblGrid>
        <w:gridCol w:w="4074"/>
        <w:gridCol w:w="3191"/>
      </w:tblGrid>
      <w:tr w:rsidR="00DD6B70" w:rsidRPr="00DD6B70" w14:paraId="75C9A829" w14:textId="77777777" w:rsidTr="00DD6B70">
        <w:tc>
          <w:tcPr>
            <w:tcW w:w="0" w:type="auto"/>
            <w:tcBorders>
              <w:top w:val="nil"/>
              <w:left w:val="nil"/>
              <w:bottom w:val="nil"/>
              <w:right w:val="nil"/>
            </w:tcBorders>
            <w:vAlign w:val="center"/>
            <w:hideMark/>
          </w:tcPr>
          <w:p w14:paraId="30469E2D" w14:textId="0CCE0F86" w:rsidR="00DD6B70" w:rsidRPr="00DD6B70" w:rsidRDefault="00DD6B70" w:rsidP="00DD6B70">
            <w:pPr>
              <w:rPr>
                <w:rFonts w:ascii="Times New Roman" w:eastAsia="Times New Roman" w:hAnsi="Times New Roman" w:cs="Times New Roman"/>
                <w:lang w:eastAsia="en-GB"/>
              </w:rPr>
            </w:pPr>
            <w:r w:rsidRPr="00DD6B70">
              <w:rPr>
                <w:rFonts w:ascii="Times New Roman" w:eastAsia="Times New Roman" w:hAnsi="Times New Roman" w:cs="Times New Roman"/>
                <w:lang w:eastAsia="en-GB"/>
              </w:rPr>
              <w:fldChar w:fldCharType="begin"/>
            </w:r>
            <w:r w:rsidRPr="00DD6B70">
              <w:rPr>
                <w:rFonts w:ascii="Times New Roman" w:eastAsia="Times New Roman" w:hAnsi="Times New Roman" w:cs="Times New Roman"/>
                <w:lang w:eastAsia="en-GB"/>
              </w:rPr>
              <w:instrText xml:space="preserve"> INCLUDEPICTURE "/var/folders/_t/_5dzzw152h10kb93_rsxh2th0000gn/T/com.microsoft.Word/WebArchiveCopyPasteTempFiles/graph-3.png" \* MERGEFORMATINET </w:instrText>
            </w:r>
            <w:r w:rsidRPr="00DD6B70">
              <w:rPr>
                <w:rFonts w:ascii="Times New Roman" w:eastAsia="Times New Roman" w:hAnsi="Times New Roman" w:cs="Times New Roman"/>
                <w:lang w:eastAsia="en-GB"/>
              </w:rPr>
              <w:fldChar w:fldCharType="separate"/>
            </w:r>
            <w:r w:rsidRPr="00DD6B70">
              <w:rPr>
                <w:rFonts w:ascii="Times New Roman" w:eastAsia="Times New Roman" w:hAnsi="Times New Roman" w:cs="Times New Roman"/>
                <w:noProof/>
                <w:lang w:eastAsia="en-GB"/>
              </w:rPr>
              <w:drawing>
                <wp:inline distT="0" distB="0" distL="0" distR="0" wp14:anchorId="5FA2D46B" wp14:editId="008BC340">
                  <wp:extent cx="2567940" cy="1882140"/>
                  <wp:effectExtent l="0" t="0" r="0" b="0"/>
                  <wp:docPr id="3" name="Picture 3"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7940" cy="1882140"/>
                          </a:xfrm>
                          <a:prstGeom prst="rect">
                            <a:avLst/>
                          </a:prstGeom>
                          <a:noFill/>
                          <a:ln>
                            <a:noFill/>
                          </a:ln>
                        </pic:spPr>
                      </pic:pic>
                    </a:graphicData>
                  </a:graphic>
                </wp:inline>
              </w:drawing>
            </w:r>
            <w:r w:rsidRPr="00DD6B70">
              <w:rPr>
                <w:rFonts w:ascii="Times New Roman" w:eastAsia="Times New Roman" w:hAnsi="Times New Roman" w:cs="Times New Roman"/>
                <w:lang w:eastAsia="en-GB"/>
              </w:rPr>
              <w:fldChar w:fldCharType="end"/>
            </w:r>
          </w:p>
        </w:tc>
        <w:tc>
          <w:tcPr>
            <w:tcW w:w="0" w:type="auto"/>
            <w:tcBorders>
              <w:top w:val="nil"/>
              <w:left w:val="nil"/>
              <w:bottom w:val="nil"/>
              <w:right w:val="nil"/>
            </w:tcBorders>
            <w:vAlign w:val="center"/>
            <w:hideMark/>
          </w:tcPr>
          <w:p w14:paraId="202EFB0B"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Source node: 0</w:t>
            </w:r>
          </w:p>
          <w:p w14:paraId="45618E8B"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Distances</w:t>
            </w:r>
          </w:p>
          <w:p w14:paraId="4AA63127"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0: 0</w:t>
            </w:r>
          </w:p>
          <w:p w14:paraId="64B88A05"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1: 2</w:t>
            </w:r>
          </w:p>
          <w:p w14:paraId="1693CE64"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2: 1</w:t>
            </w:r>
          </w:p>
          <w:p w14:paraId="3F618D5F"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Predecessors</w:t>
            </w:r>
          </w:p>
          <w:p w14:paraId="1C795473"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0: NULL</w:t>
            </w:r>
          </w:p>
          <w:p w14:paraId="75A97892"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shd w:val="clear" w:color="auto" w:fill="FFFF00"/>
                <w:lang w:eastAsia="en-GB"/>
              </w:rPr>
              <w:t xml:space="preserve">    1: [0] -&gt; [2] -&gt; NULL</w:t>
            </w:r>
          </w:p>
          <w:p w14:paraId="01836D1B"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2: [0] -&gt; NULL</w:t>
            </w:r>
          </w:p>
          <w:p w14:paraId="29FD6639"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p>
          <w:p w14:paraId="79476222"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Source node: 1</w:t>
            </w:r>
          </w:p>
          <w:p w14:paraId="428CBE5B"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Distances</w:t>
            </w:r>
          </w:p>
          <w:p w14:paraId="2C6F7F01"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0: 2</w:t>
            </w:r>
          </w:p>
          <w:p w14:paraId="4C6809F3"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1: 0</w:t>
            </w:r>
          </w:p>
          <w:p w14:paraId="4E529F25"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2: 3</w:t>
            </w:r>
          </w:p>
          <w:p w14:paraId="52B02F8C"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Predecessors</w:t>
            </w:r>
          </w:p>
          <w:p w14:paraId="4C1CF748"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0: [1] -&gt; NULL</w:t>
            </w:r>
          </w:p>
          <w:p w14:paraId="0E4774CE"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1: NULL</w:t>
            </w:r>
          </w:p>
          <w:p w14:paraId="6658A8AC"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2: [0] -&gt; NULL</w:t>
            </w:r>
          </w:p>
          <w:p w14:paraId="724BC445"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p>
          <w:p w14:paraId="5FB57996"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Source node: 2</w:t>
            </w:r>
          </w:p>
          <w:p w14:paraId="50064655"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Distances</w:t>
            </w:r>
          </w:p>
          <w:p w14:paraId="1BC518BA"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0: 3</w:t>
            </w:r>
          </w:p>
          <w:p w14:paraId="735255FC"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1: 1</w:t>
            </w:r>
          </w:p>
          <w:p w14:paraId="38B98A27"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2: 0</w:t>
            </w:r>
          </w:p>
          <w:p w14:paraId="40F5B955"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Predecessors</w:t>
            </w:r>
          </w:p>
          <w:p w14:paraId="2DD3D071"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0: [1] -&gt; NULL</w:t>
            </w:r>
          </w:p>
          <w:p w14:paraId="31F03B5F"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1: [2] -&gt; NULL</w:t>
            </w:r>
          </w:p>
          <w:p w14:paraId="68226774"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2: NULL</w:t>
            </w:r>
          </w:p>
          <w:p w14:paraId="0AE7B2F9" w14:textId="77777777" w:rsidR="00DD6B70" w:rsidRPr="00DD6B70" w:rsidRDefault="00DD6B70" w:rsidP="00DD6B70">
            <w:pPr>
              <w:rPr>
                <w:rFonts w:ascii="Times New Roman" w:eastAsia="Times New Roman" w:hAnsi="Times New Roman" w:cs="Times New Roman"/>
                <w:lang w:eastAsia="en-GB"/>
              </w:rPr>
            </w:pPr>
          </w:p>
        </w:tc>
      </w:tr>
    </w:tbl>
    <w:p w14:paraId="54452574" w14:textId="77777777" w:rsidR="00DD6B70" w:rsidRPr="00DD6B70" w:rsidRDefault="00DD6B70" w:rsidP="00DD6B70">
      <w:pPr>
        <w:shd w:val="clear" w:color="auto" w:fill="F5F5F5"/>
        <w:spacing w:after="100" w:afterAutospacing="1"/>
        <w:outlineLvl w:val="4"/>
        <w:rPr>
          <w:rFonts w:ascii="Helvetica Neue" w:eastAsia="Times New Roman" w:hAnsi="Helvetica Neue" w:cs="Times New Roman"/>
          <w:color w:val="212529"/>
          <w:sz w:val="20"/>
          <w:szCs w:val="20"/>
          <w:lang w:eastAsia="en-GB"/>
        </w:rPr>
      </w:pPr>
      <w:r w:rsidRPr="00DD6B70">
        <w:rPr>
          <w:rFonts w:ascii="Helvetica Neue" w:eastAsia="Times New Roman" w:hAnsi="Helvetica Neue" w:cs="Times New Roman"/>
          <w:color w:val="212529"/>
          <w:sz w:val="20"/>
          <w:szCs w:val="20"/>
          <w:lang w:eastAsia="en-GB"/>
        </w:rPr>
        <w:t>What you need to do:</w:t>
      </w:r>
    </w:p>
    <w:p w14:paraId="7BBAB704" w14:textId="77777777" w:rsidR="00DD6B70" w:rsidRPr="00DD6B70" w:rsidRDefault="00DD6B70" w:rsidP="00DD6B70">
      <w:p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Complete the file </w:t>
      </w:r>
      <w:hyperlink r:id="rId7" w:tgtFrame="_blank" w:history="1">
        <w:r w:rsidRPr="00DD6B70">
          <w:rPr>
            <w:rFonts w:ascii="Menlo" w:eastAsia="Times New Roman" w:hAnsi="Menlo" w:cs="Menlo"/>
            <w:color w:val="007BFF"/>
            <w:sz w:val="25"/>
            <w:szCs w:val="25"/>
            <w:u w:val="single"/>
            <w:lang w:eastAsia="en-GB"/>
          </w:rPr>
          <w:t>Dijkstra.c</w:t>
        </w:r>
      </w:hyperlink>
      <w:r w:rsidRPr="00DD6B70">
        <w:rPr>
          <w:rFonts w:ascii="Helvetica Neue" w:eastAsia="Times New Roman" w:hAnsi="Helvetica Neue" w:cs="Times New Roman"/>
          <w:color w:val="212529"/>
          <w:lang w:eastAsia="en-GB"/>
        </w:rPr>
        <w:t> that implements all the functions declared in </w:t>
      </w:r>
      <w:hyperlink r:id="rId8" w:tgtFrame="_blank" w:history="1">
        <w:r w:rsidRPr="00DD6B70">
          <w:rPr>
            <w:rFonts w:ascii="Menlo" w:eastAsia="Times New Roman" w:hAnsi="Menlo" w:cs="Menlo"/>
            <w:color w:val="007BFF"/>
            <w:sz w:val="25"/>
            <w:szCs w:val="25"/>
            <w:u w:val="single"/>
            <w:lang w:eastAsia="en-GB"/>
          </w:rPr>
          <w:t>Dijkstra.h</w:t>
        </w:r>
      </w:hyperlink>
      <w:r w:rsidRPr="00DD6B70">
        <w:rPr>
          <w:rFonts w:ascii="Helvetica Neue" w:eastAsia="Times New Roman" w:hAnsi="Helvetica Neue" w:cs="Times New Roman"/>
          <w:color w:val="212529"/>
          <w:lang w:eastAsia="en-GB"/>
        </w:rPr>
        <w:t>.</w:t>
      </w:r>
    </w:p>
    <w:p w14:paraId="450C1987"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Part 2 - Centrality Measures for Social Network Analysis</w:t>
      </w:r>
    </w:p>
    <w:p w14:paraId="7C3C1A4B"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Centrality measures play a very important role in analysing a social network. For example, nodes with higher betweenness often correspond to influencers in a social network. Your task is to implement two well-known centrality measures for a given directed weighted graph.</w:t>
      </w:r>
    </w:p>
    <w:p w14:paraId="28C9AFAD" w14:textId="77777777" w:rsidR="00DD6B70" w:rsidRPr="00DD6B70" w:rsidRDefault="00DD6B70" w:rsidP="00DD6B70">
      <w:pPr>
        <w:spacing w:after="100" w:afterAutospacing="1"/>
        <w:outlineLvl w:val="3"/>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Closeness Centrality</w:t>
      </w:r>
    </w:p>
    <w:p w14:paraId="5C654036"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 closeness centrality of a node </w:t>
      </w:r>
      <w:r w:rsidRPr="00DD6B70">
        <w:rPr>
          <w:rFonts w:ascii="MJXc-TeX-math-Iw" w:eastAsia="Times New Roman" w:hAnsi="MJXc-TeX-math-Iw" w:cs="Times New Roman"/>
          <w:color w:val="212529"/>
          <w:sz w:val="28"/>
          <w:szCs w:val="28"/>
          <w:bdr w:val="none" w:sz="0" w:space="0" w:color="auto" w:frame="1"/>
          <w:lang w:eastAsia="en-GB"/>
        </w:rPr>
        <w:t>x</w:t>
      </w:r>
      <w:r w:rsidRPr="00DD6B70">
        <w:rPr>
          <w:rFonts w:ascii="Helvetica Neue" w:eastAsia="Times New Roman" w:hAnsi="Helvetica Neue" w:cs="Times New Roman"/>
          <w:color w:val="212529"/>
          <w:lang w:eastAsia="en-GB"/>
        </w:rPr>
        <w:t> is calculated as the reciprocal of the sum of the lengths of the shortest paths between node </w:t>
      </w:r>
      <w:r w:rsidRPr="00DD6B70">
        <w:rPr>
          <w:rFonts w:ascii="MJXc-TeX-math-Iw" w:eastAsia="Times New Roman" w:hAnsi="MJXc-TeX-math-Iw" w:cs="Times New Roman"/>
          <w:color w:val="212529"/>
          <w:sz w:val="28"/>
          <w:szCs w:val="28"/>
          <w:bdr w:val="none" w:sz="0" w:space="0" w:color="auto" w:frame="1"/>
          <w:lang w:eastAsia="en-GB"/>
        </w:rPr>
        <w:t>x</w:t>
      </w:r>
      <w:r w:rsidRPr="00DD6B70">
        <w:rPr>
          <w:rFonts w:ascii="Helvetica Neue" w:eastAsia="Times New Roman" w:hAnsi="Helvetica Neue" w:cs="Times New Roman"/>
          <w:color w:val="212529"/>
          <w:lang w:eastAsia="en-GB"/>
        </w:rPr>
        <w:t> and all other nodes </w:t>
      </w:r>
      <w:r w:rsidRPr="00DD6B70">
        <w:rPr>
          <w:rFonts w:ascii="MJXc-TeX-math-Iw" w:eastAsia="Times New Roman" w:hAnsi="MJXc-TeX-math-Iw" w:cs="Times New Roman"/>
          <w:color w:val="212529"/>
          <w:sz w:val="28"/>
          <w:szCs w:val="28"/>
          <w:bdr w:val="none" w:sz="0" w:space="0" w:color="auto" w:frame="1"/>
          <w:lang w:eastAsia="en-GB"/>
        </w:rPr>
        <w:t>y</w:t>
      </w:r>
      <w:r w:rsidRPr="00DD6B70">
        <w:rPr>
          <w:rFonts w:ascii="Helvetica Neue" w:eastAsia="Times New Roman" w:hAnsi="Helvetica Neue" w:cs="Times New Roman"/>
          <w:color w:val="212529"/>
          <w:lang w:eastAsia="en-GB"/>
        </w:rPr>
        <w:t> (</w:t>
      </w:r>
      <w:r w:rsidRPr="00DD6B70">
        <w:rPr>
          <w:rFonts w:ascii="MJXc-TeX-math-Iw" w:eastAsia="Times New Roman" w:hAnsi="MJXc-TeX-math-Iw" w:cs="Times New Roman"/>
          <w:color w:val="212529"/>
          <w:sz w:val="28"/>
          <w:szCs w:val="28"/>
          <w:bdr w:val="none" w:sz="0" w:space="0" w:color="auto" w:frame="1"/>
          <w:lang w:eastAsia="en-GB"/>
        </w:rPr>
        <w:t>y</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x</w:t>
      </w:r>
      <w:r w:rsidRPr="00DD6B70">
        <w:rPr>
          <w:rFonts w:ascii="Helvetica Neue" w:eastAsia="Times New Roman" w:hAnsi="Helvetica Neue" w:cs="Times New Roman"/>
          <w:color w:val="212529"/>
          <w:lang w:eastAsia="en-GB"/>
        </w:rPr>
        <w:t>) in the graph. Generally closeness is defined as below:</w:t>
      </w:r>
    </w:p>
    <w:p w14:paraId="335D3295" w14:textId="77777777" w:rsidR="00DD6B70" w:rsidRPr="00DD6B70" w:rsidRDefault="00DD6B70" w:rsidP="00DD6B70">
      <w:pPr>
        <w:rPr>
          <w:rFonts w:ascii="Helvetica Neue" w:eastAsia="Times New Roman" w:hAnsi="Helvetica Neue" w:cs="Times New Roman"/>
          <w:color w:val="212529"/>
          <w:lang w:eastAsia="en-GB"/>
        </w:rPr>
      </w:pP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x</w:t>
      </w:r>
      <w:r w:rsidRPr="00DD6B70">
        <w:rPr>
          <w:rFonts w:ascii="MJXc-TeX-main-Rw" w:eastAsia="Times New Roman" w:hAnsi="MJXc-TeX-main-Rw" w:cs="Times New Roman"/>
          <w:color w:val="212529"/>
          <w:sz w:val="28"/>
          <w:szCs w:val="28"/>
          <w:bdr w:val="none" w:sz="0" w:space="0" w:color="auto" w:frame="1"/>
          <w:lang w:eastAsia="en-GB"/>
        </w:rPr>
        <w:t>)=1</w:t>
      </w:r>
      <w:r w:rsidRPr="00DD6B70">
        <w:rPr>
          <w:rFonts w:ascii="MJXc-TeX-size1-Rw" w:eastAsia="Times New Roman" w:hAnsi="MJXc-TeX-size1-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0"/>
          <w:szCs w:val="20"/>
          <w:bdr w:val="none" w:sz="0" w:space="0" w:color="auto" w:frame="1"/>
          <w:lang w:eastAsia="en-GB"/>
        </w:rPr>
        <w:t>y</w:t>
      </w:r>
      <w:r w:rsidRPr="00DD6B70">
        <w:rPr>
          <w:rFonts w:ascii="MJXc-TeX-math-Iw" w:eastAsia="Times New Roman" w:hAnsi="MJXc-TeX-math-Iw" w:cs="Times New Roman"/>
          <w:color w:val="212529"/>
          <w:sz w:val="28"/>
          <w:szCs w:val="28"/>
          <w:bdr w:val="none" w:sz="0" w:space="0" w:color="auto" w:frame="1"/>
          <w:lang w:eastAsia="en-GB"/>
        </w:rPr>
        <w:t>d</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y</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x</w:t>
      </w:r>
      <w:r w:rsidRPr="00DD6B70">
        <w:rPr>
          <w:rFonts w:ascii="MJXc-TeX-main-Rw" w:eastAsia="Times New Roman" w:hAnsi="MJXc-TeX-main-Rw" w:cs="Times New Roman"/>
          <w:color w:val="212529"/>
          <w:sz w:val="28"/>
          <w:szCs w:val="28"/>
          <w:bdr w:val="none" w:sz="0" w:space="0" w:color="auto" w:frame="1"/>
          <w:lang w:eastAsia="en-GB"/>
        </w:rPr>
        <w:t>)</w:t>
      </w:r>
    </w:p>
    <w:p w14:paraId="196A453D"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lastRenderedPageBreak/>
        <w:t>where </w:t>
      </w:r>
      <w:r w:rsidRPr="00DD6B70">
        <w:rPr>
          <w:rFonts w:ascii="MJXc-TeX-math-Iw" w:eastAsia="Times New Roman" w:hAnsi="MJXc-TeX-math-Iw" w:cs="Times New Roman"/>
          <w:color w:val="212529"/>
          <w:sz w:val="28"/>
          <w:szCs w:val="28"/>
          <w:bdr w:val="none" w:sz="0" w:space="0" w:color="auto" w:frame="1"/>
          <w:lang w:eastAsia="en-GB"/>
        </w:rPr>
        <w:t>d</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y</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x</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Helvetica Neue" w:eastAsia="Times New Roman" w:hAnsi="Helvetica Neue" w:cs="Times New Roman"/>
          <w:color w:val="212529"/>
          <w:lang w:eastAsia="en-GB"/>
        </w:rPr>
        <w:t> is the shortest distance between vertices </w:t>
      </w:r>
      <w:r w:rsidRPr="00DD6B70">
        <w:rPr>
          <w:rFonts w:ascii="MJXc-TeX-math-Iw" w:eastAsia="Times New Roman" w:hAnsi="MJXc-TeX-math-Iw" w:cs="Times New Roman"/>
          <w:color w:val="212529"/>
          <w:sz w:val="28"/>
          <w:szCs w:val="28"/>
          <w:bdr w:val="none" w:sz="0" w:space="0" w:color="auto" w:frame="1"/>
          <w:lang w:eastAsia="en-GB"/>
        </w:rPr>
        <w:t>x</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y</w:t>
      </w:r>
      <w:r w:rsidRPr="00DD6B70">
        <w:rPr>
          <w:rFonts w:ascii="Helvetica Neue" w:eastAsia="Times New Roman" w:hAnsi="Helvetica Neue" w:cs="Times New Roman"/>
          <w:color w:val="212529"/>
          <w:lang w:eastAsia="en-GB"/>
        </w:rPr>
        <w:t>.</w:t>
      </w:r>
    </w:p>
    <w:p w14:paraId="1CEEF719"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However, considering we may have more than one connected components, </w:t>
      </w:r>
      <w:r w:rsidRPr="00DD6B70">
        <w:rPr>
          <w:rFonts w:ascii="Helvetica Neue" w:eastAsia="Times New Roman" w:hAnsi="Helvetica Neue" w:cs="Times New Roman"/>
          <w:b/>
          <w:bCs/>
          <w:color w:val="212529"/>
          <w:lang w:eastAsia="en-GB"/>
        </w:rPr>
        <w:t>for this assignment</w:t>
      </w:r>
      <w:r w:rsidRPr="00DD6B70">
        <w:rPr>
          <w:rFonts w:ascii="Helvetica Neue" w:eastAsia="Times New Roman" w:hAnsi="Helvetica Neue" w:cs="Times New Roman"/>
          <w:color w:val="212529"/>
          <w:lang w:eastAsia="en-GB"/>
        </w:rPr>
        <w:t> you need to use the </w:t>
      </w:r>
      <w:r w:rsidRPr="00DD6B70">
        <w:rPr>
          <w:rFonts w:ascii="Helvetica Neue" w:eastAsia="Times New Roman" w:hAnsi="Helvetica Neue" w:cs="Times New Roman"/>
          <w:b/>
          <w:bCs/>
          <w:color w:val="212529"/>
          <w:lang w:eastAsia="en-GB"/>
        </w:rPr>
        <w:t>Wasserman and Faust formula</w:t>
      </w:r>
      <w:r w:rsidRPr="00DD6B70">
        <w:rPr>
          <w:rFonts w:ascii="Helvetica Neue" w:eastAsia="Times New Roman" w:hAnsi="Helvetica Neue" w:cs="Times New Roman"/>
          <w:color w:val="212529"/>
          <w:lang w:eastAsia="en-GB"/>
        </w:rPr>
        <w:t> to calculate the closeness of a node in a directed graph as described below:</w:t>
      </w:r>
    </w:p>
    <w:p w14:paraId="168A4DEE" w14:textId="77777777" w:rsidR="00DD6B70" w:rsidRPr="00DD6B70" w:rsidRDefault="00DD6B70" w:rsidP="00DD6B70">
      <w:pPr>
        <w:rPr>
          <w:rFonts w:ascii="Helvetica Neue" w:eastAsia="Times New Roman" w:hAnsi="Helvetica Neue" w:cs="Times New Roman"/>
          <w:color w:val="212529"/>
          <w:lang w:eastAsia="en-GB"/>
        </w:rPr>
      </w:pP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WF</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u</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n</w:t>
      </w:r>
      <w:r w:rsidRPr="00DD6B70">
        <w:rPr>
          <w:rFonts w:ascii="MJXc-TeX-main-Rw" w:eastAsia="Times New Roman" w:hAnsi="MJXc-TeX-main-Rw" w:cs="Times New Roman"/>
          <w:color w:val="212529"/>
          <w:sz w:val="28"/>
          <w:szCs w:val="28"/>
          <w:bdr w:val="none" w:sz="0" w:space="0" w:color="auto" w:frame="1"/>
          <w:lang w:eastAsia="en-GB"/>
        </w:rPr>
        <w:t>−1</w:t>
      </w:r>
      <w:r w:rsidRPr="00DD6B70">
        <w:rPr>
          <w:rFonts w:ascii="MJXc-TeX-math-Iw" w:eastAsia="Times New Roman" w:hAnsi="MJXc-TeX-math-Iw" w:cs="Times New Roman"/>
          <w:color w:val="212529"/>
          <w:sz w:val="28"/>
          <w:szCs w:val="28"/>
          <w:bdr w:val="none" w:sz="0" w:space="0" w:color="auto" w:frame="1"/>
          <w:lang w:eastAsia="en-GB"/>
        </w:rPr>
        <w:t>N</w:t>
      </w:r>
      <w:r w:rsidRPr="00DD6B70">
        <w:rPr>
          <w:rFonts w:ascii="MJXc-TeX-main-Rw" w:eastAsia="Times New Roman" w:hAnsi="MJXc-TeX-main-Rw" w:cs="Times New Roman"/>
          <w:color w:val="212529"/>
          <w:sz w:val="28"/>
          <w:szCs w:val="28"/>
          <w:bdr w:val="none" w:sz="0" w:space="0" w:color="auto" w:frame="1"/>
          <w:lang w:eastAsia="en-GB"/>
        </w:rPr>
        <w:t>−1∗</w:t>
      </w:r>
      <w:r w:rsidRPr="00DD6B70">
        <w:rPr>
          <w:rFonts w:ascii="MJXc-TeX-math-Iw" w:eastAsia="Times New Roman" w:hAnsi="MJXc-TeX-math-Iw" w:cs="Times New Roman"/>
          <w:color w:val="212529"/>
          <w:sz w:val="28"/>
          <w:szCs w:val="28"/>
          <w:bdr w:val="none" w:sz="0" w:space="0" w:color="auto" w:frame="1"/>
          <w:lang w:eastAsia="en-GB"/>
        </w:rPr>
        <w:t>n</w:t>
      </w:r>
      <w:r w:rsidRPr="00DD6B70">
        <w:rPr>
          <w:rFonts w:ascii="MJXc-TeX-main-Rw" w:eastAsia="Times New Roman" w:hAnsi="MJXc-TeX-main-Rw" w:cs="Times New Roman"/>
          <w:color w:val="212529"/>
          <w:sz w:val="28"/>
          <w:szCs w:val="28"/>
          <w:bdr w:val="none" w:sz="0" w:space="0" w:color="auto" w:frame="1"/>
          <w:lang w:eastAsia="en-GB"/>
        </w:rPr>
        <w:t>−1</w:t>
      </w:r>
      <w:r w:rsidRPr="00DD6B70">
        <w:rPr>
          <w:rFonts w:ascii="MJXc-TeX-size1-Rw" w:eastAsia="Times New Roman" w:hAnsi="MJXc-TeX-size1-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0"/>
          <w:szCs w:val="20"/>
          <w:bdr w:val="none" w:sz="0" w:space="0" w:color="auto" w:frame="1"/>
          <w:lang w:eastAsia="en-GB"/>
        </w:rPr>
        <w:t>all</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v</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reachable</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from</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u</w:t>
      </w:r>
      <w:r w:rsidRPr="00DD6B70">
        <w:rPr>
          <w:rFonts w:ascii="MJXc-TeX-math-Iw" w:eastAsia="Times New Roman" w:hAnsi="MJXc-TeX-math-Iw" w:cs="Times New Roman"/>
          <w:color w:val="212529"/>
          <w:sz w:val="28"/>
          <w:szCs w:val="28"/>
          <w:bdr w:val="none" w:sz="0" w:space="0" w:color="auto" w:frame="1"/>
          <w:lang w:eastAsia="en-GB"/>
        </w:rPr>
        <w:t>d</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u</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MJXc-TeX-main-Rw" w:eastAsia="Times New Roman" w:hAnsi="MJXc-TeX-main-Rw" w:cs="Times New Roman"/>
          <w:color w:val="212529"/>
          <w:sz w:val="28"/>
          <w:szCs w:val="28"/>
          <w:bdr w:val="none" w:sz="0" w:space="0" w:color="auto" w:frame="1"/>
          <w:lang w:eastAsia="en-GB"/>
        </w:rPr>
        <w:t>)</w:t>
      </w:r>
    </w:p>
    <w:p w14:paraId="52DC60C0"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where </w:t>
      </w:r>
      <w:r w:rsidRPr="00DD6B70">
        <w:rPr>
          <w:rFonts w:ascii="MJXc-TeX-math-Iw" w:eastAsia="Times New Roman" w:hAnsi="MJXc-TeX-math-Iw" w:cs="Times New Roman"/>
          <w:color w:val="212529"/>
          <w:sz w:val="28"/>
          <w:szCs w:val="28"/>
          <w:bdr w:val="none" w:sz="0" w:space="0" w:color="auto" w:frame="1"/>
          <w:lang w:eastAsia="en-GB"/>
        </w:rPr>
        <w:t>d</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u</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Helvetica Neue" w:eastAsia="Times New Roman" w:hAnsi="Helvetica Neue" w:cs="Times New Roman"/>
          <w:color w:val="212529"/>
          <w:lang w:eastAsia="en-GB"/>
        </w:rPr>
        <w:t> is the shortest-path distance in a directed graph from vertex </w:t>
      </w:r>
      <w:r w:rsidRPr="00DD6B70">
        <w:rPr>
          <w:rFonts w:ascii="MJXc-TeX-math-Iw" w:eastAsia="Times New Roman" w:hAnsi="MJXc-TeX-math-Iw" w:cs="Times New Roman"/>
          <w:color w:val="212529"/>
          <w:sz w:val="28"/>
          <w:szCs w:val="28"/>
          <w:bdr w:val="none" w:sz="0" w:space="0" w:color="auto" w:frame="1"/>
          <w:lang w:eastAsia="en-GB"/>
        </w:rPr>
        <w:t>u</w:t>
      </w:r>
      <w:r w:rsidRPr="00DD6B70">
        <w:rPr>
          <w:rFonts w:ascii="Helvetica Neue" w:eastAsia="Times New Roman" w:hAnsi="Helvetica Neue" w:cs="Times New Roman"/>
          <w:color w:val="212529"/>
          <w:lang w:eastAsia="en-GB"/>
        </w:rPr>
        <w:t> to </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Helvetica Neue" w:eastAsia="Times New Roman" w:hAnsi="Helvetica Neue" w:cs="Times New Roman"/>
          <w:color w:val="212529"/>
          <w:lang w:eastAsia="en-GB"/>
        </w:rPr>
        <w:t>, </w:t>
      </w:r>
      <w:r w:rsidRPr="00DD6B70">
        <w:rPr>
          <w:rFonts w:ascii="MJXc-TeX-math-Iw" w:eastAsia="Times New Roman" w:hAnsi="MJXc-TeX-math-Iw" w:cs="Times New Roman"/>
          <w:color w:val="212529"/>
          <w:sz w:val="28"/>
          <w:szCs w:val="28"/>
          <w:bdr w:val="none" w:sz="0" w:space="0" w:color="auto" w:frame="1"/>
          <w:lang w:eastAsia="en-GB"/>
        </w:rPr>
        <w:t>n</w:t>
      </w:r>
      <w:r w:rsidRPr="00DD6B70">
        <w:rPr>
          <w:rFonts w:ascii="Helvetica Neue" w:eastAsia="Times New Roman" w:hAnsi="Helvetica Neue" w:cs="Times New Roman"/>
          <w:color w:val="212529"/>
          <w:lang w:eastAsia="en-GB"/>
        </w:rPr>
        <w:t> is the number of nodes reachable from </w:t>
      </w:r>
      <w:r w:rsidRPr="00DD6B70">
        <w:rPr>
          <w:rFonts w:ascii="MJXc-TeX-math-Iw" w:eastAsia="Times New Roman" w:hAnsi="MJXc-TeX-math-Iw" w:cs="Times New Roman"/>
          <w:color w:val="212529"/>
          <w:sz w:val="28"/>
          <w:szCs w:val="28"/>
          <w:bdr w:val="none" w:sz="0" w:space="0" w:color="auto" w:frame="1"/>
          <w:lang w:eastAsia="en-GB"/>
        </w:rPr>
        <w:t>u</w:t>
      </w:r>
      <w:r w:rsidRPr="00DD6B70">
        <w:rPr>
          <w:rFonts w:ascii="Helvetica Neue" w:eastAsia="Times New Roman" w:hAnsi="Helvetica Neue" w:cs="Times New Roman"/>
          <w:color w:val="212529"/>
          <w:lang w:eastAsia="en-GB"/>
        </w:rPr>
        <w:t> (which includes </w:t>
      </w:r>
      <w:r w:rsidRPr="00DD6B70">
        <w:rPr>
          <w:rFonts w:ascii="MJXc-TeX-math-Iw" w:eastAsia="Times New Roman" w:hAnsi="MJXc-TeX-math-Iw" w:cs="Times New Roman"/>
          <w:color w:val="212529"/>
          <w:sz w:val="28"/>
          <w:szCs w:val="28"/>
          <w:bdr w:val="none" w:sz="0" w:space="0" w:color="auto" w:frame="1"/>
          <w:lang w:eastAsia="en-GB"/>
        </w:rPr>
        <w:t>u</w:t>
      </w:r>
      <w:r w:rsidRPr="00DD6B70">
        <w:rPr>
          <w:rFonts w:ascii="Helvetica Neue" w:eastAsia="Times New Roman" w:hAnsi="Helvetica Neue" w:cs="Times New Roman"/>
          <w:color w:val="212529"/>
          <w:lang w:eastAsia="en-GB"/>
        </w:rPr>
        <w:t> itself), and </w:t>
      </w:r>
      <w:r w:rsidRPr="00DD6B70">
        <w:rPr>
          <w:rFonts w:ascii="MJXc-TeX-math-Iw" w:eastAsia="Times New Roman" w:hAnsi="MJXc-TeX-math-Iw" w:cs="Times New Roman"/>
          <w:color w:val="212529"/>
          <w:sz w:val="28"/>
          <w:szCs w:val="28"/>
          <w:bdr w:val="none" w:sz="0" w:space="0" w:color="auto" w:frame="1"/>
          <w:lang w:eastAsia="en-GB"/>
        </w:rPr>
        <w:t>N</w:t>
      </w:r>
      <w:r w:rsidRPr="00DD6B70">
        <w:rPr>
          <w:rFonts w:ascii="Helvetica Neue" w:eastAsia="Times New Roman" w:hAnsi="Helvetica Neue" w:cs="Times New Roman"/>
          <w:color w:val="212529"/>
          <w:lang w:eastAsia="en-GB"/>
        </w:rPr>
        <w:t> denotes the number of nodes in the graph.</w:t>
      </w:r>
    </w:p>
    <w:p w14:paraId="6B7895EA"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 Wasserman and Faust formula is useful for graphs with more than one connected components. However, if a node is not connected to any other node (isolated), its closeness value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WF</w:t>
      </w:r>
      <w:r w:rsidRPr="00DD6B70">
        <w:rPr>
          <w:rFonts w:ascii="Helvetica Neue" w:eastAsia="Times New Roman" w:hAnsi="Helvetica Neue" w:cs="Times New Roman"/>
          <w:color w:val="212529"/>
          <w:lang w:eastAsia="en-GB"/>
        </w:rPr>
        <w:t> should be </w:t>
      </w:r>
      <w:r w:rsidRPr="00DD6B70">
        <w:rPr>
          <w:rFonts w:ascii="MJXc-TeX-main-Rw" w:eastAsia="Times New Roman" w:hAnsi="MJXc-TeX-main-Rw" w:cs="Times New Roman"/>
          <w:color w:val="212529"/>
          <w:sz w:val="28"/>
          <w:szCs w:val="28"/>
          <w:bdr w:val="none" w:sz="0" w:space="0" w:color="auto" w:frame="1"/>
          <w:lang w:eastAsia="en-GB"/>
        </w:rPr>
        <w:t>0</w:t>
      </w:r>
      <w:r w:rsidRPr="00DD6B70">
        <w:rPr>
          <w:rFonts w:ascii="Helvetica Neue" w:eastAsia="Times New Roman" w:hAnsi="Helvetica Neue" w:cs="Times New Roman"/>
          <w:color w:val="212529"/>
          <w:lang w:eastAsia="en-GB"/>
        </w:rPr>
        <w:t>.</w:t>
      </w:r>
    </w:p>
    <w:p w14:paraId="0C1C2EFE" w14:textId="77777777" w:rsidR="00DD6B70" w:rsidRPr="00DD6B70" w:rsidRDefault="00DD6B70" w:rsidP="00DD6B70">
      <w:pPr>
        <w:spacing w:after="100" w:afterAutospacing="1"/>
        <w:outlineLvl w:val="3"/>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Betweenness Centrality</w:t>
      </w:r>
    </w:p>
    <w:p w14:paraId="304378DA"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 betweenness centrality of a node </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Helvetica Neue" w:eastAsia="Times New Roman" w:hAnsi="Helvetica Neue" w:cs="Times New Roman"/>
          <w:color w:val="212529"/>
          <w:lang w:eastAsia="en-GB"/>
        </w:rPr>
        <w:t> is given by the expression:</w:t>
      </w:r>
    </w:p>
    <w:p w14:paraId="27800DFA" w14:textId="77777777" w:rsidR="00DD6B70" w:rsidRPr="00DD6B70" w:rsidRDefault="00DD6B70" w:rsidP="00DD6B70">
      <w:pPr>
        <w:rPr>
          <w:rFonts w:ascii="Helvetica Neue" w:eastAsia="Times New Roman" w:hAnsi="Helvetica Neue" w:cs="Times New Roman"/>
          <w:color w:val="212529"/>
          <w:lang w:eastAsia="en-GB"/>
        </w:rPr>
      </w:pPr>
      <w:r w:rsidRPr="00DD6B70">
        <w:rPr>
          <w:rFonts w:ascii="MJXc-TeX-math-Iw" w:eastAsia="Times New Roman" w:hAnsi="MJXc-TeX-math-Iw" w:cs="Times New Roman"/>
          <w:color w:val="212529"/>
          <w:sz w:val="28"/>
          <w:szCs w:val="28"/>
          <w:bdr w:val="none" w:sz="0" w:space="0" w:color="auto" w:frame="1"/>
          <w:lang w:eastAsia="en-GB"/>
        </w:rPr>
        <w:t>g</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size2-Rw" w:eastAsia="Times New Roman" w:hAnsi="MJXc-TeX-size2-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0"/>
          <w:szCs w:val="20"/>
          <w:bdr w:val="none" w:sz="0" w:space="0" w:color="auto" w:frame="1"/>
          <w:lang w:eastAsia="en-GB"/>
        </w:rPr>
        <w:t>s</w:t>
      </w:r>
      <w:r w:rsidRPr="00DD6B70">
        <w:rPr>
          <w:rFonts w:ascii="MJXc-TeX-main-Rw" w:eastAsia="Times New Roman" w:hAnsi="MJXc-TeX-main-Rw" w:cs="Times New Roman"/>
          <w:color w:val="212529"/>
          <w:sz w:val="20"/>
          <w:szCs w:val="20"/>
          <w:bdr w:val="none" w:sz="0" w:space="0" w:color="auto" w:frame="1"/>
          <w:lang w:eastAsia="en-GB"/>
        </w:rPr>
        <w:t>≠</w:t>
      </w:r>
      <w:r w:rsidRPr="00DD6B70">
        <w:rPr>
          <w:rFonts w:ascii="MJXc-TeX-math-Iw" w:eastAsia="Times New Roman" w:hAnsi="MJXc-TeX-math-Iw" w:cs="Times New Roman"/>
          <w:color w:val="212529"/>
          <w:sz w:val="20"/>
          <w:szCs w:val="20"/>
          <w:bdr w:val="none" w:sz="0" w:space="0" w:color="auto" w:frame="1"/>
          <w:lang w:eastAsia="en-GB"/>
        </w:rPr>
        <w:t>v</w:t>
      </w:r>
      <w:r w:rsidRPr="00DD6B70">
        <w:rPr>
          <w:rFonts w:ascii="MJXc-TeX-main-Rw" w:eastAsia="Times New Roman" w:hAnsi="MJXc-TeX-main-Rw" w:cs="Times New Roman"/>
          <w:color w:val="212529"/>
          <w:sz w:val="20"/>
          <w:szCs w:val="20"/>
          <w:bdr w:val="none" w:sz="0" w:space="0" w:color="auto" w:frame="1"/>
          <w:lang w:eastAsia="en-GB"/>
        </w:rPr>
        <w:t>≠</w:t>
      </w:r>
      <w:r w:rsidRPr="00DD6B70">
        <w:rPr>
          <w:rFonts w:ascii="MJXc-TeX-math-Iw" w:eastAsia="Times New Roman" w:hAnsi="MJXc-TeX-math-Iw" w:cs="Times New Roman"/>
          <w:color w:val="212529"/>
          <w:sz w:val="20"/>
          <w:szCs w:val="20"/>
          <w:bdr w:val="none" w:sz="0" w:space="0" w:color="auto" w:frame="1"/>
          <w:lang w:eastAsia="en-GB"/>
        </w:rPr>
        <w:t>t</w:t>
      </w:r>
      <w:r w:rsidRPr="00DD6B70">
        <w:rPr>
          <w:rFonts w:ascii="MJXc-TeX-main-Rw" w:eastAsia="Times New Roman" w:hAnsi="MJXc-TeX-main-Rw" w:cs="Times New Roman"/>
          <w:color w:val="212529"/>
          <w:sz w:val="20"/>
          <w:szCs w:val="20"/>
          <w:bdr w:val="none" w:sz="0" w:space="0" w:color="auto" w:frame="1"/>
          <w:lang w:eastAsia="en-GB"/>
        </w:rPr>
        <w:t>≠</w:t>
      </w:r>
      <w:r w:rsidRPr="00DD6B70">
        <w:rPr>
          <w:rFonts w:ascii="MJXc-TeX-math-Iw" w:eastAsia="Times New Roman" w:hAnsi="MJXc-TeX-math-Iw" w:cs="Times New Roman"/>
          <w:color w:val="212529"/>
          <w:sz w:val="20"/>
          <w:szCs w:val="20"/>
          <w:bdr w:val="none" w:sz="0" w:space="0" w:color="auto" w:frame="1"/>
          <w:lang w:eastAsia="en-GB"/>
        </w:rPr>
        <w:t>s</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and</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t</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is</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reachable</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from</w:t>
      </w:r>
      <w:r w:rsidRPr="00DD6B70">
        <w:rPr>
          <w:rFonts w:ascii="MJXc-TeX-main-Rw" w:eastAsia="Times New Roman" w:hAnsi="MJXc-TeX-main-Rw" w:cs="Times New Roman"/>
          <w:color w:val="212529"/>
          <w:sz w:val="20"/>
          <w:szCs w:val="20"/>
          <w:bdr w:val="none" w:sz="0" w:space="0" w:color="auto" w:frame="1"/>
          <w:lang w:eastAsia="en-GB"/>
        </w:rPr>
        <w:t> </w:t>
      </w:r>
      <w:r w:rsidRPr="00DD6B70">
        <w:rPr>
          <w:rFonts w:ascii="MJXc-TeX-math-Iw" w:eastAsia="Times New Roman" w:hAnsi="MJXc-TeX-math-Iw" w:cs="Times New Roman"/>
          <w:color w:val="212529"/>
          <w:sz w:val="20"/>
          <w:szCs w:val="20"/>
          <w:bdr w:val="none" w:sz="0" w:space="0" w:color="auto" w:frame="1"/>
          <w:lang w:eastAsia="en-GB"/>
        </w:rPr>
        <w:t>s</w:t>
      </w:r>
      <w:r w:rsidRPr="00DD6B70">
        <w:rPr>
          <w:rFonts w:ascii="MJXc-TeX-math-Iw" w:eastAsia="Times New Roman" w:hAnsi="MJXc-TeX-math-Iw" w:cs="Times New Roman"/>
          <w:color w:val="212529"/>
          <w:sz w:val="28"/>
          <w:szCs w:val="28"/>
          <w:bdr w:val="none" w:sz="0" w:space="0" w:color="auto" w:frame="1"/>
          <w:lang w:eastAsia="en-GB"/>
        </w:rPr>
        <w:t>σ</w:t>
      </w:r>
      <w:r w:rsidRPr="00DD6B70">
        <w:rPr>
          <w:rFonts w:ascii="MJXc-TeX-math-Iw" w:eastAsia="Times New Roman" w:hAnsi="MJXc-TeX-math-Iw" w:cs="Times New Roman"/>
          <w:color w:val="212529"/>
          <w:sz w:val="20"/>
          <w:szCs w:val="20"/>
          <w:bdr w:val="none" w:sz="0" w:space="0" w:color="auto" w:frame="1"/>
          <w:lang w:eastAsia="en-GB"/>
        </w:rPr>
        <w:t>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σ</w:t>
      </w:r>
      <w:r w:rsidRPr="00DD6B70">
        <w:rPr>
          <w:rFonts w:ascii="MJXc-TeX-math-Iw" w:eastAsia="Times New Roman" w:hAnsi="MJXc-TeX-math-Iw" w:cs="Times New Roman"/>
          <w:color w:val="212529"/>
          <w:sz w:val="20"/>
          <w:szCs w:val="20"/>
          <w:bdr w:val="none" w:sz="0" w:space="0" w:color="auto" w:frame="1"/>
          <w:lang w:eastAsia="en-GB"/>
        </w:rPr>
        <w:t>st</w:t>
      </w:r>
    </w:p>
    <w:p w14:paraId="76A4EDEF"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where </w:t>
      </w:r>
      <w:r w:rsidRPr="00DD6B70">
        <w:rPr>
          <w:rFonts w:ascii="MJXc-TeX-math-Iw" w:eastAsia="Times New Roman" w:hAnsi="MJXc-TeX-math-Iw" w:cs="Times New Roman"/>
          <w:color w:val="212529"/>
          <w:sz w:val="28"/>
          <w:szCs w:val="28"/>
          <w:bdr w:val="none" w:sz="0" w:space="0" w:color="auto" w:frame="1"/>
          <w:lang w:eastAsia="en-GB"/>
        </w:rPr>
        <w:t>σ</w:t>
      </w:r>
      <w:r w:rsidRPr="00DD6B70">
        <w:rPr>
          <w:rFonts w:ascii="MJXc-TeX-math-Iw" w:eastAsia="Times New Roman" w:hAnsi="MJXc-TeX-math-Iw" w:cs="Times New Roman"/>
          <w:color w:val="212529"/>
          <w:sz w:val="20"/>
          <w:szCs w:val="20"/>
          <w:bdr w:val="none" w:sz="0" w:space="0" w:color="auto" w:frame="1"/>
          <w:lang w:eastAsia="en-GB"/>
        </w:rPr>
        <w:t>st</w:t>
      </w:r>
      <w:r w:rsidRPr="00DD6B70">
        <w:rPr>
          <w:rFonts w:ascii="Helvetica Neue" w:eastAsia="Times New Roman" w:hAnsi="Helvetica Neue" w:cs="Times New Roman"/>
          <w:color w:val="212529"/>
          <w:lang w:eastAsia="en-GB"/>
        </w:rPr>
        <w:t> is the total number of shortest paths from node  </w:t>
      </w:r>
      <w:r w:rsidRPr="00DD6B70">
        <w:rPr>
          <w:rFonts w:ascii="MJXc-TeX-math-Iw" w:eastAsia="Times New Roman" w:hAnsi="MJXc-TeX-math-Iw" w:cs="Times New Roman"/>
          <w:color w:val="212529"/>
          <w:sz w:val="28"/>
          <w:szCs w:val="28"/>
          <w:bdr w:val="none" w:sz="0" w:space="0" w:color="auto" w:frame="1"/>
          <w:lang w:eastAsia="en-GB"/>
        </w:rPr>
        <w:t>s</w:t>
      </w:r>
      <w:r w:rsidRPr="00DD6B70">
        <w:rPr>
          <w:rFonts w:ascii="Helvetica Neue" w:eastAsia="Times New Roman" w:hAnsi="Helvetica Neue" w:cs="Times New Roman"/>
          <w:color w:val="212529"/>
          <w:lang w:eastAsia="en-GB"/>
        </w:rPr>
        <w:t> to node  </w:t>
      </w:r>
      <w:r w:rsidRPr="00DD6B70">
        <w:rPr>
          <w:rFonts w:ascii="MJXc-TeX-math-Iw" w:eastAsia="Times New Roman" w:hAnsi="MJXc-TeX-math-Iw" w:cs="Times New Roman"/>
          <w:color w:val="212529"/>
          <w:sz w:val="28"/>
          <w:szCs w:val="28"/>
          <w:bdr w:val="none" w:sz="0" w:space="0" w:color="auto" w:frame="1"/>
          <w:lang w:eastAsia="en-GB"/>
        </w:rPr>
        <w:t>t</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σ</w:t>
      </w:r>
      <w:r w:rsidRPr="00DD6B70">
        <w:rPr>
          <w:rFonts w:ascii="MJXc-TeX-math-Iw" w:eastAsia="Times New Roman" w:hAnsi="MJXc-TeX-math-Iw" w:cs="Times New Roman"/>
          <w:color w:val="212529"/>
          <w:sz w:val="20"/>
          <w:szCs w:val="20"/>
          <w:bdr w:val="none" w:sz="0" w:space="0" w:color="auto" w:frame="1"/>
          <w:lang w:eastAsia="en-GB"/>
        </w:rPr>
        <w:t>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Helvetica Neue" w:eastAsia="Times New Roman" w:hAnsi="Helvetica Neue" w:cs="Times New Roman"/>
          <w:color w:val="212529"/>
          <w:lang w:eastAsia="en-GB"/>
        </w:rPr>
        <w:t> is the number of those paths that pass through </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Helvetica Neue" w:eastAsia="Times New Roman" w:hAnsi="Helvetica Neue" w:cs="Times New Roman"/>
          <w:color w:val="212529"/>
          <w:lang w:eastAsia="en-GB"/>
        </w:rPr>
        <w:t>.</w:t>
      </w:r>
    </w:p>
    <w:p w14:paraId="3048D9EB" w14:textId="77777777" w:rsidR="00DD6B70" w:rsidRPr="00DD6B70" w:rsidRDefault="00DD6B70" w:rsidP="00DD6B70">
      <w:pPr>
        <w:shd w:val="clear" w:color="auto" w:fill="F5F5F5"/>
        <w:spacing w:after="100" w:afterAutospacing="1"/>
        <w:outlineLvl w:val="4"/>
        <w:rPr>
          <w:rFonts w:ascii="Helvetica Neue" w:eastAsia="Times New Roman" w:hAnsi="Helvetica Neue" w:cs="Times New Roman"/>
          <w:color w:val="212529"/>
          <w:sz w:val="20"/>
          <w:szCs w:val="20"/>
          <w:lang w:eastAsia="en-GB"/>
        </w:rPr>
      </w:pPr>
      <w:r w:rsidRPr="00DD6B70">
        <w:rPr>
          <w:rFonts w:ascii="Helvetica Neue" w:eastAsia="Times New Roman" w:hAnsi="Helvetica Neue" w:cs="Times New Roman"/>
          <w:color w:val="212529"/>
          <w:sz w:val="20"/>
          <w:szCs w:val="20"/>
          <w:lang w:eastAsia="en-GB"/>
        </w:rPr>
        <w:t>What you need to do:</w:t>
      </w:r>
    </w:p>
    <w:p w14:paraId="75DCDC04" w14:textId="77777777" w:rsidR="00DD6B70" w:rsidRPr="00DD6B70" w:rsidRDefault="00DD6B70" w:rsidP="00DD6B70">
      <w:p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Complete the file </w:t>
      </w:r>
      <w:hyperlink r:id="rId9" w:tgtFrame="_blank" w:history="1">
        <w:r w:rsidRPr="00DD6B70">
          <w:rPr>
            <w:rFonts w:ascii="Menlo" w:eastAsia="Times New Roman" w:hAnsi="Menlo" w:cs="Menlo"/>
            <w:color w:val="007BFF"/>
            <w:sz w:val="25"/>
            <w:szCs w:val="25"/>
            <w:u w:val="single"/>
            <w:lang w:eastAsia="en-GB"/>
          </w:rPr>
          <w:t>CentralityMeasures.c</w:t>
        </w:r>
      </w:hyperlink>
      <w:r w:rsidRPr="00DD6B70">
        <w:rPr>
          <w:rFonts w:ascii="Helvetica Neue" w:eastAsia="Times New Roman" w:hAnsi="Helvetica Neue" w:cs="Times New Roman"/>
          <w:color w:val="212529"/>
          <w:lang w:eastAsia="en-GB"/>
        </w:rPr>
        <w:t> that implements all the functions declared in </w:t>
      </w:r>
      <w:hyperlink r:id="rId10" w:tgtFrame="_blank" w:history="1">
        <w:r w:rsidRPr="00DD6B70">
          <w:rPr>
            <w:rFonts w:ascii="Menlo" w:eastAsia="Times New Roman" w:hAnsi="Menlo" w:cs="Menlo"/>
            <w:color w:val="007BFF"/>
            <w:sz w:val="25"/>
            <w:szCs w:val="25"/>
            <w:u w:val="single"/>
            <w:lang w:eastAsia="en-GB"/>
          </w:rPr>
          <w:t>CentralityMeasures.h</w:t>
        </w:r>
      </w:hyperlink>
      <w:r w:rsidRPr="00DD6B70">
        <w:rPr>
          <w:rFonts w:ascii="Helvetica Neue" w:eastAsia="Times New Roman" w:hAnsi="Helvetica Neue" w:cs="Times New Roman"/>
          <w:color w:val="212529"/>
          <w:lang w:eastAsia="en-GB"/>
        </w:rPr>
        <w:t>. You are encouraged to use the Dijkstra API you implemented in Part 1. You may assume that all given graphs will contain at least three vertices.</w:t>
      </w:r>
    </w:p>
    <w:p w14:paraId="34F188E1" w14:textId="77777777" w:rsidR="00DD6B70" w:rsidRPr="00DD6B70" w:rsidRDefault="00DD6B70" w:rsidP="00DD6B70">
      <w:p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For a more detailed explanation of closeness and betweenness centrality, please refer to: </w:t>
      </w:r>
      <w:hyperlink r:id="rId11" w:tgtFrame="_blank" w:history="1">
        <w:r w:rsidRPr="00DD6B70">
          <w:rPr>
            <w:rFonts w:ascii="Helvetica Neue" w:eastAsia="Times New Roman" w:hAnsi="Helvetica Neue" w:cs="Times New Roman"/>
            <w:color w:val="007BFF"/>
            <w:u w:val="single"/>
            <w:lang w:eastAsia="en-GB"/>
          </w:rPr>
          <w:t>Explanations for Part 2</w:t>
        </w:r>
      </w:hyperlink>
    </w:p>
    <w:p w14:paraId="311CEA4B"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Part 3 - Discovering Community</w:t>
      </w:r>
    </w:p>
    <w:p w14:paraId="3D550ED2"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Your task is to implement the Hierarchical Agglomerative Clustering (HAC) algorithm to discover communities in a given graph. In particular, you need to implement the Lance-Williams algorithm, as described below. In the lecture we will discuss how this algorithm works, and what you need to do to implement it. You may find the following resources useful for this part:</w:t>
      </w:r>
    </w:p>
    <w:p w14:paraId="03266463" w14:textId="77777777" w:rsidR="00DD6B70" w:rsidRPr="00DD6B70" w:rsidRDefault="00DD6B70" w:rsidP="00DD6B70">
      <w:pPr>
        <w:numPr>
          <w:ilvl w:val="0"/>
          <w:numId w:val="3"/>
        </w:numPr>
        <w:spacing w:before="100" w:beforeAutospacing="1" w:after="100" w:afterAutospacing="1"/>
        <w:rPr>
          <w:rFonts w:ascii="Helvetica Neue" w:eastAsia="Times New Roman" w:hAnsi="Helvetica Neue" w:cs="Times New Roman"/>
          <w:color w:val="212529"/>
          <w:lang w:eastAsia="en-GB"/>
        </w:rPr>
      </w:pPr>
      <w:hyperlink r:id="rId12" w:tgtFrame="_blank" w:history="1">
        <w:r w:rsidRPr="00DD6B70">
          <w:rPr>
            <w:rFonts w:ascii="Helvetica Neue" w:eastAsia="Times New Roman" w:hAnsi="Helvetica Neue" w:cs="Times New Roman"/>
            <w:color w:val="007BFF"/>
            <w:u w:val="single"/>
            <w:lang w:eastAsia="en-GB"/>
          </w:rPr>
          <w:t>Hierarchical Clustering</w:t>
        </w:r>
      </w:hyperlink>
      <w:r w:rsidRPr="00DD6B70">
        <w:rPr>
          <w:rFonts w:ascii="Helvetica Neue" w:eastAsia="Times New Roman" w:hAnsi="Helvetica Neue" w:cs="Times New Roman"/>
          <w:color w:val="212529"/>
          <w:lang w:eastAsia="en-GB"/>
        </w:rPr>
        <w:t> (Wikipedia), for this assignment we are only interested in the "agglomerative" approach.</w:t>
      </w:r>
    </w:p>
    <w:p w14:paraId="72E5D220" w14:textId="77777777" w:rsidR="00DD6B70" w:rsidRPr="00DD6B70" w:rsidRDefault="00DD6B70" w:rsidP="00DD6B70">
      <w:pPr>
        <w:numPr>
          <w:ilvl w:val="0"/>
          <w:numId w:val="3"/>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Three videos by Victor Lavrenko, watch in order:</w:t>
      </w:r>
    </w:p>
    <w:p w14:paraId="75BAFD40" w14:textId="77777777" w:rsidR="00DD6B70" w:rsidRPr="00DD6B70" w:rsidRDefault="00DD6B70" w:rsidP="00DD6B70">
      <w:pPr>
        <w:numPr>
          <w:ilvl w:val="1"/>
          <w:numId w:val="3"/>
        </w:numPr>
        <w:spacing w:before="100" w:beforeAutospacing="1" w:after="100" w:afterAutospacing="1"/>
        <w:rPr>
          <w:rFonts w:ascii="Helvetica Neue" w:eastAsia="Times New Roman" w:hAnsi="Helvetica Neue" w:cs="Times New Roman"/>
          <w:color w:val="212529"/>
          <w:lang w:eastAsia="en-GB"/>
        </w:rPr>
      </w:pPr>
      <w:hyperlink r:id="rId13" w:tgtFrame="_blank" w:history="1">
        <w:r w:rsidRPr="00DD6B70">
          <w:rPr>
            <w:rFonts w:ascii="Helvetica Neue" w:eastAsia="Times New Roman" w:hAnsi="Helvetica Neue" w:cs="Times New Roman"/>
            <w:color w:val="007BFF"/>
            <w:u w:val="single"/>
            <w:lang w:eastAsia="en-GB"/>
          </w:rPr>
          <w:t>Agglomerative Clustering: how it works</w:t>
        </w:r>
      </w:hyperlink>
    </w:p>
    <w:p w14:paraId="2192791D" w14:textId="77777777" w:rsidR="00DD6B70" w:rsidRPr="00DD6B70" w:rsidRDefault="00DD6B70" w:rsidP="00DD6B70">
      <w:pPr>
        <w:numPr>
          <w:ilvl w:val="1"/>
          <w:numId w:val="3"/>
        </w:numPr>
        <w:spacing w:before="100" w:beforeAutospacing="1" w:after="100" w:afterAutospacing="1"/>
        <w:rPr>
          <w:rFonts w:ascii="Helvetica Neue" w:eastAsia="Times New Roman" w:hAnsi="Helvetica Neue" w:cs="Times New Roman"/>
          <w:color w:val="212529"/>
          <w:lang w:eastAsia="en-GB"/>
        </w:rPr>
      </w:pPr>
      <w:hyperlink r:id="rId14" w:tgtFrame="_blank" w:history="1">
        <w:r w:rsidRPr="00DD6B70">
          <w:rPr>
            <w:rFonts w:ascii="Helvetica Neue" w:eastAsia="Times New Roman" w:hAnsi="Helvetica Neue" w:cs="Times New Roman"/>
            <w:color w:val="007BFF"/>
            <w:u w:val="single"/>
            <w:lang w:eastAsia="en-GB"/>
          </w:rPr>
          <w:t>Hierarchical Clustering 3: single-link vs. complete-link</w:t>
        </w:r>
      </w:hyperlink>
    </w:p>
    <w:p w14:paraId="0B3D0091" w14:textId="77777777" w:rsidR="00DD6B70" w:rsidRPr="00DD6B70" w:rsidRDefault="00DD6B70" w:rsidP="00DD6B70">
      <w:pPr>
        <w:numPr>
          <w:ilvl w:val="1"/>
          <w:numId w:val="3"/>
        </w:numPr>
        <w:spacing w:before="100" w:beforeAutospacing="1" w:after="100" w:afterAutospacing="1"/>
        <w:rPr>
          <w:rFonts w:ascii="Helvetica Neue" w:eastAsia="Times New Roman" w:hAnsi="Helvetica Neue" w:cs="Times New Roman"/>
          <w:color w:val="212529"/>
          <w:lang w:eastAsia="en-GB"/>
        </w:rPr>
      </w:pPr>
      <w:hyperlink r:id="rId15" w:tgtFrame="_blank" w:history="1">
        <w:r w:rsidRPr="00DD6B70">
          <w:rPr>
            <w:rFonts w:ascii="Helvetica Neue" w:eastAsia="Times New Roman" w:hAnsi="Helvetica Neue" w:cs="Times New Roman"/>
            <w:color w:val="007BFF"/>
            <w:u w:val="single"/>
            <w:lang w:eastAsia="en-GB"/>
          </w:rPr>
          <w:t>Hierarchical Clustering 4: the</w:t>
        </w:r>
        <w:r w:rsidRPr="00DD6B70">
          <w:rPr>
            <w:rFonts w:ascii="Helvetica Neue" w:eastAsia="Times New Roman" w:hAnsi="Helvetica Neue" w:cs="Times New Roman"/>
            <w:color w:val="007BFF"/>
            <w:lang w:eastAsia="en-GB"/>
          </w:rPr>
          <w:t> </w:t>
        </w:r>
        <w:r w:rsidRPr="00DD6B70">
          <w:rPr>
            <w:rFonts w:ascii="Helvetica Neue" w:eastAsia="Times New Roman" w:hAnsi="Helvetica Neue" w:cs="Times New Roman"/>
            <w:b/>
            <w:bCs/>
            <w:color w:val="007BFF"/>
            <w:u w:val="single"/>
            <w:lang w:eastAsia="en-GB"/>
          </w:rPr>
          <w:t>Lance-Williams algorithm</w:t>
        </w:r>
      </w:hyperlink>
    </w:p>
    <w:p w14:paraId="3E4B628A"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need to use the following (adapted) Lance-Williams HAC algorithm to derive a dendrogram:</w:t>
      </w:r>
    </w:p>
    <w:p w14:paraId="6D1013E2" w14:textId="77777777" w:rsidR="00DD6B70" w:rsidRPr="00DD6B70" w:rsidRDefault="00DD6B70" w:rsidP="00DD6B70">
      <w:pPr>
        <w:numPr>
          <w:ilvl w:val="0"/>
          <w:numId w:val="4"/>
        </w:num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Calculate distances between each pair of vertices as described below.</w:t>
      </w:r>
    </w:p>
    <w:p w14:paraId="1CD7B772" w14:textId="77777777" w:rsidR="00DD6B70" w:rsidRPr="00DD6B70" w:rsidRDefault="00DD6B70" w:rsidP="00DD6B70">
      <w:pPr>
        <w:numPr>
          <w:ilvl w:val="0"/>
          <w:numId w:val="4"/>
        </w:numPr>
        <w:shd w:val="clear" w:color="auto" w:fill="F5F5F5"/>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Create clusters for every vertex </w:t>
      </w:r>
      <w:r w:rsidRPr="00DD6B70">
        <w:rPr>
          <w:rFonts w:ascii="MJXc-TeX-math-Iw" w:eastAsia="Times New Roman" w:hAnsi="MJXc-TeX-math-Iw" w:cs="Times New Roman"/>
          <w:color w:val="212529"/>
          <w:sz w:val="28"/>
          <w:szCs w:val="28"/>
          <w:bdr w:val="none" w:sz="0" w:space="0" w:color="auto" w:frame="1"/>
          <w:lang w:eastAsia="en-GB"/>
        </w:rPr>
        <w:t>i</w:t>
      </w:r>
      <w:r w:rsidRPr="00DD6B70">
        <w:rPr>
          <w:rFonts w:ascii="Helvetica Neue" w:eastAsia="Times New Roman" w:hAnsi="Helvetica Neue" w:cs="Times New Roman"/>
          <w:color w:val="212529"/>
          <w:lang w:eastAsia="en-GB"/>
        </w:rPr>
        <w:t>, say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Helvetica Neue" w:eastAsia="Times New Roman" w:hAnsi="Helvetica Neue" w:cs="Times New Roman"/>
          <w:color w:val="212529"/>
          <w:lang w:eastAsia="en-GB"/>
        </w:rPr>
        <w:t>. Every vertex begins in its own cluster (but they will be merged later).</w:t>
      </w:r>
    </w:p>
    <w:p w14:paraId="1AA54B16" w14:textId="77777777" w:rsidR="00DD6B70" w:rsidRPr="00DD6B70" w:rsidRDefault="00DD6B70" w:rsidP="00DD6B70">
      <w:pPr>
        <w:numPr>
          <w:ilvl w:val="0"/>
          <w:numId w:val="4"/>
        </w:numPr>
        <w:shd w:val="clear" w:color="auto" w:fill="F5F5F5"/>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Let </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Helvetica Neue" w:eastAsia="Times New Roman" w:hAnsi="Helvetica Neue" w:cs="Times New Roman"/>
          <w:color w:val="212529"/>
          <w:lang w:eastAsia="en-GB"/>
        </w:rPr>
        <w:t> represent the distance between cluster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Helvetica Neue" w:eastAsia="Times New Roman" w:hAnsi="Helvetica Neue" w:cs="Times New Roman"/>
          <w:color w:val="212529"/>
          <w:lang w:eastAsia="en-GB"/>
        </w:rPr>
        <w:t>. Initially, it represents the distance between vertex </w:t>
      </w:r>
      <w:r w:rsidRPr="00DD6B70">
        <w:rPr>
          <w:rFonts w:ascii="MJXc-TeX-math-Iw" w:eastAsia="Times New Roman" w:hAnsi="MJXc-TeX-math-Iw" w:cs="Times New Roman"/>
          <w:color w:val="212529"/>
          <w:sz w:val="28"/>
          <w:szCs w:val="28"/>
          <w:bdr w:val="none" w:sz="0" w:space="0" w:color="auto" w:frame="1"/>
          <w:lang w:eastAsia="en-GB"/>
        </w:rPr>
        <w:t>i</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j</w:t>
      </w:r>
      <w:r w:rsidRPr="00DD6B70">
        <w:rPr>
          <w:rFonts w:ascii="Helvetica Neue" w:eastAsia="Times New Roman" w:hAnsi="Helvetica Neue" w:cs="Times New Roman"/>
          <w:color w:val="212529"/>
          <w:lang w:eastAsia="en-GB"/>
        </w:rPr>
        <w:t> (since initially each vertex is in its own cluster).</w:t>
      </w:r>
    </w:p>
    <w:p w14:paraId="523E4715" w14:textId="77777777" w:rsidR="00DD6B70" w:rsidRPr="00DD6B70" w:rsidRDefault="00DD6B70" w:rsidP="00DD6B70">
      <w:pPr>
        <w:numPr>
          <w:ilvl w:val="0"/>
          <w:numId w:val="4"/>
        </w:num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Until there is one cluster remaining:</w:t>
      </w:r>
    </w:p>
    <w:p w14:paraId="3A39E465" w14:textId="77777777" w:rsidR="00DD6B70" w:rsidRPr="00DD6B70" w:rsidRDefault="00DD6B70" w:rsidP="00DD6B70">
      <w:pPr>
        <w:numPr>
          <w:ilvl w:val="1"/>
          <w:numId w:val="4"/>
        </w:numPr>
        <w:shd w:val="clear" w:color="auto" w:fill="F5F5F5"/>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Find the pair of clusters,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Helvetica Neue" w:eastAsia="Times New Roman" w:hAnsi="Helvetica Neue" w:cs="Times New Roman"/>
          <w:color w:val="212529"/>
          <w:lang w:eastAsia="en-GB"/>
        </w:rPr>
        <w:t>, with the smallest distance between them. If there are multiple alternatives, you can select any one of the pairs of closest clusters.</w:t>
      </w:r>
    </w:p>
    <w:p w14:paraId="59FBC285" w14:textId="77777777" w:rsidR="00DD6B70" w:rsidRPr="00DD6B70" w:rsidRDefault="00DD6B70" w:rsidP="00DD6B70">
      <w:pPr>
        <w:numPr>
          <w:ilvl w:val="1"/>
          <w:numId w:val="4"/>
        </w:numPr>
        <w:shd w:val="clear" w:color="auto" w:fill="F5F5F5"/>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Remove the clusters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Helvetica Neue" w:eastAsia="Times New Roman" w:hAnsi="Helvetica Neue" w:cs="Times New Roman"/>
          <w:color w:val="212529"/>
          <w:lang w:eastAsia="en-GB"/>
        </w:rPr>
        <w:t> from the collection of clusters and add a new cluster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ij</w:t>
      </w:r>
      <w:r w:rsidRPr="00DD6B70">
        <w:rPr>
          <w:rFonts w:ascii="Helvetica Neue" w:eastAsia="Times New Roman" w:hAnsi="Helvetica Neue" w:cs="Times New Roman"/>
          <w:color w:val="212529"/>
          <w:lang w:eastAsia="en-GB"/>
        </w:rPr>
        <w:t> (that contains all the vertices in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Helvetica Neue" w:eastAsia="Times New Roman" w:hAnsi="Helvetica Neue" w:cs="Times New Roman"/>
          <w:color w:val="212529"/>
          <w:lang w:eastAsia="en-GB"/>
        </w:rPr>
        <w:t>) to the collection of clusters.</w:t>
      </w:r>
    </w:p>
    <w:p w14:paraId="2A623B43" w14:textId="77777777" w:rsidR="00DD6B70" w:rsidRPr="00DD6B70" w:rsidRDefault="00DD6B70" w:rsidP="00DD6B70">
      <w:pPr>
        <w:numPr>
          <w:ilvl w:val="1"/>
          <w:numId w:val="4"/>
        </w:numPr>
        <w:shd w:val="clear" w:color="auto" w:fill="F5F5F5"/>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Update the dendrogram to reflect the merging of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Helvetica Neue" w:eastAsia="Times New Roman" w:hAnsi="Helvetica Neue" w:cs="Times New Roman"/>
          <w:color w:val="212529"/>
          <w:lang w:eastAsia="en-GB"/>
        </w:rPr>
        <w:t>.</w:t>
      </w:r>
    </w:p>
    <w:p w14:paraId="1588561B" w14:textId="77777777" w:rsidR="00DD6B70" w:rsidRPr="00DD6B70" w:rsidRDefault="00DD6B70" w:rsidP="00DD6B70">
      <w:pPr>
        <w:numPr>
          <w:ilvl w:val="1"/>
          <w:numId w:val="4"/>
        </w:numPr>
        <w:shd w:val="clear" w:color="auto" w:fill="F5F5F5"/>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Calculate the distances </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Helvetica Neue" w:eastAsia="Times New Roman" w:hAnsi="Helvetica Neue" w:cs="Times New Roman"/>
          <w:color w:val="212529"/>
          <w:lang w:eastAsia="en-GB"/>
        </w:rPr>
        <w:t> between the newly added cluster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ij</w:t>
      </w:r>
      <w:r w:rsidRPr="00DD6B70">
        <w:rPr>
          <w:rFonts w:ascii="Helvetica Neue" w:eastAsia="Times New Roman" w:hAnsi="Helvetica Neue" w:cs="Times New Roman"/>
          <w:color w:val="212529"/>
          <w:lang w:eastAsia="en-GB"/>
        </w:rPr>
        <w:t> and each other cluster </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Helvetica Neue" w:eastAsia="Times New Roman" w:hAnsi="Helvetica Neue" w:cs="Times New Roman"/>
          <w:color w:val="212529"/>
          <w:lang w:eastAsia="en-GB"/>
        </w:rPr>
        <w:t> in the collection using the Lance-Williams formula using the selected method ('</w:t>
      </w:r>
      <w:r w:rsidRPr="00DD6B70">
        <w:rPr>
          <w:rFonts w:ascii="Helvetica Neue" w:eastAsia="Times New Roman" w:hAnsi="Helvetica Neue" w:cs="Times New Roman"/>
          <w:i/>
          <w:iCs/>
          <w:color w:val="212529"/>
          <w:lang w:eastAsia="en-GB"/>
        </w:rPr>
        <w:t>Single linkage</w:t>
      </w:r>
      <w:r w:rsidRPr="00DD6B70">
        <w:rPr>
          <w:rFonts w:ascii="Helvetica Neue" w:eastAsia="Times New Roman" w:hAnsi="Helvetica Neue" w:cs="Times New Roman"/>
          <w:color w:val="212529"/>
          <w:lang w:eastAsia="en-GB"/>
        </w:rPr>
        <w:t>' or '</w:t>
      </w:r>
      <w:r w:rsidRPr="00DD6B70">
        <w:rPr>
          <w:rFonts w:ascii="Helvetica Neue" w:eastAsia="Times New Roman" w:hAnsi="Helvetica Neue" w:cs="Times New Roman"/>
          <w:i/>
          <w:iCs/>
          <w:color w:val="212529"/>
          <w:lang w:eastAsia="en-GB"/>
        </w:rPr>
        <w:t>Complete linkage</w:t>
      </w:r>
      <w:r w:rsidRPr="00DD6B70">
        <w:rPr>
          <w:rFonts w:ascii="Helvetica Neue" w:eastAsia="Times New Roman" w:hAnsi="Helvetica Neue" w:cs="Times New Roman"/>
          <w:color w:val="212529"/>
          <w:lang w:eastAsia="en-GB"/>
        </w:rPr>
        <w:t>' - see below).</w:t>
      </w:r>
    </w:p>
    <w:p w14:paraId="2A5BF857" w14:textId="77777777" w:rsidR="00DD6B70" w:rsidRPr="00DD6B70" w:rsidRDefault="00DD6B70" w:rsidP="00DD6B70">
      <w:pPr>
        <w:numPr>
          <w:ilvl w:val="0"/>
          <w:numId w:val="4"/>
        </w:num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Return the dendrogram</w:t>
      </w:r>
    </w:p>
    <w:p w14:paraId="2552F3BB" w14:textId="77777777" w:rsidR="00DD6B70" w:rsidRPr="00DD6B70" w:rsidRDefault="00175EF6" w:rsidP="00DD6B70">
      <w:pPr>
        <w:rPr>
          <w:rFonts w:ascii="Helvetica Neue" w:eastAsia="Times New Roman" w:hAnsi="Helvetica Neue" w:cs="Times New Roman"/>
          <w:color w:val="212529"/>
          <w:lang w:eastAsia="en-GB"/>
        </w:rPr>
      </w:pPr>
      <w:r w:rsidRPr="00DD6B70">
        <w:rPr>
          <w:rFonts w:ascii="Helvetica Neue" w:eastAsia="Times New Roman" w:hAnsi="Helvetica Neue" w:cs="Times New Roman"/>
          <w:noProof/>
          <w:color w:val="212529"/>
          <w:lang w:eastAsia="en-GB"/>
        </w:rPr>
        <w:pict w14:anchorId="04BBF5C6">
          <v:rect id="_x0000_i1026" alt="" style="width:451pt;height:.05pt;mso-width-percent:0;mso-height-percent:0;mso-width-percent:0;mso-height-percent:0" o:hralign="center" o:hrstd="t" o:hr="t" fillcolor="#a0a0a0" stroked="f"/>
        </w:pict>
      </w:r>
    </w:p>
    <w:p w14:paraId="7A5D0367" w14:textId="77777777" w:rsidR="00DD6B70" w:rsidRPr="00DD6B70" w:rsidRDefault="00DD6B70" w:rsidP="00DD6B70">
      <w:pPr>
        <w:spacing w:after="100" w:afterAutospacing="1"/>
        <w:outlineLvl w:val="3"/>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Distance Measure</w:t>
      </w:r>
    </w:p>
    <w:p w14:paraId="5D5888A4"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For this assignment, we define the distance between a pair of vertices as follows: Let </w:t>
      </w:r>
      <w:r w:rsidRPr="00DD6B70">
        <w:rPr>
          <w:rFonts w:ascii="MJXc-TeX-math-Iw" w:eastAsia="Times New Roman" w:hAnsi="MJXc-TeX-math-Iw" w:cs="Times New Roman"/>
          <w:color w:val="212529"/>
          <w:sz w:val="28"/>
          <w:szCs w:val="28"/>
          <w:bdr w:val="none" w:sz="0" w:space="0" w:color="auto" w:frame="1"/>
          <w:lang w:eastAsia="en-GB"/>
        </w:rPr>
        <w:t>wt</w:t>
      </w:r>
      <w:r w:rsidRPr="00DD6B70">
        <w:rPr>
          <w:rFonts w:ascii="Helvetica Neue" w:eastAsia="Times New Roman" w:hAnsi="Helvetica Neue" w:cs="Times New Roman"/>
          <w:color w:val="212529"/>
          <w:lang w:eastAsia="en-GB"/>
        </w:rPr>
        <w:t> represent the maximum edge weight of all available weighted edges between a pair of vertices </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w</w:t>
      </w:r>
      <w:r w:rsidRPr="00DD6B70">
        <w:rPr>
          <w:rFonts w:ascii="Helvetica Neue" w:eastAsia="Times New Roman" w:hAnsi="Helvetica Neue" w:cs="Times New Roman"/>
          <w:color w:val="212529"/>
          <w:lang w:eastAsia="en-GB"/>
        </w:rPr>
        <w:t>. The distance </w:t>
      </w:r>
      <w:r w:rsidRPr="00DD6B70">
        <w:rPr>
          <w:rFonts w:ascii="MJXc-TeX-math-Iw" w:eastAsia="Times New Roman" w:hAnsi="MJXc-TeX-math-Iw" w:cs="Times New Roman"/>
          <w:color w:val="212529"/>
          <w:sz w:val="28"/>
          <w:szCs w:val="28"/>
          <w:bdr w:val="none" w:sz="0" w:space="0" w:color="auto" w:frame="1"/>
          <w:lang w:eastAsia="en-GB"/>
        </w:rPr>
        <w:t>d</w:t>
      </w:r>
      <w:r w:rsidRPr="00DD6B70">
        <w:rPr>
          <w:rFonts w:ascii="Helvetica Neue" w:eastAsia="Times New Roman" w:hAnsi="Helvetica Neue" w:cs="Times New Roman"/>
          <w:color w:val="212529"/>
          <w:lang w:eastAsia="en-GB"/>
        </w:rPr>
        <w:t> between vertices </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w</w:t>
      </w:r>
      <w:r w:rsidRPr="00DD6B70">
        <w:rPr>
          <w:rFonts w:ascii="Helvetica Neue" w:eastAsia="Times New Roman" w:hAnsi="Helvetica Neue" w:cs="Times New Roman"/>
          <w:color w:val="212529"/>
          <w:lang w:eastAsia="en-GB"/>
        </w:rPr>
        <w:t> is defined as </w:t>
      </w:r>
      <w:r w:rsidRPr="00DD6B70">
        <w:rPr>
          <w:rFonts w:ascii="MJXc-TeX-math-Iw" w:eastAsia="Times New Roman" w:hAnsi="MJXc-TeX-math-Iw" w:cs="Times New Roman"/>
          <w:color w:val="212529"/>
          <w:sz w:val="28"/>
          <w:szCs w:val="28"/>
          <w:bdr w:val="none" w:sz="0" w:space="0" w:color="auto" w:frame="1"/>
          <w:lang w:eastAsia="en-GB"/>
        </w:rPr>
        <w:t>d</w:t>
      </w:r>
      <w:r w:rsidRPr="00DD6B70">
        <w:rPr>
          <w:rFonts w:ascii="MJXc-TeX-main-Rw" w:eastAsia="Times New Roman" w:hAnsi="MJXc-TeX-main-Rw" w:cs="Times New Roman"/>
          <w:color w:val="212529"/>
          <w:sz w:val="28"/>
          <w:szCs w:val="28"/>
          <w:bdr w:val="none" w:sz="0" w:space="0" w:color="auto" w:frame="1"/>
          <w:lang w:eastAsia="en-GB"/>
        </w:rPr>
        <w:t>=1/</w:t>
      </w:r>
      <w:r w:rsidRPr="00DD6B70">
        <w:rPr>
          <w:rFonts w:ascii="MJXc-TeX-math-Iw" w:eastAsia="Times New Roman" w:hAnsi="MJXc-TeX-math-Iw" w:cs="Times New Roman"/>
          <w:color w:val="212529"/>
          <w:sz w:val="28"/>
          <w:szCs w:val="28"/>
          <w:bdr w:val="none" w:sz="0" w:space="0" w:color="auto" w:frame="1"/>
          <w:lang w:eastAsia="en-GB"/>
        </w:rPr>
        <w:t>wt</w:t>
      </w:r>
      <w:r w:rsidRPr="00DD6B70">
        <w:rPr>
          <w:rFonts w:ascii="Helvetica Neue" w:eastAsia="Times New Roman" w:hAnsi="Helvetica Neue" w:cs="Times New Roman"/>
          <w:color w:val="212529"/>
          <w:lang w:eastAsia="en-GB"/>
        </w:rPr>
        <w:t>. If </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w</w:t>
      </w:r>
      <w:r w:rsidRPr="00DD6B70">
        <w:rPr>
          <w:rFonts w:ascii="Helvetica Neue" w:eastAsia="Times New Roman" w:hAnsi="Helvetica Neue" w:cs="Times New Roman"/>
          <w:color w:val="212529"/>
          <w:lang w:eastAsia="en-GB"/>
        </w:rPr>
        <w:t> are not connected by an edge, </w:t>
      </w:r>
      <w:r w:rsidRPr="00DD6B70">
        <w:rPr>
          <w:rFonts w:ascii="MJXc-TeX-math-Iw" w:eastAsia="Times New Roman" w:hAnsi="MJXc-TeX-math-Iw" w:cs="Times New Roman"/>
          <w:color w:val="212529"/>
          <w:sz w:val="28"/>
          <w:szCs w:val="28"/>
          <w:bdr w:val="none" w:sz="0" w:space="0" w:color="auto" w:frame="1"/>
          <w:lang w:eastAsia="en-GB"/>
        </w:rPr>
        <w:t>d</w:t>
      </w:r>
      <w:r w:rsidRPr="00DD6B70">
        <w:rPr>
          <w:rFonts w:ascii="Helvetica Neue" w:eastAsia="Times New Roman" w:hAnsi="Helvetica Neue" w:cs="Times New Roman"/>
          <w:color w:val="212529"/>
          <w:lang w:eastAsia="en-GB"/>
        </w:rPr>
        <w:t> is infinity (you may use </w:t>
      </w:r>
      <w:r w:rsidRPr="00DD6B70">
        <w:rPr>
          <w:rFonts w:ascii="Menlo" w:eastAsia="Times New Roman" w:hAnsi="Menlo" w:cs="Menlo"/>
          <w:color w:val="212529"/>
          <w:sz w:val="25"/>
          <w:szCs w:val="25"/>
          <w:lang w:eastAsia="en-GB"/>
        </w:rPr>
        <w:t>DBL_MAX</w:t>
      </w:r>
      <w:r w:rsidRPr="00DD6B70">
        <w:rPr>
          <w:rFonts w:ascii="Helvetica Neue" w:eastAsia="Times New Roman" w:hAnsi="Helvetica Neue" w:cs="Times New Roman"/>
          <w:color w:val="212529"/>
          <w:lang w:eastAsia="en-GB"/>
        </w:rPr>
        <w:t> to represent infinity).</w:t>
      </w:r>
    </w:p>
    <w:p w14:paraId="287EF018"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For example, if there is one directed link between </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w</w:t>
      </w:r>
      <w:r w:rsidRPr="00DD6B70">
        <w:rPr>
          <w:rFonts w:ascii="Helvetica Neue" w:eastAsia="Times New Roman" w:hAnsi="Helvetica Neue" w:cs="Times New Roman"/>
          <w:color w:val="212529"/>
          <w:lang w:eastAsia="en-GB"/>
        </w:rPr>
        <w:t> with weight </w:t>
      </w:r>
      <w:r w:rsidRPr="00DD6B70">
        <w:rPr>
          <w:rFonts w:ascii="MJXc-TeX-math-Iw" w:eastAsia="Times New Roman" w:hAnsi="MJXc-TeX-math-Iw" w:cs="Times New Roman"/>
          <w:color w:val="212529"/>
          <w:sz w:val="28"/>
          <w:szCs w:val="28"/>
          <w:bdr w:val="none" w:sz="0" w:space="0" w:color="auto" w:frame="1"/>
          <w:lang w:eastAsia="en-GB"/>
        </w:rPr>
        <w:t>wt</w:t>
      </w:r>
      <w:r w:rsidRPr="00DD6B70">
        <w:rPr>
          <w:rFonts w:ascii="Helvetica Neue" w:eastAsia="Times New Roman" w:hAnsi="Helvetica Neue" w:cs="Times New Roman"/>
          <w:color w:val="212529"/>
          <w:lang w:eastAsia="en-GB"/>
        </w:rPr>
        <w:t>, the distance between them is </w:t>
      </w:r>
      <w:r w:rsidRPr="00DD6B70">
        <w:rPr>
          <w:rFonts w:ascii="MJXc-TeX-main-Rw" w:eastAsia="Times New Roman" w:hAnsi="MJXc-TeX-main-Rw" w:cs="Times New Roman"/>
          <w:color w:val="212529"/>
          <w:sz w:val="28"/>
          <w:szCs w:val="28"/>
          <w:bdr w:val="none" w:sz="0" w:space="0" w:color="auto" w:frame="1"/>
          <w:lang w:eastAsia="en-GB"/>
        </w:rPr>
        <w:t>1/</w:t>
      </w:r>
      <w:r w:rsidRPr="00DD6B70">
        <w:rPr>
          <w:rFonts w:ascii="MJXc-TeX-math-Iw" w:eastAsia="Times New Roman" w:hAnsi="MJXc-TeX-math-Iw" w:cs="Times New Roman"/>
          <w:color w:val="212529"/>
          <w:sz w:val="28"/>
          <w:szCs w:val="28"/>
          <w:bdr w:val="none" w:sz="0" w:space="0" w:color="auto" w:frame="1"/>
          <w:lang w:eastAsia="en-GB"/>
        </w:rPr>
        <w:t>wt</w:t>
      </w:r>
      <w:r w:rsidRPr="00DD6B70">
        <w:rPr>
          <w:rFonts w:ascii="Helvetica Neue" w:eastAsia="Times New Roman" w:hAnsi="Helvetica Neue" w:cs="Times New Roman"/>
          <w:color w:val="212529"/>
          <w:lang w:eastAsia="en-GB"/>
        </w:rPr>
        <w:t>. If there are two links between </w:t>
      </w:r>
      <w:r w:rsidRPr="00DD6B70">
        <w:rPr>
          <w:rFonts w:ascii="MJXc-TeX-math-Iw" w:eastAsia="Times New Roman" w:hAnsi="MJXc-TeX-math-Iw" w:cs="Times New Roman"/>
          <w:color w:val="212529"/>
          <w:sz w:val="28"/>
          <w:szCs w:val="28"/>
          <w:bdr w:val="none" w:sz="0" w:space="0" w:color="auto" w:frame="1"/>
          <w:lang w:eastAsia="en-GB"/>
        </w:rPr>
        <w:t>v</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w</w:t>
      </w:r>
      <w:r w:rsidRPr="00DD6B70">
        <w:rPr>
          <w:rFonts w:ascii="Helvetica Neue" w:eastAsia="Times New Roman" w:hAnsi="Helvetica Neue" w:cs="Times New Roman"/>
          <w:color w:val="212529"/>
          <w:lang w:eastAsia="en-GB"/>
        </w:rPr>
        <w:t>, we take the maximum of the two weights and the distance between them is </w:t>
      </w:r>
      <w:r w:rsidRPr="00DD6B70">
        <w:rPr>
          <w:rFonts w:ascii="MJXc-TeX-main-Rw" w:eastAsia="Times New Roman" w:hAnsi="MJXc-TeX-main-Rw" w:cs="Times New Roman"/>
          <w:color w:val="212529"/>
          <w:sz w:val="28"/>
          <w:szCs w:val="28"/>
          <w:bdr w:val="none" w:sz="0" w:space="0" w:color="auto" w:frame="1"/>
          <w:lang w:eastAsia="en-GB"/>
        </w:rPr>
        <w:t>1/</w:t>
      </w:r>
      <w:r w:rsidRPr="00DD6B70">
        <w:rPr>
          <w:rFonts w:ascii="MJXc-TeX-math-Iw" w:eastAsia="Times New Roman" w:hAnsi="MJXc-TeX-math-Iw" w:cs="Times New Roman"/>
          <w:color w:val="212529"/>
          <w:sz w:val="28"/>
          <w:szCs w:val="28"/>
          <w:bdr w:val="none" w:sz="0" w:space="0" w:color="auto" w:frame="1"/>
          <w:lang w:eastAsia="en-GB"/>
        </w:rPr>
        <w:t>max</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wt</w:t>
      </w:r>
      <w:r w:rsidRPr="00DD6B70">
        <w:rPr>
          <w:rFonts w:ascii="MJXc-TeX-math-Iw" w:eastAsia="Times New Roman" w:hAnsi="MJXc-TeX-math-Iw" w:cs="Times New Roman"/>
          <w:color w:val="212529"/>
          <w:sz w:val="20"/>
          <w:szCs w:val="20"/>
          <w:bdr w:val="none" w:sz="0" w:space="0" w:color="auto" w:frame="1"/>
          <w:lang w:eastAsia="en-GB"/>
        </w:rPr>
        <w:t>vw</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wt</w:t>
      </w:r>
      <w:r w:rsidRPr="00DD6B70">
        <w:rPr>
          <w:rFonts w:ascii="MJXc-TeX-math-Iw" w:eastAsia="Times New Roman" w:hAnsi="MJXc-TeX-math-Iw" w:cs="Times New Roman"/>
          <w:color w:val="212529"/>
          <w:sz w:val="20"/>
          <w:szCs w:val="20"/>
          <w:bdr w:val="none" w:sz="0" w:space="0" w:color="auto" w:frame="1"/>
          <w:lang w:eastAsia="en-GB"/>
        </w:rPr>
        <w:t>wv</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Helvetica Neue" w:eastAsia="Times New Roman" w:hAnsi="Helvetica Neue" w:cs="Times New Roman"/>
          <w:color w:val="212529"/>
          <w:lang w:eastAsia="en-GB"/>
        </w:rPr>
        <w:t>. Please note that in reality one can also consider alternative approaches, such as taking the average, minimum, etc. However, we need to pick one approach for this assignment and we will use the above distance measure.</w:t>
      </w:r>
    </w:p>
    <w:p w14:paraId="28CD8D81" w14:textId="77777777" w:rsidR="00DD6B70" w:rsidRPr="00DD6B70" w:rsidRDefault="00175EF6" w:rsidP="00DD6B70">
      <w:pPr>
        <w:rPr>
          <w:rFonts w:ascii="Helvetica Neue" w:eastAsia="Times New Roman" w:hAnsi="Helvetica Neue" w:cs="Times New Roman"/>
          <w:color w:val="212529"/>
          <w:lang w:eastAsia="en-GB"/>
        </w:rPr>
      </w:pPr>
      <w:r w:rsidRPr="00DD6B70">
        <w:rPr>
          <w:rFonts w:ascii="Helvetica Neue" w:eastAsia="Times New Roman" w:hAnsi="Helvetica Neue" w:cs="Times New Roman"/>
          <w:noProof/>
          <w:color w:val="212529"/>
          <w:lang w:eastAsia="en-GB"/>
        </w:rPr>
        <w:pict w14:anchorId="39D06BCC">
          <v:rect id="_x0000_i1025" alt="" style="width:451pt;height:.05pt;mso-width-percent:0;mso-height-percent:0;mso-width-percent:0;mso-height-percent:0" o:hralign="center" o:hrstd="t" o:hr="t" fillcolor="#a0a0a0" stroked="f"/>
        </w:pict>
      </w:r>
    </w:p>
    <w:p w14:paraId="70BA5DF5" w14:textId="77777777" w:rsidR="00DD6B70" w:rsidRPr="00DD6B70" w:rsidRDefault="00DD6B70" w:rsidP="00DD6B70">
      <w:pPr>
        <w:spacing w:after="100" w:afterAutospacing="1"/>
        <w:outlineLvl w:val="3"/>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Lance-Williams Formula</w:t>
      </w:r>
    </w:p>
    <w:p w14:paraId="38B386E0"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 general Lance-Williams formula is:</w:t>
      </w:r>
    </w:p>
    <w:p w14:paraId="5A4A176A" w14:textId="77777777" w:rsidR="00DD6B70" w:rsidRPr="00DD6B70" w:rsidRDefault="00DD6B70" w:rsidP="00DD6B70">
      <w:pPr>
        <w:rPr>
          <w:rFonts w:ascii="Helvetica Neue" w:eastAsia="Times New Roman" w:hAnsi="Helvetica Neue" w:cs="Times New Roman"/>
          <w:color w:val="212529"/>
          <w:lang w:eastAsia="en-GB"/>
        </w:rPr>
      </w:pPr>
      <w:r w:rsidRPr="00DD6B70">
        <w:rPr>
          <w:rFonts w:ascii="MJXc-TeX-math-Iw" w:eastAsia="Times New Roman" w:hAnsi="MJXc-TeX-math-Iw" w:cs="Times New Roman"/>
          <w:color w:val="212529"/>
          <w:sz w:val="28"/>
          <w:szCs w:val="28"/>
          <w:bdr w:val="none" w:sz="0" w:space="0" w:color="auto" w:frame="1"/>
          <w:lang w:eastAsia="en-GB"/>
        </w:rPr>
        <w:lastRenderedPageBreak/>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α</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α</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β</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γ</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abs</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p>
    <w:p w14:paraId="677127C1" w14:textId="77777777" w:rsidR="00DD6B70" w:rsidRPr="00DD6B70" w:rsidRDefault="00DD6B70" w:rsidP="00DD6B70">
      <w:p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where </w:t>
      </w:r>
      <w:r w:rsidRPr="00DD6B70">
        <w:rPr>
          <w:rFonts w:ascii="MJXc-TeX-math-Iw" w:eastAsia="Times New Roman" w:hAnsi="MJXc-TeX-math-Iw" w:cs="Times New Roman"/>
          <w:color w:val="212529"/>
          <w:sz w:val="28"/>
          <w:szCs w:val="28"/>
          <w:bdr w:val="none" w:sz="0" w:space="0" w:color="auto" w:frame="1"/>
          <w:lang w:eastAsia="en-GB"/>
        </w:rPr>
        <w:t>α</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Helvetica Neue" w:eastAsia="Times New Roman" w:hAnsi="Helvetica Neue" w:cs="Times New Roman"/>
          <w:color w:val="212529"/>
          <w:lang w:eastAsia="en-GB"/>
        </w:rPr>
        <w:t>, </w:t>
      </w:r>
      <w:r w:rsidRPr="00DD6B70">
        <w:rPr>
          <w:rFonts w:ascii="MJXc-TeX-math-Iw" w:eastAsia="Times New Roman" w:hAnsi="MJXc-TeX-math-Iw" w:cs="Times New Roman"/>
          <w:color w:val="212529"/>
          <w:sz w:val="28"/>
          <w:szCs w:val="28"/>
          <w:bdr w:val="none" w:sz="0" w:space="0" w:color="auto" w:frame="1"/>
          <w:lang w:eastAsia="en-GB"/>
        </w:rPr>
        <w:t>α</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Helvetica Neue" w:eastAsia="Times New Roman" w:hAnsi="Helvetica Neue" w:cs="Times New Roman"/>
          <w:color w:val="212529"/>
          <w:lang w:eastAsia="en-GB"/>
        </w:rPr>
        <w:t>, </w:t>
      </w:r>
      <w:r w:rsidRPr="00DD6B70">
        <w:rPr>
          <w:rFonts w:ascii="MJXc-TeX-math-Iw" w:eastAsia="Times New Roman" w:hAnsi="MJXc-TeX-math-Iw" w:cs="Times New Roman"/>
          <w:color w:val="212529"/>
          <w:sz w:val="28"/>
          <w:szCs w:val="28"/>
          <w:bdr w:val="none" w:sz="0" w:space="0" w:color="auto" w:frame="1"/>
          <w:lang w:eastAsia="en-GB"/>
        </w:rPr>
        <w:t>β</w:t>
      </w:r>
      <w:r w:rsidRPr="00DD6B70">
        <w:rPr>
          <w:rFonts w:ascii="Helvetica Neue" w:eastAsia="Times New Roman" w:hAnsi="Helvetica Neue" w:cs="Times New Roman"/>
          <w:color w:val="212529"/>
          <w:lang w:eastAsia="en-GB"/>
        </w:rPr>
        <w:t>, and </w:t>
      </w:r>
      <w:r w:rsidRPr="00DD6B70">
        <w:rPr>
          <w:rFonts w:ascii="MJXc-TeX-math-Iw" w:eastAsia="Times New Roman" w:hAnsi="MJXc-TeX-math-Iw" w:cs="Times New Roman"/>
          <w:color w:val="212529"/>
          <w:sz w:val="28"/>
          <w:szCs w:val="28"/>
          <w:bdr w:val="none" w:sz="0" w:space="0" w:color="auto" w:frame="1"/>
          <w:lang w:eastAsia="en-GB"/>
        </w:rPr>
        <w:t>γ</w:t>
      </w:r>
      <w:r w:rsidRPr="00DD6B70">
        <w:rPr>
          <w:rFonts w:ascii="Helvetica Neue" w:eastAsia="Times New Roman" w:hAnsi="Helvetica Neue" w:cs="Times New Roman"/>
          <w:color w:val="212529"/>
          <w:lang w:eastAsia="en-GB"/>
        </w:rPr>
        <w:t> are determined by the chosen agglomerative criterion (i.e., single linkage, complete linkage, etc.).</w:t>
      </w:r>
    </w:p>
    <w:p w14:paraId="7B0F06AE"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However, given a specific agglomerative criterion, we can simplify the formula as follows:</w:t>
      </w:r>
    </w:p>
    <w:p w14:paraId="0A802CD0" w14:textId="77777777" w:rsidR="00DD6B70" w:rsidRPr="00DD6B70" w:rsidRDefault="00DD6B70" w:rsidP="00DD6B70">
      <w:pPr>
        <w:spacing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For the </w:t>
      </w:r>
      <w:r w:rsidRPr="00DD6B70">
        <w:rPr>
          <w:rFonts w:ascii="Helvetica Neue" w:eastAsia="Times New Roman" w:hAnsi="Helvetica Neue" w:cs="Times New Roman"/>
          <w:i/>
          <w:iCs/>
          <w:color w:val="212529"/>
          <w:lang w:eastAsia="en-GB"/>
        </w:rPr>
        <w:t>single linkage method</w:t>
      </w:r>
      <w:r w:rsidRPr="00DD6B70">
        <w:rPr>
          <w:rFonts w:ascii="Helvetica Neue" w:eastAsia="Times New Roman" w:hAnsi="Helvetica Neue" w:cs="Times New Roman"/>
          <w:color w:val="212529"/>
          <w:lang w:eastAsia="en-GB"/>
        </w:rPr>
        <w:t>, the formula can be simplified to:</w:t>
      </w:r>
    </w:p>
    <w:p w14:paraId="7243D4BE" w14:textId="77777777" w:rsidR="00DD6B70" w:rsidRPr="00DD6B70" w:rsidRDefault="00DD6B70" w:rsidP="00DD6B70">
      <w:pPr>
        <w:rPr>
          <w:rFonts w:ascii="Helvetica Neue" w:eastAsia="Times New Roman" w:hAnsi="Helvetica Neue" w:cs="Times New Roman"/>
          <w:color w:val="212529"/>
          <w:lang w:eastAsia="en-GB"/>
        </w:rPr>
      </w:pP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min</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p>
    <w:p w14:paraId="2F456B2B" w14:textId="77777777" w:rsidR="00DD6B70" w:rsidRPr="00DD6B70" w:rsidRDefault="00DD6B70" w:rsidP="00DD6B70">
      <w:pPr>
        <w:spacing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For the </w:t>
      </w:r>
      <w:r w:rsidRPr="00DD6B70">
        <w:rPr>
          <w:rFonts w:ascii="Helvetica Neue" w:eastAsia="Times New Roman" w:hAnsi="Helvetica Neue" w:cs="Times New Roman"/>
          <w:i/>
          <w:iCs/>
          <w:color w:val="212529"/>
          <w:lang w:eastAsia="en-GB"/>
        </w:rPr>
        <w:t>complete linkage method</w:t>
      </w:r>
      <w:r w:rsidRPr="00DD6B70">
        <w:rPr>
          <w:rFonts w:ascii="Helvetica Neue" w:eastAsia="Times New Roman" w:hAnsi="Helvetica Neue" w:cs="Times New Roman"/>
          <w:color w:val="212529"/>
          <w:lang w:eastAsia="en-GB"/>
        </w:rPr>
        <w:t>, the formula can be simplified to:</w:t>
      </w:r>
    </w:p>
    <w:p w14:paraId="152D2B10" w14:textId="77777777" w:rsidR="00DD6B70" w:rsidRPr="00DD6B70" w:rsidRDefault="00DD6B70" w:rsidP="00DD6B70">
      <w:pPr>
        <w:rPr>
          <w:rFonts w:ascii="Helvetica Neue" w:eastAsia="Times New Roman" w:hAnsi="Helvetica Neue" w:cs="Times New Roman"/>
          <w:color w:val="212529"/>
          <w:lang w:eastAsia="en-GB"/>
        </w:rPr>
      </w:pP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max</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i</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Dist</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j</w:t>
      </w:r>
      <w:r w:rsidRPr="00DD6B70">
        <w:rPr>
          <w:rFonts w:ascii="MJXc-TeX-main-Rw" w:eastAsia="Times New Roman" w:hAnsi="MJXc-TeX-main-Rw" w:cs="Times New Roman"/>
          <w:color w:val="212529"/>
          <w:sz w:val="28"/>
          <w:szCs w:val="28"/>
          <w:bdr w:val="none" w:sz="0" w:space="0" w:color="auto" w:frame="1"/>
          <w:lang w:eastAsia="en-GB"/>
        </w:rPr>
        <w:t>,</w:t>
      </w:r>
      <w:r w:rsidRPr="00DD6B70">
        <w:rPr>
          <w:rFonts w:ascii="MJXc-TeX-math-Iw" w:eastAsia="Times New Roman" w:hAnsi="MJXc-TeX-math-Iw" w:cs="Times New Roman"/>
          <w:color w:val="212529"/>
          <w:sz w:val="28"/>
          <w:szCs w:val="28"/>
          <w:bdr w:val="none" w:sz="0" w:space="0" w:color="auto" w:frame="1"/>
          <w:lang w:eastAsia="en-GB"/>
        </w:rPr>
        <w:t>c</w:t>
      </w:r>
      <w:r w:rsidRPr="00DD6B70">
        <w:rPr>
          <w:rFonts w:ascii="MJXc-TeX-math-Iw" w:eastAsia="Times New Roman" w:hAnsi="MJXc-TeX-math-Iw" w:cs="Times New Roman"/>
          <w:color w:val="212529"/>
          <w:sz w:val="20"/>
          <w:szCs w:val="20"/>
          <w:bdr w:val="none" w:sz="0" w:space="0" w:color="auto" w:frame="1"/>
          <w:lang w:eastAsia="en-GB"/>
        </w:rPr>
        <w:t>k</w:t>
      </w:r>
      <w:r w:rsidRPr="00DD6B70">
        <w:rPr>
          <w:rFonts w:ascii="MJXc-TeX-main-Rw" w:eastAsia="Times New Roman" w:hAnsi="MJXc-TeX-main-Rw" w:cs="Times New Roman"/>
          <w:color w:val="212529"/>
          <w:sz w:val="28"/>
          <w:szCs w:val="28"/>
          <w:bdr w:val="none" w:sz="0" w:space="0" w:color="auto" w:frame="1"/>
          <w:lang w:eastAsia="en-GB"/>
        </w:rPr>
        <w:t>))</w:t>
      </w:r>
    </w:p>
    <w:p w14:paraId="00D9C182" w14:textId="77777777" w:rsidR="00DD6B70" w:rsidRPr="00DD6B70" w:rsidRDefault="00DD6B70" w:rsidP="00DD6B70">
      <w:pPr>
        <w:shd w:val="clear" w:color="auto" w:fill="F5F5F5"/>
        <w:spacing w:after="100" w:afterAutospacing="1"/>
        <w:outlineLvl w:val="4"/>
        <w:rPr>
          <w:rFonts w:ascii="Helvetica Neue" w:eastAsia="Times New Roman" w:hAnsi="Helvetica Neue" w:cs="Times New Roman"/>
          <w:color w:val="212529"/>
          <w:sz w:val="20"/>
          <w:szCs w:val="20"/>
          <w:lang w:eastAsia="en-GB"/>
        </w:rPr>
      </w:pPr>
      <w:r w:rsidRPr="00DD6B70">
        <w:rPr>
          <w:rFonts w:ascii="Helvetica Neue" w:eastAsia="Times New Roman" w:hAnsi="Helvetica Neue" w:cs="Times New Roman"/>
          <w:color w:val="212529"/>
          <w:sz w:val="20"/>
          <w:szCs w:val="20"/>
          <w:lang w:eastAsia="en-GB"/>
        </w:rPr>
        <w:t>What you need to do:</w:t>
      </w:r>
    </w:p>
    <w:p w14:paraId="3CE150A6" w14:textId="77777777" w:rsidR="00DD6B70" w:rsidRPr="00DD6B70" w:rsidRDefault="00DD6B70" w:rsidP="00DD6B70">
      <w:p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Complete the file </w:t>
      </w:r>
      <w:hyperlink r:id="rId16" w:tgtFrame="_blank" w:history="1">
        <w:r w:rsidRPr="00DD6B70">
          <w:rPr>
            <w:rFonts w:ascii="Menlo" w:eastAsia="Times New Roman" w:hAnsi="Menlo" w:cs="Menlo"/>
            <w:color w:val="007BFF"/>
            <w:sz w:val="25"/>
            <w:szCs w:val="25"/>
            <w:u w:val="single"/>
            <w:lang w:eastAsia="en-GB"/>
          </w:rPr>
          <w:t>LanceWilliamsHAC.c</w:t>
        </w:r>
      </w:hyperlink>
      <w:r w:rsidRPr="00DD6B70">
        <w:rPr>
          <w:rFonts w:ascii="Helvetica Neue" w:eastAsia="Times New Roman" w:hAnsi="Helvetica Neue" w:cs="Times New Roman"/>
          <w:color w:val="212529"/>
          <w:lang w:eastAsia="en-GB"/>
        </w:rPr>
        <w:t> that implements all the functions declared in </w:t>
      </w:r>
      <w:hyperlink r:id="rId17" w:tgtFrame="_blank" w:history="1">
        <w:r w:rsidRPr="00DD6B70">
          <w:rPr>
            <w:rFonts w:ascii="Menlo" w:eastAsia="Times New Roman" w:hAnsi="Menlo" w:cs="Menlo"/>
            <w:color w:val="007BFF"/>
            <w:sz w:val="25"/>
            <w:szCs w:val="25"/>
            <w:u w:val="single"/>
            <w:lang w:eastAsia="en-GB"/>
          </w:rPr>
          <w:t>LanceWilliamsHAC.h</w:t>
        </w:r>
      </w:hyperlink>
      <w:r w:rsidRPr="00DD6B70">
        <w:rPr>
          <w:rFonts w:ascii="Helvetica Neue" w:eastAsia="Times New Roman" w:hAnsi="Helvetica Neue" w:cs="Times New Roman"/>
          <w:color w:val="212529"/>
          <w:lang w:eastAsia="en-GB"/>
        </w:rPr>
        <w:t>.</w:t>
      </w:r>
    </w:p>
    <w:p w14:paraId="2ADFC188" w14:textId="77777777" w:rsidR="00DD6B70" w:rsidRPr="00DD6B70" w:rsidRDefault="00DD6B70" w:rsidP="00DD6B70">
      <w:p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For a simple demonstration of the Lance-Williams algorithm, please refer to: </w:t>
      </w:r>
      <w:hyperlink r:id="rId18" w:history="1">
        <w:r w:rsidRPr="00DD6B70">
          <w:rPr>
            <w:rFonts w:ascii="Helvetica Neue" w:eastAsia="Times New Roman" w:hAnsi="Helvetica Neue" w:cs="Times New Roman"/>
            <w:color w:val="007BFF"/>
            <w:u w:val="single"/>
            <w:lang w:eastAsia="en-GB"/>
          </w:rPr>
          <w:t>Part 3 Simple Example</w:t>
        </w:r>
      </w:hyperlink>
      <w:r w:rsidRPr="00DD6B70">
        <w:rPr>
          <w:rFonts w:ascii="Helvetica Neue" w:eastAsia="Times New Roman" w:hAnsi="Helvetica Neue" w:cs="Times New Roman"/>
          <w:color w:val="212529"/>
          <w:lang w:eastAsia="en-GB"/>
        </w:rPr>
        <w:t> (MS Excel file)</w:t>
      </w:r>
    </w:p>
    <w:p w14:paraId="65103973" w14:textId="77777777" w:rsidR="00DD6B70" w:rsidRPr="00DD6B70" w:rsidRDefault="00DD6B70" w:rsidP="00DD6B70">
      <w:pPr>
        <w:shd w:val="clear" w:color="auto" w:fill="F5F5F5"/>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Note: Do not use the BSTree ADT for this task - the BSTree ADT is intended to be used by the testing program only.</w:t>
      </w:r>
    </w:p>
    <w:p w14:paraId="3A78CFB6"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Testing</w:t>
      </w:r>
    </w:p>
    <w:p w14:paraId="47C55847"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We have provided some testing programs/scripts and sample graphs for you to get started. However, please note:</w:t>
      </w:r>
    </w:p>
    <w:p w14:paraId="78D8697E" w14:textId="77777777" w:rsidR="00DD6B70" w:rsidRPr="00DD6B70" w:rsidRDefault="00DD6B70" w:rsidP="00DD6B70">
      <w:pPr>
        <w:numPr>
          <w:ilvl w:val="0"/>
          <w:numId w:val="5"/>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need to add more advanced test cases (graphs) to properly test your implementations.</w:t>
      </w:r>
    </w:p>
    <w:p w14:paraId="2153EE7A" w14:textId="77777777" w:rsidR="00DD6B70" w:rsidRPr="00DD6B70" w:rsidRDefault="00DD6B70" w:rsidP="00DD6B70">
      <w:pPr>
        <w:numPr>
          <w:ilvl w:val="0"/>
          <w:numId w:val="5"/>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We will use more advanced test cases that are not included in the test cases provided to you when automarking your code.</w:t>
      </w:r>
    </w:p>
    <w:p w14:paraId="2BF080C9" w14:textId="77777777" w:rsidR="00DD6B70" w:rsidRPr="00DD6B70" w:rsidRDefault="00DD6B70" w:rsidP="00DD6B70">
      <w:pPr>
        <w:spacing w:after="100" w:afterAutospacing="1"/>
        <w:outlineLvl w:val="3"/>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Graphs</w:t>
      </w:r>
    </w:p>
    <w:p w14:paraId="448956EB"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 sample graphs are in the </w:t>
      </w:r>
      <w:r w:rsidRPr="00DD6B70">
        <w:rPr>
          <w:rFonts w:ascii="Menlo" w:eastAsia="Times New Roman" w:hAnsi="Menlo" w:cs="Menlo"/>
          <w:color w:val="212529"/>
          <w:sz w:val="25"/>
          <w:szCs w:val="25"/>
          <w:lang w:eastAsia="en-GB"/>
        </w:rPr>
        <w:t>graphs/</w:t>
      </w:r>
      <w:r w:rsidRPr="00DD6B70">
        <w:rPr>
          <w:rFonts w:ascii="Helvetica Neue" w:eastAsia="Times New Roman" w:hAnsi="Helvetica Neue" w:cs="Times New Roman"/>
          <w:color w:val="212529"/>
          <w:lang w:eastAsia="en-GB"/>
        </w:rPr>
        <w:t> directory. Each graph file consists of an integer representing the number of vertices, followed by a series of directed edges (one per line), where each edge is represented by three comma-separated values: (1) the source node, (2) the target node, (3) the edge weight. You can create your own graphs for testing by following this format.</w:t>
      </w:r>
    </w:p>
    <w:p w14:paraId="63D83C2D" w14:textId="77777777" w:rsidR="00DD6B70" w:rsidRPr="00DD6B70" w:rsidRDefault="00DD6B70" w:rsidP="00DD6B70">
      <w:pPr>
        <w:spacing w:after="100" w:afterAutospacing="1"/>
        <w:outlineLvl w:val="3"/>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Part 1</w:t>
      </w:r>
    </w:p>
    <w:p w14:paraId="79897D22"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can use the following commands to test your Dijkstra API. All graphs in the </w:t>
      </w:r>
      <w:r w:rsidRPr="00DD6B70">
        <w:rPr>
          <w:rFonts w:ascii="Menlo" w:eastAsia="Times New Roman" w:hAnsi="Menlo" w:cs="Menlo"/>
          <w:color w:val="212529"/>
          <w:sz w:val="25"/>
          <w:szCs w:val="25"/>
          <w:lang w:eastAsia="en-GB"/>
        </w:rPr>
        <w:t>graphs/</w:t>
      </w:r>
      <w:r w:rsidRPr="00DD6B70">
        <w:rPr>
          <w:rFonts w:ascii="Helvetica Neue" w:eastAsia="Times New Roman" w:hAnsi="Helvetica Neue" w:cs="Times New Roman"/>
          <w:color w:val="212529"/>
          <w:lang w:eastAsia="en-GB"/>
        </w:rPr>
        <w:t> directory are applicable for testing this part.</w:t>
      </w:r>
    </w:p>
    <w:p w14:paraId="2A928C0C"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lastRenderedPageBreak/>
        <w:t>make</w:t>
      </w:r>
      <w:r w:rsidRPr="00DD6B70">
        <w:rPr>
          <w:rFonts w:ascii="Menlo" w:eastAsia="Times New Roman" w:hAnsi="Menlo" w:cs="Menlo"/>
          <w:color w:val="212529"/>
          <w:sz w:val="21"/>
          <w:szCs w:val="21"/>
          <w:lang w:eastAsia="en-GB"/>
        </w:rPr>
        <w:t xml:space="preserve">                               # compiles the program</w:t>
      </w:r>
    </w:p>
    <w:p w14:paraId="5313643A"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 xml:space="preserve">./testDijkstra </w:t>
      </w:r>
      <w:r w:rsidRPr="00DD6B70">
        <w:rPr>
          <w:rFonts w:ascii="Menlo" w:eastAsia="Times New Roman" w:hAnsi="Menlo" w:cs="Menlo"/>
          <w:b/>
          <w:bCs/>
          <w:i/>
          <w:iCs/>
          <w:color w:val="000000"/>
          <w:sz w:val="21"/>
          <w:szCs w:val="21"/>
          <w:bdr w:val="none" w:sz="0" w:space="0" w:color="auto" w:frame="1"/>
          <w:lang w:eastAsia="en-GB"/>
        </w:rPr>
        <w:t>graph-file</w:t>
      </w:r>
      <w:r w:rsidRPr="00DD6B70">
        <w:rPr>
          <w:rFonts w:ascii="Menlo" w:eastAsia="Times New Roman" w:hAnsi="Menlo" w:cs="Menlo"/>
          <w:color w:val="212529"/>
          <w:sz w:val="21"/>
          <w:szCs w:val="21"/>
          <w:lang w:eastAsia="en-GB"/>
        </w:rPr>
        <w:t xml:space="preserve">          # tests with a specific graph, outputs to terminal</w:t>
      </w:r>
    </w:p>
    <w:p w14:paraId="29F8E3EE"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xml:space="preserve">                                     # now manually compare with expected output in DijkstraTests/</w:t>
      </w:r>
    </w:p>
    <w:p w14:paraId="4C4CF9A7"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./testDijkstra graphs/1.in</w:t>
      </w:r>
      <w:r w:rsidRPr="00DD6B70">
        <w:rPr>
          <w:rFonts w:ascii="Menlo" w:eastAsia="Times New Roman" w:hAnsi="Menlo" w:cs="Menlo"/>
          <w:color w:val="212529"/>
          <w:sz w:val="21"/>
          <w:szCs w:val="21"/>
          <w:lang w:eastAsia="en-GB"/>
        </w:rPr>
        <w:t xml:space="preserve">         # for example, tests with the graph in graphs/1.in</w:t>
      </w:r>
    </w:p>
    <w:p w14:paraId="40124D7D"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 xml:space="preserve">sh testDijkstra.sh </w:t>
      </w:r>
      <w:r w:rsidRPr="00DD6B70">
        <w:rPr>
          <w:rFonts w:ascii="Menlo" w:eastAsia="Times New Roman" w:hAnsi="Menlo" w:cs="Menlo"/>
          <w:b/>
          <w:bCs/>
          <w:i/>
          <w:iCs/>
          <w:color w:val="000000"/>
          <w:sz w:val="21"/>
          <w:szCs w:val="21"/>
          <w:bdr w:val="none" w:sz="0" w:space="0" w:color="auto" w:frame="1"/>
          <w:lang w:eastAsia="en-GB"/>
        </w:rPr>
        <w:t>graph-number</w:t>
      </w:r>
      <w:r w:rsidRPr="00DD6B70">
        <w:rPr>
          <w:rFonts w:ascii="Menlo" w:eastAsia="Times New Roman" w:hAnsi="Menlo" w:cs="Menlo"/>
          <w:color w:val="212529"/>
          <w:sz w:val="21"/>
          <w:szCs w:val="21"/>
          <w:lang w:eastAsia="en-GB"/>
        </w:rPr>
        <w:t xml:space="preserve">    # runs a specific test</w:t>
      </w:r>
    </w:p>
    <w:p w14:paraId="19339BBD"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sh testDijkstra.sh 2</w:t>
      </w:r>
      <w:r w:rsidRPr="00DD6B70">
        <w:rPr>
          <w:rFonts w:ascii="Menlo" w:eastAsia="Times New Roman" w:hAnsi="Menlo" w:cs="Menlo"/>
          <w:color w:val="212529"/>
          <w:sz w:val="21"/>
          <w:szCs w:val="21"/>
          <w:lang w:eastAsia="en-GB"/>
        </w:rPr>
        <w:t xml:space="preserve">               # for example, runs test for graph 2</w:t>
      </w:r>
    </w:p>
    <w:p w14:paraId="6BEA67A4"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sh testDijkstra.sh</w:t>
      </w:r>
      <w:r w:rsidRPr="00DD6B70">
        <w:rPr>
          <w:rFonts w:ascii="Menlo" w:eastAsia="Times New Roman" w:hAnsi="Menlo" w:cs="Menlo"/>
          <w:color w:val="212529"/>
          <w:sz w:val="21"/>
          <w:szCs w:val="21"/>
          <w:lang w:eastAsia="en-GB"/>
        </w:rPr>
        <w:t xml:space="preserve">                 # runs all provided tests</w:t>
      </w:r>
    </w:p>
    <w:p w14:paraId="1A96F172" w14:textId="77777777" w:rsidR="00DD6B70" w:rsidRPr="00DD6B70" w:rsidRDefault="00DD6B70" w:rsidP="00DD6B70">
      <w:pPr>
        <w:spacing w:before="100" w:beforeAutospacing="1" w:after="100" w:afterAutospacing="1"/>
        <w:outlineLvl w:val="3"/>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Part 2</w:t>
      </w:r>
    </w:p>
    <w:p w14:paraId="2BB9676D"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can use the following commands to test your CentralityMeasures API. All graphs in the </w:t>
      </w:r>
      <w:r w:rsidRPr="00DD6B70">
        <w:rPr>
          <w:rFonts w:ascii="Menlo" w:eastAsia="Times New Roman" w:hAnsi="Menlo" w:cs="Menlo"/>
          <w:color w:val="212529"/>
          <w:sz w:val="25"/>
          <w:szCs w:val="25"/>
          <w:lang w:eastAsia="en-GB"/>
        </w:rPr>
        <w:t>graphs/</w:t>
      </w:r>
      <w:r w:rsidRPr="00DD6B70">
        <w:rPr>
          <w:rFonts w:ascii="Helvetica Neue" w:eastAsia="Times New Roman" w:hAnsi="Helvetica Neue" w:cs="Times New Roman"/>
          <w:color w:val="212529"/>
          <w:lang w:eastAsia="en-GB"/>
        </w:rPr>
        <w:t> directory are applicable for testing this part.</w:t>
      </w:r>
    </w:p>
    <w:p w14:paraId="02C17F3E"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compiles the program</w:t>
      </w:r>
    </w:p>
    <w:p w14:paraId="543B1B4E"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make</w:t>
      </w:r>
    </w:p>
    <w:p w14:paraId="7A935880"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p>
    <w:p w14:paraId="01B71D31"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tests with a specific graph and centrality type, outputs to terminal</w:t>
      </w:r>
    </w:p>
    <w:p w14:paraId="68E7897C"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 xml:space="preserve">./testCentralityMeasures </w:t>
      </w:r>
      <w:r w:rsidRPr="00DD6B70">
        <w:rPr>
          <w:rFonts w:ascii="Menlo" w:eastAsia="Times New Roman" w:hAnsi="Menlo" w:cs="Menlo"/>
          <w:b/>
          <w:bCs/>
          <w:i/>
          <w:iCs/>
          <w:color w:val="000000"/>
          <w:sz w:val="21"/>
          <w:szCs w:val="21"/>
          <w:bdr w:val="none" w:sz="0" w:space="0" w:color="auto" w:frame="1"/>
          <w:lang w:eastAsia="en-GB"/>
        </w:rPr>
        <w:t>graph-file</w:t>
      </w:r>
      <w:r w:rsidRPr="00DD6B70">
        <w:rPr>
          <w:rFonts w:ascii="Menlo" w:eastAsia="Times New Roman" w:hAnsi="Menlo" w:cs="Menlo"/>
          <w:b/>
          <w:bCs/>
          <w:color w:val="000000"/>
          <w:sz w:val="21"/>
          <w:szCs w:val="21"/>
          <w:bdr w:val="none" w:sz="0" w:space="0" w:color="auto" w:frame="1"/>
          <w:lang w:eastAsia="en-GB"/>
        </w:rPr>
        <w:t xml:space="preserve"> </w:t>
      </w:r>
      <w:r w:rsidRPr="00DD6B70">
        <w:rPr>
          <w:rFonts w:ascii="Menlo" w:eastAsia="Times New Roman" w:hAnsi="Menlo" w:cs="Menlo"/>
          <w:b/>
          <w:bCs/>
          <w:i/>
          <w:iCs/>
          <w:color w:val="000000"/>
          <w:sz w:val="21"/>
          <w:szCs w:val="21"/>
          <w:bdr w:val="none" w:sz="0" w:space="0" w:color="auto" w:frame="1"/>
          <w:lang w:eastAsia="en-GB"/>
        </w:rPr>
        <w:t>centrality-type</w:t>
      </w:r>
      <w:r w:rsidRPr="00DD6B70">
        <w:rPr>
          <w:rFonts w:ascii="Menlo" w:eastAsia="Times New Roman" w:hAnsi="Menlo" w:cs="Menlo"/>
          <w:color w:val="212529"/>
          <w:sz w:val="21"/>
          <w:szCs w:val="21"/>
          <w:lang w:eastAsia="en-GB"/>
        </w:rPr>
        <w:t xml:space="preserve">   </w:t>
      </w:r>
    </w:p>
    <w:p w14:paraId="15924C18"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p>
    <w:p w14:paraId="287DEA5F"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for example, tests with the graph in graphs/1.in</w:t>
      </w:r>
    </w:p>
    <w:p w14:paraId="0194F417"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./testCentralityMeasures graphs/1.in c</w:t>
      </w:r>
      <w:r w:rsidRPr="00DD6B70">
        <w:rPr>
          <w:rFonts w:ascii="Menlo" w:eastAsia="Times New Roman" w:hAnsi="Menlo" w:cs="Menlo"/>
          <w:color w:val="212529"/>
          <w:sz w:val="21"/>
          <w:szCs w:val="21"/>
          <w:lang w:eastAsia="en-GB"/>
        </w:rPr>
        <w:t xml:space="preserve">     # closeness centrality </w:t>
      </w:r>
    </w:p>
    <w:p w14:paraId="4A64C4F6"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./testCentralityMeasures graphs/1.in b</w:t>
      </w:r>
      <w:r w:rsidRPr="00DD6B70">
        <w:rPr>
          <w:rFonts w:ascii="Menlo" w:eastAsia="Times New Roman" w:hAnsi="Menlo" w:cs="Menlo"/>
          <w:color w:val="212529"/>
          <w:sz w:val="21"/>
          <w:szCs w:val="21"/>
          <w:lang w:eastAsia="en-GB"/>
        </w:rPr>
        <w:t xml:space="preserve">     # betweenness centrality </w:t>
      </w:r>
    </w:p>
    <w:p w14:paraId="16E4EA76"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p>
    <w:p w14:paraId="67036EAE"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runs a specific test</w:t>
      </w:r>
    </w:p>
    <w:p w14:paraId="09BA03CC"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 xml:space="preserve">sh testCentralityMeasures.sh </w:t>
      </w:r>
      <w:r w:rsidRPr="00DD6B70">
        <w:rPr>
          <w:rFonts w:ascii="Menlo" w:eastAsia="Times New Roman" w:hAnsi="Menlo" w:cs="Menlo"/>
          <w:b/>
          <w:bCs/>
          <w:i/>
          <w:iCs/>
          <w:color w:val="000000"/>
          <w:sz w:val="21"/>
          <w:szCs w:val="21"/>
          <w:bdr w:val="none" w:sz="0" w:space="0" w:color="auto" w:frame="1"/>
          <w:lang w:eastAsia="en-GB"/>
        </w:rPr>
        <w:t>graph-number</w:t>
      </w:r>
      <w:r w:rsidRPr="00DD6B70">
        <w:rPr>
          <w:rFonts w:ascii="Menlo" w:eastAsia="Times New Roman" w:hAnsi="Menlo" w:cs="Menlo"/>
          <w:b/>
          <w:bCs/>
          <w:color w:val="000000"/>
          <w:sz w:val="21"/>
          <w:szCs w:val="21"/>
          <w:bdr w:val="none" w:sz="0" w:space="0" w:color="auto" w:frame="1"/>
          <w:lang w:eastAsia="en-GB"/>
        </w:rPr>
        <w:t xml:space="preserve"> </w:t>
      </w:r>
      <w:r w:rsidRPr="00DD6B70">
        <w:rPr>
          <w:rFonts w:ascii="Menlo" w:eastAsia="Times New Roman" w:hAnsi="Menlo" w:cs="Menlo"/>
          <w:b/>
          <w:bCs/>
          <w:i/>
          <w:iCs/>
          <w:color w:val="000000"/>
          <w:sz w:val="21"/>
          <w:szCs w:val="21"/>
          <w:bdr w:val="none" w:sz="0" w:space="0" w:color="auto" w:frame="1"/>
          <w:lang w:eastAsia="en-GB"/>
        </w:rPr>
        <w:t>centrality-type</w:t>
      </w:r>
    </w:p>
    <w:p w14:paraId="403062E1"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p>
    <w:p w14:paraId="1B4E2D4E"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for example, runs test for graph 2</w:t>
      </w:r>
    </w:p>
    <w:p w14:paraId="212CBB77"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sh testCentralityMeasures.sh 2 c</w:t>
      </w:r>
      <w:r w:rsidRPr="00DD6B70">
        <w:rPr>
          <w:rFonts w:ascii="Menlo" w:eastAsia="Times New Roman" w:hAnsi="Menlo" w:cs="Menlo"/>
          <w:color w:val="212529"/>
          <w:sz w:val="21"/>
          <w:szCs w:val="21"/>
          <w:lang w:eastAsia="en-GB"/>
        </w:rPr>
        <w:t xml:space="preserve">           # closeness centrality </w:t>
      </w:r>
    </w:p>
    <w:p w14:paraId="4C208B90"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sh testCentralityMeasures.sh 2 b</w:t>
      </w:r>
      <w:r w:rsidRPr="00DD6B70">
        <w:rPr>
          <w:rFonts w:ascii="Menlo" w:eastAsia="Times New Roman" w:hAnsi="Menlo" w:cs="Menlo"/>
          <w:color w:val="212529"/>
          <w:sz w:val="21"/>
          <w:szCs w:val="21"/>
          <w:lang w:eastAsia="en-GB"/>
        </w:rPr>
        <w:t xml:space="preserve">           # betweenness centrality </w:t>
      </w:r>
    </w:p>
    <w:p w14:paraId="1796EA28"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p>
    <w:p w14:paraId="13A1C804"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for example, runs all tests for graph 2</w:t>
      </w:r>
    </w:p>
    <w:p w14:paraId="4082FFDE"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sh testCentralityMeasures.sh 2</w:t>
      </w:r>
    </w:p>
    <w:p w14:paraId="7C9ECD3F"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p>
    <w:p w14:paraId="7334F5C6"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 runs all provided tests</w:t>
      </w:r>
    </w:p>
    <w:p w14:paraId="51C5B1ED"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sh testCentralityMeasures.sh</w:t>
      </w:r>
    </w:p>
    <w:p w14:paraId="2847BAD3" w14:textId="77777777" w:rsidR="00DD6B70" w:rsidRPr="00DD6B70" w:rsidRDefault="00DD6B70" w:rsidP="00DD6B70">
      <w:pPr>
        <w:spacing w:before="100" w:beforeAutospacing="1" w:after="100" w:afterAutospacing="1"/>
        <w:outlineLvl w:val="3"/>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Part 3</w:t>
      </w:r>
    </w:p>
    <w:p w14:paraId="62D6EF71"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can use the following commands to test your LanceWilliamsHAC API. The graphs applicable for testing Part 3 are: </w:t>
      </w:r>
      <w:r w:rsidRPr="00DD6B70">
        <w:rPr>
          <w:rFonts w:ascii="Menlo" w:eastAsia="Times New Roman" w:hAnsi="Menlo" w:cs="Menlo"/>
          <w:color w:val="212529"/>
          <w:sz w:val="25"/>
          <w:szCs w:val="25"/>
          <w:lang w:eastAsia="en-GB"/>
        </w:rPr>
        <w:t>graphs/1.in</w:t>
      </w:r>
      <w:r w:rsidRPr="00DD6B70">
        <w:rPr>
          <w:rFonts w:ascii="Helvetica Neue" w:eastAsia="Times New Roman" w:hAnsi="Helvetica Neue" w:cs="Times New Roman"/>
          <w:color w:val="212529"/>
          <w:lang w:eastAsia="en-GB"/>
        </w:rPr>
        <w:t>, </w:t>
      </w:r>
      <w:r w:rsidRPr="00DD6B70">
        <w:rPr>
          <w:rFonts w:ascii="Menlo" w:eastAsia="Times New Roman" w:hAnsi="Menlo" w:cs="Menlo"/>
          <w:color w:val="212529"/>
          <w:sz w:val="25"/>
          <w:szCs w:val="25"/>
          <w:lang w:eastAsia="en-GB"/>
        </w:rPr>
        <w:t>graphs/2.in</w:t>
      </w:r>
      <w:r w:rsidRPr="00DD6B70">
        <w:rPr>
          <w:rFonts w:ascii="Helvetica Neue" w:eastAsia="Times New Roman" w:hAnsi="Helvetica Neue" w:cs="Times New Roman"/>
          <w:color w:val="212529"/>
          <w:lang w:eastAsia="en-GB"/>
        </w:rPr>
        <w:t>, </w:t>
      </w:r>
      <w:r w:rsidRPr="00DD6B70">
        <w:rPr>
          <w:rFonts w:ascii="Menlo" w:eastAsia="Times New Roman" w:hAnsi="Menlo" w:cs="Menlo"/>
          <w:color w:val="212529"/>
          <w:sz w:val="25"/>
          <w:szCs w:val="25"/>
          <w:lang w:eastAsia="en-GB"/>
        </w:rPr>
        <w:t>graphs/3.in</w:t>
      </w:r>
      <w:r w:rsidRPr="00DD6B70">
        <w:rPr>
          <w:rFonts w:ascii="Helvetica Neue" w:eastAsia="Times New Roman" w:hAnsi="Helvetica Neue" w:cs="Times New Roman"/>
          <w:color w:val="212529"/>
          <w:lang w:eastAsia="en-GB"/>
        </w:rPr>
        <w:t>, </w:t>
      </w:r>
      <w:r w:rsidRPr="00DD6B70">
        <w:rPr>
          <w:rFonts w:ascii="Menlo" w:eastAsia="Times New Roman" w:hAnsi="Menlo" w:cs="Menlo"/>
          <w:color w:val="212529"/>
          <w:sz w:val="25"/>
          <w:szCs w:val="25"/>
          <w:lang w:eastAsia="en-GB"/>
        </w:rPr>
        <w:t>graphs/4.in</w:t>
      </w:r>
      <w:r w:rsidRPr="00DD6B70">
        <w:rPr>
          <w:rFonts w:ascii="Helvetica Neue" w:eastAsia="Times New Roman" w:hAnsi="Helvetica Neue" w:cs="Times New Roman"/>
          <w:color w:val="212529"/>
          <w:lang w:eastAsia="en-GB"/>
        </w:rPr>
        <w:t>.</w:t>
      </w:r>
    </w:p>
    <w:p w14:paraId="6AACA421"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make</w:t>
      </w:r>
      <w:r w:rsidRPr="00DD6B70">
        <w:rPr>
          <w:rFonts w:ascii="Menlo" w:eastAsia="Times New Roman" w:hAnsi="Menlo" w:cs="Menlo"/>
          <w:color w:val="212529"/>
          <w:sz w:val="21"/>
          <w:szCs w:val="21"/>
          <w:lang w:eastAsia="en-GB"/>
        </w:rPr>
        <w:t xml:space="preserve">                                       # compiles the program</w:t>
      </w:r>
    </w:p>
    <w:p w14:paraId="7C217D45"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 xml:space="preserve">./testLanceWilliamsHAC </w:t>
      </w:r>
      <w:r w:rsidRPr="00DD6B70">
        <w:rPr>
          <w:rFonts w:ascii="Menlo" w:eastAsia="Times New Roman" w:hAnsi="Menlo" w:cs="Menlo"/>
          <w:b/>
          <w:bCs/>
          <w:i/>
          <w:iCs/>
          <w:color w:val="000000"/>
          <w:sz w:val="21"/>
          <w:szCs w:val="21"/>
          <w:bdr w:val="none" w:sz="0" w:space="0" w:color="auto" w:frame="1"/>
          <w:lang w:eastAsia="en-GB"/>
        </w:rPr>
        <w:t>graph-file</w:t>
      </w:r>
      <w:r w:rsidRPr="00DD6B70">
        <w:rPr>
          <w:rFonts w:ascii="Menlo" w:eastAsia="Times New Roman" w:hAnsi="Menlo" w:cs="Menlo"/>
          <w:color w:val="212529"/>
          <w:sz w:val="21"/>
          <w:szCs w:val="21"/>
          <w:lang w:eastAsia="en-GB"/>
        </w:rPr>
        <w:t xml:space="preserve">          # tests with a specific graph</w:t>
      </w:r>
    </w:p>
    <w:p w14:paraId="2BCFC6DD"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 xml:space="preserve">sh testLanceWilliamsHAC.sh </w:t>
      </w:r>
      <w:r w:rsidRPr="00DD6B70">
        <w:rPr>
          <w:rFonts w:ascii="Menlo" w:eastAsia="Times New Roman" w:hAnsi="Menlo" w:cs="Menlo"/>
          <w:b/>
          <w:bCs/>
          <w:i/>
          <w:iCs/>
          <w:color w:val="000000"/>
          <w:sz w:val="21"/>
          <w:szCs w:val="21"/>
          <w:bdr w:val="none" w:sz="0" w:space="0" w:color="auto" w:frame="1"/>
          <w:lang w:eastAsia="en-GB"/>
        </w:rPr>
        <w:t>graph-number</w:t>
      </w:r>
      <w:r w:rsidRPr="00DD6B70">
        <w:rPr>
          <w:rFonts w:ascii="Menlo" w:eastAsia="Times New Roman" w:hAnsi="Menlo" w:cs="Menlo"/>
          <w:color w:val="212529"/>
          <w:sz w:val="21"/>
          <w:szCs w:val="21"/>
          <w:lang w:eastAsia="en-GB"/>
        </w:rPr>
        <w:t xml:space="preserve">    # runs a specific test</w:t>
      </w:r>
    </w:p>
    <w:p w14:paraId="5D0CDD6E"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sh testLanceWilliamsHAC.sh 2</w:t>
      </w:r>
      <w:r w:rsidRPr="00DD6B70">
        <w:rPr>
          <w:rFonts w:ascii="Menlo" w:eastAsia="Times New Roman" w:hAnsi="Menlo" w:cs="Menlo"/>
          <w:color w:val="212529"/>
          <w:sz w:val="21"/>
          <w:szCs w:val="21"/>
          <w:lang w:eastAsia="en-GB"/>
        </w:rPr>
        <w:t xml:space="preserve">               # for example, runs test for graph 2</w:t>
      </w:r>
    </w:p>
    <w:p w14:paraId="5197BA4C"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sh testLanceWilliamsHAC.sh</w:t>
      </w:r>
      <w:r w:rsidRPr="00DD6B70">
        <w:rPr>
          <w:rFonts w:ascii="Menlo" w:eastAsia="Times New Roman" w:hAnsi="Menlo" w:cs="Menlo"/>
          <w:color w:val="212529"/>
          <w:sz w:val="21"/>
          <w:szCs w:val="21"/>
          <w:lang w:eastAsia="en-GB"/>
        </w:rPr>
        <w:t xml:space="preserve">                 # runs all provided tests</w:t>
      </w:r>
    </w:p>
    <w:p w14:paraId="44D2E0AF"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lastRenderedPageBreak/>
        <w:t>Note that the </w:t>
      </w:r>
      <w:r w:rsidRPr="00DD6B70">
        <w:rPr>
          <w:rFonts w:ascii="Menlo" w:eastAsia="Times New Roman" w:hAnsi="Menlo" w:cs="Menlo"/>
          <w:color w:val="212529"/>
          <w:sz w:val="25"/>
          <w:szCs w:val="25"/>
          <w:lang w:eastAsia="en-GB"/>
        </w:rPr>
        <w:t>testLanceWilliamsHAC</w:t>
      </w:r>
      <w:r w:rsidRPr="00DD6B70">
        <w:rPr>
          <w:rFonts w:ascii="Helvetica Neue" w:eastAsia="Times New Roman" w:hAnsi="Helvetica Neue" w:cs="Times New Roman"/>
          <w:color w:val="212529"/>
          <w:lang w:eastAsia="en-GB"/>
        </w:rPr>
        <w:t> program may produce different output to the </w:t>
      </w:r>
      <w:r w:rsidRPr="00DD6B70">
        <w:rPr>
          <w:rFonts w:ascii="Menlo" w:eastAsia="Times New Roman" w:hAnsi="Menlo" w:cs="Menlo"/>
          <w:color w:val="212529"/>
          <w:sz w:val="25"/>
          <w:szCs w:val="25"/>
          <w:lang w:eastAsia="en-GB"/>
        </w:rPr>
        <w:t>.out</w:t>
      </w:r>
      <w:r w:rsidRPr="00DD6B70">
        <w:rPr>
          <w:rFonts w:ascii="Helvetica Neue" w:eastAsia="Times New Roman" w:hAnsi="Helvetica Neue" w:cs="Times New Roman"/>
          <w:color w:val="212529"/>
          <w:lang w:eastAsia="en-GB"/>
        </w:rPr>
        <w:t> files produced by the </w:t>
      </w:r>
      <w:r w:rsidRPr="00DD6B70">
        <w:rPr>
          <w:rFonts w:ascii="Menlo" w:eastAsia="Times New Roman" w:hAnsi="Menlo" w:cs="Menlo"/>
          <w:color w:val="212529"/>
          <w:sz w:val="25"/>
          <w:szCs w:val="25"/>
          <w:lang w:eastAsia="en-GB"/>
        </w:rPr>
        <w:t>testLanceWilliamsHAC.sh</w:t>
      </w:r>
      <w:r w:rsidRPr="00DD6B70">
        <w:rPr>
          <w:rFonts w:ascii="Helvetica Neue" w:eastAsia="Times New Roman" w:hAnsi="Helvetica Neue" w:cs="Times New Roman"/>
          <w:color w:val="212529"/>
          <w:lang w:eastAsia="en-GB"/>
        </w:rPr>
        <w:t> script. This is because the testing script </w:t>
      </w:r>
      <w:r w:rsidRPr="00DD6B70">
        <w:rPr>
          <w:rFonts w:ascii="Helvetica Neue" w:eastAsia="Times New Roman" w:hAnsi="Helvetica Neue" w:cs="Times New Roman"/>
          <w:i/>
          <w:iCs/>
          <w:color w:val="212529"/>
          <w:lang w:eastAsia="en-GB"/>
        </w:rPr>
        <w:t>sorts</w:t>
      </w:r>
      <w:r w:rsidRPr="00DD6B70">
        <w:rPr>
          <w:rFonts w:ascii="Helvetica Neue" w:eastAsia="Times New Roman" w:hAnsi="Helvetica Neue" w:cs="Times New Roman"/>
          <w:color w:val="212529"/>
          <w:lang w:eastAsia="en-GB"/>
        </w:rPr>
        <w:t> all the lines of the output before writing it to the </w:t>
      </w:r>
      <w:r w:rsidRPr="00DD6B70">
        <w:rPr>
          <w:rFonts w:ascii="Menlo" w:eastAsia="Times New Roman" w:hAnsi="Menlo" w:cs="Menlo"/>
          <w:color w:val="212529"/>
          <w:sz w:val="25"/>
          <w:szCs w:val="25"/>
          <w:lang w:eastAsia="en-GB"/>
        </w:rPr>
        <w:t>.out</w:t>
      </w:r>
      <w:r w:rsidRPr="00DD6B70">
        <w:rPr>
          <w:rFonts w:ascii="Helvetica Neue" w:eastAsia="Times New Roman" w:hAnsi="Helvetica Neue" w:cs="Times New Roman"/>
          <w:color w:val="212529"/>
          <w:lang w:eastAsia="en-GB"/>
        </w:rPr>
        <w:t> files. If your program produces debugging output then you should test with the </w:t>
      </w:r>
      <w:r w:rsidRPr="00DD6B70">
        <w:rPr>
          <w:rFonts w:ascii="Menlo" w:eastAsia="Times New Roman" w:hAnsi="Menlo" w:cs="Menlo"/>
          <w:color w:val="212529"/>
          <w:sz w:val="25"/>
          <w:szCs w:val="25"/>
          <w:lang w:eastAsia="en-GB"/>
        </w:rPr>
        <w:t>testLanceWilliamsHAC</w:t>
      </w:r>
      <w:r w:rsidRPr="00DD6B70">
        <w:rPr>
          <w:rFonts w:ascii="Helvetica Neue" w:eastAsia="Times New Roman" w:hAnsi="Helvetica Neue" w:cs="Times New Roman"/>
          <w:color w:val="212529"/>
          <w:lang w:eastAsia="en-GB"/>
        </w:rPr>
        <w:t> program and not the testing script.</w:t>
      </w:r>
    </w:p>
    <w:p w14:paraId="690262B4"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Note: We have only provided expected output for the single linkage method. You are expected to test and check the output for complete linkage yourself. (Hint: modify </w:t>
      </w:r>
      <w:r w:rsidRPr="00DD6B70">
        <w:rPr>
          <w:rFonts w:ascii="Menlo" w:eastAsia="Times New Roman" w:hAnsi="Menlo" w:cs="Menlo"/>
          <w:color w:val="212529"/>
          <w:sz w:val="25"/>
          <w:szCs w:val="25"/>
          <w:lang w:eastAsia="en-GB"/>
        </w:rPr>
        <w:t>testLanceWilliamsHAC.c</w:t>
      </w:r>
      <w:r w:rsidRPr="00DD6B70">
        <w:rPr>
          <w:rFonts w:ascii="Helvetica Neue" w:eastAsia="Times New Roman" w:hAnsi="Helvetica Neue" w:cs="Times New Roman"/>
          <w:color w:val="212529"/>
          <w:lang w:eastAsia="en-GB"/>
        </w:rPr>
        <w:t> to test complete linkage.)</w:t>
      </w:r>
    </w:p>
    <w:p w14:paraId="1B917806" w14:textId="77777777" w:rsidR="00DD6B70" w:rsidRPr="00DD6B70" w:rsidRDefault="00DD6B70" w:rsidP="00DD6B70">
      <w:pPr>
        <w:spacing w:after="100" w:afterAutospacing="1"/>
        <w:outlineLvl w:val="4"/>
        <w:rPr>
          <w:rFonts w:ascii="Helvetica Neue" w:eastAsia="Times New Roman" w:hAnsi="Helvetica Neue" w:cs="Times New Roman"/>
          <w:color w:val="212529"/>
          <w:sz w:val="20"/>
          <w:szCs w:val="20"/>
          <w:lang w:eastAsia="en-GB"/>
        </w:rPr>
      </w:pPr>
      <w:r w:rsidRPr="00DD6B70">
        <w:rPr>
          <w:rFonts w:ascii="Helvetica Neue" w:eastAsia="Times New Roman" w:hAnsi="Helvetica Neue" w:cs="Times New Roman"/>
          <w:color w:val="212529"/>
          <w:sz w:val="20"/>
          <w:szCs w:val="20"/>
          <w:lang w:eastAsia="en-GB"/>
        </w:rPr>
        <w:t>How to interpret the output of </w:t>
      </w:r>
      <w:r w:rsidRPr="00DD6B70">
        <w:rPr>
          <w:rFonts w:ascii="Menlo" w:eastAsia="Times New Roman" w:hAnsi="Menlo" w:cs="Menlo"/>
          <w:color w:val="212529"/>
          <w:sz w:val="32"/>
          <w:szCs w:val="32"/>
          <w:lang w:eastAsia="en-GB"/>
        </w:rPr>
        <w:t>testLanceWilliamsHAC.sh</w:t>
      </w:r>
    </w:p>
    <w:p w14:paraId="36B62F7C"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 testing script produces output like this in the </w:t>
      </w:r>
      <w:r w:rsidRPr="00DD6B70">
        <w:rPr>
          <w:rFonts w:ascii="Menlo" w:eastAsia="Times New Roman" w:hAnsi="Menlo" w:cs="Menlo"/>
          <w:color w:val="212529"/>
          <w:sz w:val="25"/>
          <w:szCs w:val="25"/>
          <w:lang w:eastAsia="en-GB"/>
        </w:rPr>
        <w:t>.out</w:t>
      </w:r>
      <w:r w:rsidRPr="00DD6B70">
        <w:rPr>
          <w:rFonts w:ascii="Helvetica Neue" w:eastAsia="Times New Roman" w:hAnsi="Helvetica Neue" w:cs="Times New Roman"/>
          <w:color w:val="212529"/>
          <w:lang w:eastAsia="en-GB"/>
        </w:rPr>
        <w:t> files:</w:t>
      </w:r>
    </w:p>
    <w:p w14:paraId="06486F75"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0: {0, 1, 2}</w:t>
      </w:r>
    </w:p>
    <w:p w14:paraId="23E892F4"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1: {0} (leaf)</w:t>
      </w:r>
    </w:p>
    <w:p w14:paraId="2C5A5E01"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1: {1, 2}</w:t>
      </w:r>
    </w:p>
    <w:p w14:paraId="21D50B28"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2: {1} (leaf)</w:t>
      </w:r>
    </w:p>
    <w:p w14:paraId="0519B941"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color w:val="212529"/>
          <w:sz w:val="21"/>
          <w:szCs w:val="21"/>
          <w:lang w:eastAsia="en-GB"/>
        </w:rPr>
        <w:t>2: {2} (leaf)</w:t>
      </w:r>
    </w:p>
    <w:p w14:paraId="46E49D2C"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Each line of the output describes a node in the dendrogram. The number to the left of the colon is the level that the node appears on (the level of the root node is 0). The set to the right of the colon lists the vertices that are contained within that sub-dendrogram (sub-tree). Leaf nodes are indicated by </w:t>
      </w:r>
      <w:r w:rsidRPr="00DD6B70">
        <w:rPr>
          <w:rFonts w:ascii="Menlo" w:eastAsia="Times New Roman" w:hAnsi="Menlo" w:cs="Menlo"/>
          <w:color w:val="212529"/>
          <w:sz w:val="25"/>
          <w:szCs w:val="25"/>
          <w:lang w:eastAsia="en-GB"/>
        </w:rPr>
        <w:t>(leaf)</w:t>
      </w:r>
      <w:r w:rsidRPr="00DD6B70">
        <w:rPr>
          <w:rFonts w:ascii="Helvetica Neue" w:eastAsia="Times New Roman" w:hAnsi="Helvetica Neue" w:cs="Times New Roman"/>
          <w:color w:val="212529"/>
          <w:lang w:eastAsia="en-GB"/>
        </w:rPr>
        <w:t> at the end of the line. The above output corresponds to the dendrogram:</w:t>
      </w:r>
    </w:p>
    <w:p w14:paraId="4B6E816B" w14:textId="005A21ED" w:rsidR="00DD6B70" w:rsidRPr="00DD6B70" w:rsidRDefault="00DD6B70" w:rsidP="00DD6B70">
      <w:pPr>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fldChar w:fldCharType="begin"/>
      </w:r>
      <w:r w:rsidRPr="00DD6B70">
        <w:rPr>
          <w:rFonts w:ascii="Helvetica Neue" w:eastAsia="Times New Roman" w:hAnsi="Helvetica Neue" w:cs="Times New Roman"/>
          <w:color w:val="212529"/>
          <w:lang w:eastAsia="en-GB"/>
        </w:rPr>
        <w:instrText xml:space="preserve"> INCLUDEPICTURE "/var/folders/_t/_5dzzw152h10kb93_rsxh2th0000gn/T/com.microsoft.Word/WebArchiveCopyPasteTempFiles/dendrogram-1.svg" \* MERGEFORMATINET </w:instrText>
      </w:r>
      <w:r w:rsidRPr="00DD6B70">
        <w:rPr>
          <w:rFonts w:ascii="Helvetica Neue" w:eastAsia="Times New Roman" w:hAnsi="Helvetica Neue" w:cs="Times New Roman"/>
          <w:color w:val="212529"/>
          <w:lang w:eastAsia="en-GB"/>
        </w:rPr>
        <w:fldChar w:fldCharType="separate"/>
      </w:r>
      <w:r w:rsidRPr="00DD6B70">
        <w:rPr>
          <w:rFonts w:ascii="Helvetica Neue" w:eastAsia="Times New Roman" w:hAnsi="Helvetica Neue" w:cs="Times New Roman"/>
          <w:noProof/>
          <w:color w:val="212529"/>
          <w:lang w:eastAsia="en-GB"/>
        </w:rPr>
        <mc:AlternateContent>
          <mc:Choice Requires="wps">
            <w:drawing>
              <wp:inline distT="0" distB="0" distL="0" distR="0" wp14:anchorId="0BC433CD" wp14:editId="0BDEE093">
                <wp:extent cx="304800" cy="304800"/>
                <wp:effectExtent l="0" t="0" r="0" b="0"/>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D7FF95" id="Rectangl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" filled="f" stroked="f">
                <o:lock v:ext="edit" aspectratio="t"/>
                <w10:anchorlock/>
              </v:rect>
            </w:pict>
          </mc:Fallback>
        </mc:AlternateContent>
      </w:r>
      <w:r w:rsidRPr="00DD6B70">
        <w:rPr>
          <w:rFonts w:ascii="Helvetica Neue" w:eastAsia="Times New Roman" w:hAnsi="Helvetica Neue" w:cs="Times New Roman"/>
          <w:color w:val="212529"/>
          <w:lang w:eastAsia="en-GB"/>
        </w:rPr>
        <w:fldChar w:fldCharType="end"/>
      </w:r>
    </w:p>
    <w:p w14:paraId="6967B6F1"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However, since the order of the lines does not matter, it can also correspond to any of these dendrograms:</w:t>
      </w:r>
    </w:p>
    <w:p w14:paraId="4AE229EB" w14:textId="4257C96D" w:rsidR="00DD6B70" w:rsidRPr="00DD6B70" w:rsidRDefault="00DD6B70" w:rsidP="00DD6B70">
      <w:pPr>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fldChar w:fldCharType="begin"/>
      </w:r>
      <w:r w:rsidRPr="00DD6B70">
        <w:rPr>
          <w:rFonts w:ascii="Helvetica Neue" w:eastAsia="Times New Roman" w:hAnsi="Helvetica Neue" w:cs="Times New Roman"/>
          <w:color w:val="212529"/>
          <w:lang w:eastAsia="en-GB"/>
        </w:rPr>
        <w:instrText xml:space="preserve"> INCLUDEPICTURE "/var/folders/_t/_5dzzw152h10kb93_rsxh2th0000gn/T/com.microsoft.Word/WebArchiveCopyPasteTempFiles/dendrogram-2.svg" \* MERGEFORMATINET </w:instrText>
      </w:r>
      <w:r w:rsidRPr="00DD6B70">
        <w:rPr>
          <w:rFonts w:ascii="Helvetica Neue" w:eastAsia="Times New Roman" w:hAnsi="Helvetica Neue" w:cs="Times New Roman"/>
          <w:color w:val="212529"/>
          <w:lang w:eastAsia="en-GB"/>
        </w:rPr>
        <w:fldChar w:fldCharType="separate"/>
      </w:r>
      <w:r w:rsidRPr="00DD6B70">
        <w:rPr>
          <w:rFonts w:ascii="Helvetica Neue" w:eastAsia="Times New Roman" w:hAnsi="Helvetica Neue" w:cs="Times New Roman"/>
          <w:noProof/>
          <w:color w:val="212529"/>
          <w:lang w:eastAsia="en-GB"/>
        </w:rPr>
        <mc:AlternateContent>
          <mc:Choice Requires="wps">
            <w:drawing>
              <wp:inline distT="0" distB="0" distL="0" distR="0" wp14:anchorId="0103E5EA" wp14:editId="2641B8B5">
                <wp:extent cx="304800" cy="30480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AC62BE" id="Rectangl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" filled="f" stroked="f">
                <o:lock v:ext="edit" aspectratio="t"/>
                <w10:anchorlock/>
              </v:rect>
            </w:pict>
          </mc:Fallback>
        </mc:AlternateContent>
      </w:r>
      <w:r w:rsidRPr="00DD6B70">
        <w:rPr>
          <w:rFonts w:ascii="Helvetica Neue" w:eastAsia="Times New Roman" w:hAnsi="Helvetica Neue" w:cs="Times New Roman"/>
          <w:color w:val="212529"/>
          <w:lang w:eastAsia="en-GB"/>
        </w:rPr>
        <w:fldChar w:fldCharType="end"/>
      </w:r>
    </w:p>
    <w:p w14:paraId="616F0B90"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Note that all of these dendrograms are essentially the same - in all of them, vertex 0 is on level 1, vertices 1 and 2 are on level 2, there is a cluster containing the vertices 1 and 2, and there is a cluster containing all the vertices. It doesn't matter which one of these dendrograms you produce - the testing script sorts the output lines, so all correct dendrograms will result in the same output.</w:t>
      </w:r>
    </w:p>
    <w:p w14:paraId="7C1B826E"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Assumptions/Clarifications/Notes</w:t>
      </w:r>
    </w:p>
    <w:p w14:paraId="46679E1C" w14:textId="77777777" w:rsidR="00DD6B70" w:rsidRPr="00DD6B70" w:rsidRDefault="00DD6B70" w:rsidP="00DD6B70">
      <w:pPr>
        <w:numPr>
          <w:ilvl w:val="0"/>
          <w:numId w:val="6"/>
        </w:numPr>
        <w:spacing w:beforeAutospacing="1"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In a graph, vertices are numbered 0 to </w:t>
      </w:r>
      <w:r w:rsidRPr="00DD6B70">
        <w:rPr>
          <w:rFonts w:ascii="MJXc-TeX-math-Iw" w:eastAsia="Times New Roman" w:hAnsi="MJXc-TeX-math-Iw" w:cs="Times New Roman"/>
          <w:color w:val="212529"/>
          <w:sz w:val="28"/>
          <w:szCs w:val="28"/>
          <w:bdr w:val="none" w:sz="0" w:space="0" w:color="auto" w:frame="1"/>
          <w:lang w:eastAsia="en-GB"/>
        </w:rPr>
        <w:t>N</w:t>
      </w:r>
      <w:r w:rsidRPr="00DD6B70">
        <w:rPr>
          <w:rFonts w:ascii="MJXc-TeX-main-Rw" w:eastAsia="Times New Roman" w:hAnsi="MJXc-TeX-main-Rw" w:cs="Times New Roman"/>
          <w:color w:val="212529"/>
          <w:sz w:val="28"/>
          <w:szCs w:val="28"/>
          <w:bdr w:val="none" w:sz="0" w:space="0" w:color="auto" w:frame="1"/>
          <w:lang w:eastAsia="en-GB"/>
        </w:rPr>
        <w:t>−1</w:t>
      </w:r>
      <w:r w:rsidRPr="00DD6B70">
        <w:rPr>
          <w:rFonts w:ascii="Helvetica Neue" w:eastAsia="Times New Roman" w:hAnsi="Helvetica Neue" w:cs="Times New Roman"/>
          <w:color w:val="212529"/>
          <w:lang w:eastAsia="en-GB"/>
        </w:rPr>
        <w:t>, where </w:t>
      </w:r>
      <w:r w:rsidRPr="00DD6B70">
        <w:rPr>
          <w:rFonts w:ascii="MJXc-TeX-math-Iw" w:eastAsia="Times New Roman" w:hAnsi="MJXc-TeX-math-Iw" w:cs="Times New Roman"/>
          <w:color w:val="212529"/>
          <w:sz w:val="28"/>
          <w:szCs w:val="28"/>
          <w:bdr w:val="none" w:sz="0" w:space="0" w:color="auto" w:frame="1"/>
          <w:lang w:eastAsia="en-GB"/>
        </w:rPr>
        <w:t>N</w:t>
      </w:r>
      <w:r w:rsidRPr="00DD6B70">
        <w:rPr>
          <w:rFonts w:ascii="Helvetica Neue" w:eastAsia="Times New Roman" w:hAnsi="Helvetica Neue" w:cs="Times New Roman"/>
          <w:color w:val="212529"/>
          <w:lang w:eastAsia="en-GB"/>
        </w:rPr>
        <w:t> is the number of vertices.</w:t>
      </w:r>
    </w:p>
    <w:p w14:paraId="10298499" w14:textId="77777777" w:rsidR="00DD6B70" w:rsidRPr="00DD6B70" w:rsidRDefault="00DD6B70" w:rsidP="00DD6B70">
      <w:pPr>
        <w:numPr>
          <w:ilvl w:val="0"/>
          <w:numId w:val="6"/>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All edge weights will be positive.</w:t>
      </w:r>
    </w:p>
    <w:p w14:paraId="23D08EB1" w14:textId="77777777" w:rsidR="00DD6B70" w:rsidRPr="00DD6B70" w:rsidRDefault="00DD6B70" w:rsidP="00DD6B70">
      <w:pPr>
        <w:numPr>
          <w:ilvl w:val="0"/>
          <w:numId w:val="6"/>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Graphs will not contain </w:t>
      </w:r>
      <w:hyperlink r:id="rId19" w:tgtFrame="_blank" w:history="1">
        <w:r w:rsidRPr="00DD6B70">
          <w:rPr>
            <w:rFonts w:ascii="Helvetica Neue" w:eastAsia="Times New Roman" w:hAnsi="Helvetica Neue" w:cs="Times New Roman"/>
            <w:color w:val="007BFF"/>
            <w:u w:val="single"/>
            <w:lang w:eastAsia="en-GB"/>
          </w:rPr>
          <w:t>parallel edges</w:t>
        </w:r>
      </w:hyperlink>
      <w:r w:rsidRPr="00DD6B70">
        <w:rPr>
          <w:rFonts w:ascii="Helvetica Neue" w:eastAsia="Times New Roman" w:hAnsi="Helvetica Neue" w:cs="Times New Roman"/>
          <w:color w:val="212529"/>
          <w:lang w:eastAsia="en-GB"/>
        </w:rPr>
        <w:t> or self-loop edges.</w:t>
      </w:r>
    </w:p>
    <w:p w14:paraId="12FEDD1E" w14:textId="77777777" w:rsidR="00DD6B70" w:rsidRPr="00DD6B70" w:rsidRDefault="00DD6B70" w:rsidP="00DD6B70">
      <w:pPr>
        <w:numPr>
          <w:ilvl w:val="0"/>
          <w:numId w:val="6"/>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All input graphs will be valid.</w:t>
      </w:r>
    </w:p>
    <w:p w14:paraId="56757FF2" w14:textId="77777777" w:rsidR="00DD6B70" w:rsidRPr="00DD6B70" w:rsidRDefault="00DD6B70" w:rsidP="00DD6B70">
      <w:pPr>
        <w:numPr>
          <w:ilvl w:val="0"/>
          <w:numId w:val="6"/>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lastRenderedPageBreak/>
        <w:t>You may not </w:t>
      </w:r>
      <w:r w:rsidRPr="00DD6B70">
        <w:rPr>
          <w:rFonts w:ascii="Menlo" w:eastAsia="Times New Roman" w:hAnsi="Menlo" w:cs="Menlo"/>
          <w:color w:val="212529"/>
          <w:sz w:val="25"/>
          <w:szCs w:val="25"/>
          <w:lang w:eastAsia="en-GB"/>
        </w:rPr>
        <w:t>#include</w:t>
      </w:r>
      <w:r w:rsidRPr="00DD6B70">
        <w:rPr>
          <w:rFonts w:ascii="Helvetica Neue" w:eastAsia="Times New Roman" w:hAnsi="Helvetica Neue" w:cs="Times New Roman"/>
          <w:color w:val="212529"/>
          <w:lang w:eastAsia="en-GB"/>
        </w:rPr>
        <w:t> any additional libraries, as all the libraries you require are already included.</w:t>
      </w:r>
    </w:p>
    <w:p w14:paraId="74BA3BA8" w14:textId="77777777" w:rsidR="00DD6B70" w:rsidRPr="00DD6B70" w:rsidRDefault="00DD6B70" w:rsidP="00DD6B70">
      <w:pPr>
        <w:numPr>
          <w:ilvl w:val="0"/>
          <w:numId w:val="6"/>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are not required to use the priority queue ADT, but it is expected to make Task 1 easier.</w:t>
      </w:r>
    </w:p>
    <w:p w14:paraId="278F8695" w14:textId="77777777" w:rsidR="00DD6B70" w:rsidRPr="00DD6B70" w:rsidRDefault="00DD6B70" w:rsidP="00DD6B70">
      <w:pPr>
        <w:numPr>
          <w:ilvl w:val="0"/>
          <w:numId w:val="6"/>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can assume that the graphs used to test complete linkage in Part 3 will be complete. That is, there will always be at least one edge between every pair of nodes.</w:t>
      </w:r>
    </w:p>
    <w:p w14:paraId="482AC0FE"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Frequently Asked Questions</w:t>
      </w:r>
    </w:p>
    <w:p w14:paraId="2B3AB953" w14:textId="77777777" w:rsidR="00DD6B70" w:rsidRPr="00DD6B70" w:rsidRDefault="00DD6B70" w:rsidP="00DD6B70">
      <w:pPr>
        <w:numPr>
          <w:ilvl w:val="0"/>
          <w:numId w:val="7"/>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b/>
          <w:bCs/>
          <w:color w:val="212529"/>
          <w:lang w:eastAsia="en-GB"/>
        </w:rPr>
        <w:t>Are we allowed to create our own functions?</w:t>
      </w:r>
      <w:r w:rsidRPr="00DD6B70">
        <w:rPr>
          <w:rFonts w:ascii="Helvetica Neue" w:eastAsia="Times New Roman" w:hAnsi="Helvetica Neue" w:cs="Times New Roman"/>
          <w:color w:val="212529"/>
          <w:lang w:eastAsia="en-GB"/>
        </w:rPr>
        <w:t> Of course...</w:t>
      </w:r>
    </w:p>
    <w:p w14:paraId="06E471F5" w14:textId="77777777" w:rsidR="00DD6B70" w:rsidRPr="00DD6B70" w:rsidRDefault="00DD6B70" w:rsidP="00DD6B70">
      <w:pPr>
        <w:numPr>
          <w:ilvl w:val="0"/>
          <w:numId w:val="7"/>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b/>
          <w:bCs/>
          <w:color w:val="212529"/>
          <w:lang w:eastAsia="en-GB"/>
        </w:rPr>
        <w:t>Are we allowed to create our </w:t>
      </w:r>
      <w:r w:rsidRPr="00DD6B70">
        <w:rPr>
          <w:rFonts w:ascii="Menlo" w:eastAsia="Times New Roman" w:hAnsi="Menlo" w:cs="Menlo"/>
          <w:b/>
          <w:bCs/>
          <w:color w:val="212529"/>
          <w:sz w:val="25"/>
          <w:szCs w:val="25"/>
          <w:lang w:eastAsia="en-GB"/>
        </w:rPr>
        <w:t>#define</w:t>
      </w:r>
      <w:r w:rsidRPr="00DD6B70">
        <w:rPr>
          <w:rFonts w:ascii="Helvetica Neue" w:eastAsia="Times New Roman" w:hAnsi="Helvetica Neue" w:cs="Times New Roman"/>
          <w:b/>
          <w:bCs/>
          <w:color w:val="212529"/>
          <w:lang w:eastAsia="en-GB"/>
        </w:rPr>
        <w:t>s and structs?</w:t>
      </w:r>
      <w:r w:rsidRPr="00DD6B70">
        <w:rPr>
          <w:rFonts w:ascii="Helvetica Neue" w:eastAsia="Times New Roman" w:hAnsi="Helvetica Neue" w:cs="Times New Roman"/>
          <w:color w:val="212529"/>
          <w:lang w:eastAsia="en-GB"/>
        </w:rPr>
        <w:t> Yes.</w:t>
      </w:r>
    </w:p>
    <w:p w14:paraId="04F47E74" w14:textId="77777777" w:rsidR="00DD6B70" w:rsidRPr="00DD6B70" w:rsidRDefault="00DD6B70" w:rsidP="00DD6B70">
      <w:pPr>
        <w:numPr>
          <w:ilvl w:val="0"/>
          <w:numId w:val="7"/>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b/>
          <w:bCs/>
          <w:color w:val="212529"/>
          <w:lang w:eastAsia="en-GB"/>
        </w:rPr>
        <w:t>Are we allowed to change the signatures of the given functions?</w:t>
      </w:r>
      <w:r w:rsidRPr="00DD6B70">
        <w:rPr>
          <w:rFonts w:ascii="Helvetica Neue" w:eastAsia="Times New Roman" w:hAnsi="Helvetica Neue" w:cs="Times New Roman"/>
          <w:color w:val="212529"/>
          <w:lang w:eastAsia="en-GB"/>
        </w:rPr>
        <w:t> No. If you change these, your code won't compile and we won't be able to test it.</w:t>
      </w:r>
    </w:p>
    <w:p w14:paraId="32A3CF54" w14:textId="77777777" w:rsidR="00DD6B70" w:rsidRPr="00DD6B70" w:rsidRDefault="00DD6B70" w:rsidP="00DD6B70">
      <w:pPr>
        <w:numPr>
          <w:ilvl w:val="0"/>
          <w:numId w:val="7"/>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b/>
          <w:bCs/>
          <w:color w:val="212529"/>
          <w:lang w:eastAsia="en-GB"/>
        </w:rPr>
        <w:t>What is the difference between a "node" and a "vertex"?</w:t>
      </w:r>
      <w:r w:rsidRPr="00DD6B70">
        <w:rPr>
          <w:rFonts w:ascii="Helvetica Neue" w:eastAsia="Times New Roman" w:hAnsi="Helvetica Neue" w:cs="Times New Roman"/>
          <w:color w:val="212529"/>
          <w:lang w:eastAsia="en-GB"/>
        </w:rPr>
        <w:t> Nodes and vertices are the same thing.</w:t>
      </w:r>
    </w:p>
    <w:p w14:paraId="5155A347" w14:textId="77777777" w:rsidR="00DD6B70" w:rsidRPr="00DD6B70" w:rsidRDefault="00DD6B70" w:rsidP="00DD6B70">
      <w:pPr>
        <w:numPr>
          <w:ilvl w:val="0"/>
          <w:numId w:val="7"/>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b/>
          <w:bCs/>
          <w:color w:val="212529"/>
          <w:lang w:eastAsia="en-GB"/>
        </w:rPr>
        <w:t>How do we return an array?</w:t>
      </w:r>
      <w:r w:rsidRPr="00DD6B70">
        <w:rPr>
          <w:rFonts w:ascii="Helvetica Neue" w:eastAsia="Times New Roman" w:hAnsi="Helvetica Neue" w:cs="Times New Roman"/>
          <w:color w:val="212529"/>
          <w:lang w:eastAsia="en-GB"/>
        </w:rPr>
        <w:t> To return a new array from a function, the array must be </w:t>
      </w:r>
      <w:r w:rsidRPr="00DD6B70">
        <w:rPr>
          <w:rFonts w:ascii="Menlo" w:eastAsia="Times New Roman" w:hAnsi="Menlo" w:cs="Menlo"/>
          <w:color w:val="212529"/>
          <w:sz w:val="25"/>
          <w:szCs w:val="25"/>
          <w:lang w:eastAsia="en-GB"/>
        </w:rPr>
        <w:t>malloc</w:t>
      </w:r>
      <w:r w:rsidRPr="00DD6B70">
        <w:rPr>
          <w:rFonts w:ascii="Helvetica Neue" w:eastAsia="Times New Roman" w:hAnsi="Helvetica Neue" w:cs="Times New Roman"/>
          <w:color w:val="212529"/>
          <w:lang w:eastAsia="en-GB"/>
        </w:rPr>
        <w:t>'d. Otherwise, the array will go out of scope (i.e., no longer exist) once the function returns.</w:t>
      </w:r>
    </w:p>
    <w:p w14:paraId="5D65CBDC" w14:textId="77777777" w:rsidR="00DD6B70" w:rsidRPr="00DD6B70" w:rsidRDefault="00DD6B70" w:rsidP="00DD6B70">
      <w:pPr>
        <w:numPr>
          <w:ilvl w:val="0"/>
          <w:numId w:val="7"/>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b/>
          <w:bCs/>
          <w:color w:val="212529"/>
          <w:lang w:eastAsia="en-GB"/>
        </w:rPr>
        <w:t>What errors do we need to handle?</w:t>
      </w:r>
      <w:r w:rsidRPr="00DD6B70">
        <w:rPr>
          <w:rFonts w:ascii="Helvetica Neue" w:eastAsia="Times New Roman" w:hAnsi="Helvetica Neue" w:cs="Times New Roman"/>
          <w:color w:val="212529"/>
          <w:lang w:eastAsia="en-GB"/>
        </w:rPr>
        <w:t> You should handle common errors such as </w:t>
      </w:r>
      <w:r w:rsidRPr="00DD6B70">
        <w:rPr>
          <w:rFonts w:ascii="Menlo" w:eastAsia="Times New Roman" w:hAnsi="Menlo" w:cs="Menlo"/>
          <w:color w:val="212529"/>
          <w:sz w:val="25"/>
          <w:szCs w:val="25"/>
          <w:lang w:eastAsia="en-GB"/>
        </w:rPr>
        <w:t>NULL</w:t>
      </w:r>
      <w:r w:rsidRPr="00DD6B70">
        <w:rPr>
          <w:rFonts w:ascii="Helvetica Neue" w:eastAsia="Times New Roman" w:hAnsi="Helvetica Neue" w:cs="Times New Roman"/>
          <w:color w:val="212529"/>
          <w:lang w:eastAsia="en-GB"/>
        </w:rPr>
        <w:t> returned from </w:t>
      </w:r>
      <w:r w:rsidRPr="00DD6B70">
        <w:rPr>
          <w:rFonts w:ascii="Menlo" w:eastAsia="Times New Roman" w:hAnsi="Menlo" w:cs="Menlo"/>
          <w:color w:val="212529"/>
          <w:sz w:val="25"/>
          <w:szCs w:val="25"/>
          <w:lang w:eastAsia="en-GB"/>
        </w:rPr>
        <w:t>malloc</w:t>
      </w:r>
      <w:r w:rsidRPr="00DD6B70">
        <w:rPr>
          <w:rFonts w:ascii="Helvetica Neue" w:eastAsia="Times New Roman" w:hAnsi="Helvetica Neue" w:cs="Times New Roman"/>
          <w:color w:val="212529"/>
          <w:lang w:eastAsia="en-GB"/>
        </w:rPr>
        <w:t> by printing an error message to </w:t>
      </w:r>
      <w:r w:rsidRPr="00DD6B70">
        <w:rPr>
          <w:rFonts w:ascii="Menlo" w:eastAsia="Times New Roman" w:hAnsi="Menlo" w:cs="Menlo"/>
          <w:color w:val="212529"/>
          <w:sz w:val="25"/>
          <w:szCs w:val="25"/>
          <w:lang w:eastAsia="en-GB"/>
        </w:rPr>
        <w:t>stderr</w:t>
      </w:r>
      <w:r w:rsidRPr="00DD6B70">
        <w:rPr>
          <w:rFonts w:ascii="Helvetica Neue" w:eastAsia="Times New Roman" w:hAnsi="Helvetica Neue" w:cs="Times New Roman"/>
          <w:color w:val="212529"/>
          <w:lang w:eastAsia="en-GB"/>
        </w:rPr>
        <w:t> and terminating the program. You are not required to handle other errors.</w:t>
      </w:r>
    </w:p>
    <w:p w14:paraId="254A946F" w14:textId="77777777" w:rsidR="00DD6B70" w:rsidRPr="00DD6B70" w:rsidRDefault="00DD6B70" w:rsidP="00DD6B70">
      <w:pPr>
        <w:numPr>
          <w:ilvl w:val="0"/>
          <w:numId w:val="7"/>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b/>
          <w:bCs/>
          <w:color w:val="212529"/>
          <w:lang w:eastAsia="en-GB"/>
        </w:rPr>
        <w:t>The explanation of Part 3 in the Excel file has sets as indices for the dist and dendrogram arrays.</w:t>
      </w:r>
      <w:r w:rsidRPr="00DD6B70">
        <w:rPr>
          <w:rFonts w:ascii="Helvetica Neue" w:eastAsia="Times New Roman" w:hAnsi="Helvetica Neue" w:cs="Times New Roman"/>
          <w:color w:val="212529"/>
          <w:lang w:eastAsia="en-GB"/>
        </w:rPr>
        <w:t> Those aren't indices - they're clusters. When you implement your solution, you will need to find a way to associate each cluster with an array index.</w:t>
      </w:r>
    </w:p>
    <w:p w14:paraId="392D342D"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Submission</w:t>
      </w:r>
    </w:p>
    <w:p w14:paraId="163771A0"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need to submit the following files:</w:t>
      </w:r>
    </w:p>
    <w:p w14:paraId="680EC158" w14:textId="77777777" w:rsidR="00DD6B70" w:rsidRPr="00DD6B70" w:rsidRDefault="00DD6B70" w:rsidP="00DD6B70">
      <w:pPr>
        <w:numPr>
          <w:ilvl w:val="0"/>
          <w:numId w:val="8"/>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Dijkstra.c</w:t>
      </w:r>
    </w:p>
    <w:p w14:paraId="191C2BFB" w14:textId="77777777" w:rsidR="00DD6B70" w:rsidRPr="00DD6B70" w:rsidRDefault="00DD6B70" w:rsidP="00DD6B70">
      <w:pPr>
        <w:numPr>
          <w:ilvl w:val="0"/>
          <w:numId w:val="8"/>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CentralityMeasures.c</w:t>
      </w:r>
    </w:p>
    <w:p w14:paraId="68CFFBF2" w14:textId="77777777" w:rsidR="00DD6B70" w:rsidRPr="00DD6B70" w:rsidRDefault="00DD6B70" w:rsidP="00DD6B70">
      <w:pPr>
        <w:numPr>
          <w:ilvl w:val="0"/>
          <w:numId w:val="8"/>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LanceWilliamsHAC.c</w:t>
      </w:r>
    </w:p>
    <w:p w14:paraId="0E0162DC"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b/>
          <w:bCs/>
          <w:color w:val="212529"/>
          <w:lang w:eastAsia="en-GB"/>
        </w:rPr>
        <w:t>You must submit all of these files, even if you did not complete all of the tasks.</w:t>
      </w:r>
      <w:r w:rsidRPr="00DD6B70">
        <w:rPr>
          <w:rFonts w:ascii="Helvetica Neue" w:eastAsia="Times New Roman" w:hAnsi="Helvetica Neue" w:cs="Times New Roman"/>
          <w:color w:val="212529"/>
          <w:lang w:eastAsia="en-GB"/>
        </w:rPr>
        <w:t> No supporting files are permitted in this assignment. This means all your code must be in these three files.</w:t>
      </w:r>
    </w:p>
    <w:p w14:paraId="663A53A2"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can submit via the command line using the </w:t>
      </w:r>
      <w:r w:rsidRPr="00DD6B70">
        <w:rPr>
          <w:rFonts w:ascii="Menlo" w:eastAsia="Times New Roman" w:hAnsi="Menlo" w:cs="Menlo"/>
          <w:color w:val="212529"/>
          <w:sz w:val="25"/>
          <w:szCs w:val="25"/>
          <w:lang w:eastAsia="en-GB"/>
        </w:rPr>
        <w:t>give</w:t>
      </w:r>
      <w:r w:rsidRPr="00DD6B70">
        <w:rPr>
          <w:rFonts w:ascii="Helvetica Neue" w:eastAsia="Times New Roman" w:hAnsi="Helvetica Neue" w:cs="Times New Roman"/>
          <w:color w:val="212529"/>
          <w:lang w:eastAsia="en-GB"/>
        </w:rPr>
        <w:t> command:</w:t>
      </w:r>
    </w:p>
    <w:p w14:paraId="66A75327"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give cs2521 ass2 Dijkstra.c CentralityMeasures.c LanceWilliamsHAC.c</w:t>
      </w:r>
    </w:p>
    <w:p w14:paraId="3C2DEF30"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or you can submit via WebCMS. You may not submit any other files. You can submit multiple times. Only your last submission will be marked. You can check the files you have submitted </w:t>
      </w:r>
      <w:hyperlink r:id="rId20" w:tgtFrame="_blank" w:history="1">
        <w:r w:rsidRPr="00DD6B70">
          <w:rPr>
            <w:rFonts w:ascii="Helvetica Neue" w:eastAsia="Times New Roman" w:hAnsi="Helvetica Neue" w:cs="Times New Roman"/>
            <w:color w:val="007BFF"/>
            <w:u w:val="single"/>
            <w:lang w:eastAsia="en-GB"/>
          </w:rPr>
          <w:t>here</w:t>
        </w:r>
      </w:hyperlink>
      <w:r w:rsidRPr="00DD6B70">
        <w:rPr>
          <w:rFonts w:ascii="Helvetica Neue" w:eastAsia="Times New Roman" w:hAnsi="Helvetica Neue" w:cs="Times New Roman"/>
          <w:color w:val="212529"/>
          <w:lang w:eastAsia="en-GB"/>
        </w:rPr>
        <w:t>.</w:t>
      </w:r>
    </w:p>
    <w:p w14:paraId="493DCD1E" w14:textId="77777777" w:rsidR="00DD6B70" w:rsidRPr="00DD6B70" w:rsidRDefault="00DD6B70" w:rsidP="00DD6B70">
      <w:pPr>
        <w:spacing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lastRenderedPageBreak/>
        <w:t>After you submit, you </w:t>
      </w:r>
      <w:r w:rsidRPr="00DD6B70">
        <w:rPr>
          <w:rFonts w:ascii="Helvetica Neue" w:eastAsia="Times New Roman" w:hAnsi="Helvetica Neue" w:cs="Times New Roman"/>
          <w:b/>
          <w:bCs/>
          <w:color w:val="212529"/>
          <w:lang w:eastAsia="en-GB"/>
        </w:rPr>
        <w:t>must</w:t>
      </w:r>
      <w:r w:rsidRPr="00DD6B70">
        <w:rPr>
          <w:rFonts w:ascii="Helvetica Neue" w:eastAsia="Times New Roman" w:hAnsi="Helvetica Neue" w:cs="Times New Roman"/>
          <w:color w:val="212529"/>
          <w:lang w:eastAsia="en-GB"/>
        </w:rPr>
        <w:t> check that your submission was successful by going to your </w:t>
      </w:r>
      <w:hyperlink r:id="rId21" w:tgtFrame="_blank" w:history="1">
        <w:r w:rsidRPr="00DD6B70">
          <w:rPr>
            <w:rFonts w:ascii="Helvetica Neue" w:eastAsia="Times New Roman" w:hAnsi="Helvetica Neue" w:cs="Times New Roman"/>
            <w:color w:val="007BFF"/>
            <w:u w:val="single"/>
            <w:lang w:eastAsia="en-GB"/>
          </w:rPr>
          <w:t>submissions page</w:t>
        </w:r>
      </w:hyperlink>
      <w:r w:rsidRPr="00DD6B70">
        <w:rPr>
          <w:rFonts w:ascii="Helvetica Neue" w:eastAsia="Times New Roman" w:hAnsi="Helvetica Neue" w:cs="Times New Roman"/>
          <w:color w:val="212529"/>
          <w:lang w:eastAsia="en-GB"/>
        </w:rPr>
        <w:t>. Check that the timestamp is correct. If your submission does not appear under Last Submission or the timestamp is not correct, then resubmit.</w:t>
      </w:r>
    </w:p>
    <w:p w14:paraId="62F2D914" w14:textId="77777777" w:rsidR="00DD6B70" w:rsidRPr="00DD6B70" w:rsidRDefault="00DD6B70" w:rsidP="00DD6B70">
      <w:pPr>
        <w:spacing w:after="100" w:afterAutospacing="1"/>
        <w:outlineLvl w:val="4"/>
        <w:rPr>
          <w:rFonts w:ascii="Helvetica Neue" w:eastAsia="Times New Roman" w:hAnsi="Helvetica Neue" w:cs="Times New Roman"/>
          <w:color w:val="212529"/>
          <w:sz w:val="20"/>
          <w:szCs w:val="20"/>
          <w:lang w:eastAsia="en-GB"/>
        </w:rPr>
      </w:pPr>
      <w:r w:rsidRPr="00DD6B70">
        <w:rPr>
          <w:rFonts w:ascii="Helvetica Neue" w:eastAsia="Times New Roman" w:hAnsi="Helvetica Neue" w:cs="Times New Roman"/>
          <w:color w:val="212529"/>
          <w:sz w:val="20"/>
          <w:szCs w:val="20"/>
          <w:lang w:eastAsia="en-GB"/>
        </w:rPr>
        <w:t>Compilation</w:t>
      </w:r>
    </w:p>
    <w:p w14:paraId="197EC4A9"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You must ensure that your final submission compiles on CSE machines. Submitting non-compiling code leads to extra administrative overhead and will result in a 10% penalty.</w:t>
      </w:r>
    </w:p>
    <w:p w14:paraId="2F4B4C8E"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Every time you make a submission, a dryrun test will be run on your code to check that it compiles. Please ensure that your final submission successfully compiles, even for parts that you have not completed.</w:t>
      </w:r>
    </w:p>
    <w:p w14:paraId="76C4B029" w14:textId="77777777" w:rsidR="00DD6B70" w:rsidRPr="00DD6B70" w:rsidRDefault="00DD6B70" w:rsidP="00DD6B70">
      <w:pPr>
        <w:outlineLvl w:val="2"/>
        <w:rPr>
          <w:rFonts w:ascii="Helvetica Neue" w:eastAsia="Times New Roman" w:hAnsi="Helvetica Neue" w:cs="Times New Roman"/>
          <w:color w:val="212529"/>
          <w:sz w:val="27"/>
          <w:szCs w:val="27"/>
          <w:lang w:eastAsia="en-GB"/>
        </w:rPr>
      </w:pPr>
      <w:r w:rsidRPr="00DD6B70">
        <w:rPr>
          <w:rFonts w:ascii="Helvetica Neue" w:eastAsia="Times New Roman" w:hAnsi="Helvetica Neue" w:cs="Times New Roman"/>
          <w:color w:val="212529"/>
          <w:sz w:val="27"/>
          <w:szCs w:val="27"/>
          <w:lang w:eastAsia="en-GB"/>
        </w:rPr>
        <w:t>Assessment Criteria</w:t>
      </w:r>
    </w:p>
    <w:p w14:paraId="72A70728"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This assignment will contribute 20% to your final mark.</w:t>
      </w:r>
    </w:p>
    <w:p w14:paraId="0CCA89E3" w14:textId="77777777" w:rsidR="00DD6B70" w:rsidRPr="00DD6B70" w:rsidRDefault="00DD6B70" w:rsidP="00DD6B70">
      <w:pPr>
        <w:spacing w:after="100" w:afterAutospacing="1"/>
        <w:outlineLvl w:val="4"/>
        <w:rPr>
          <w:rFonts w:ascii="Helvetica Neue" w:eastAsia="Times New Roman" w:hAnsi="Helvetica Neue" w:cs="Times New Roman"/>
          <w:color w:val="212529"/>
          <w:sz w:val="20"/>
          <w:szCs w:val="20"/>
          <w:lang w:eastAsia="en-GB"/>
        </w:rPr>
      </w:pPr>
      <w:r w:rsidRPr="00DD6B70">
        <w:rPr>
          <w:rFonts w:ascii="Helvetica Neue" w:eastAsia="Times New Roman" w:hAnsi="Helvetica Neue" w:cs="Times New Roman"/>
          <w:color w:val="212529"/>
          <w:sz w:val="20"/>
          <w:szCs w:val="20"/>
          <w:lang w:eastAsia="en-GB"/>
        </w:rPr>
        <w:t>Correctness</w:t>
      </w:r>
    </w:p>
    <w:p w14:paraId="511882C9"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80% of the marks for this assignment will be based on the correctness of your code, and will be based on autotesting. We will test your program using the same testing programs that we have given you (</w:t>
      </w:r>
      <w:r w:rsidRPr="00DD6B70">
        <w:rPr>
          <w:rFonts w:ascii="Menlo" w:eastAsia="Times New Roman" w:hAnsi="Menlo" w:cs="Menlo"/>
          <w:color w:val="212529"/>
          <w:sz w:val="25"/>
          <w:szCs w:val="25"/>
          <w:lang w:eastAsia="en-GB"/>
        </w:rPr>
        <w:t>testDijkstra</w:t>
      </w:r>
      <w:r w:rsidRPr="00DD6B70">
        <w:rPr>
          <w:rFonts w:ascii="Helvetica Neue" w:eastAsia="Times New Roman" w:hAnsi="Helvetica Neue" w:cs="Times New Roman"/>
          <w:color w:val="212529"/>
          <w:lang w:eastAsia="en-GB"/>
        </w:rPr>
        <w:t>, </w:t>
      </w:r>
      <w:r w:rsidRPr="00DD6B70">
        <w:rPr>
          <w:rFonts w:ascii="Menlo" w:eastAsia="Times New Roman" w:hAnsi="Menlo" w:cs="Menlo"/>
          <w:color w:val="212529"/>
          <w:sz w:val="25"/>
          <w:szCs w:val="25"/>
          <w:lang w:eastAsia="en-GB"/>
        </w:rPr>
        <w:t>testCentralityMeasures</w:t>
      </w:r>
      <w:r w:rsidRPr="00DD6B70">
        <w:rPr>
          <w:rFonts w:ascii="Helvetica Neue" w:eastAsia="Times New Roman" w:hAnsi="Helvetica Neue" w:cs="Times New Roman"/>
          <w:color w:val="212529"/>
          <w:lang w:eastAsia="en-GB"/>
        </w:rPr>
        <w:t> and </w:t>
      </w:r>
      <w:r w:rsidRPr="00DD6B70">
        <w:rPr>
          <w:rFonts w:ascii="Menlo" w:eastAsia="Times New Roman" w:hAnsi="Menlo" w:cs="Menlo"/>
          <w:color w:val="212529"/>
          <w:sz w:val="25"/>
          <w:szCs w:val="25"/>
          <w:lang w:eastAsia="en-GB"/>
        </w:rPr>
        <w:t>testLanceWilliamsHAC</w:t>
      </w:r>
      <w:r w:rsidRPr="00DD6B70">
        <w:rPr>
          <w:rFonts w:ascii="Helvetica Neue" w:eastAsia="Times New Roman" w:hAnsi="Helvetica Neue" w:cs="Times New Roman"/>
          <w:color w:val="212529"/>
          <w:lang w:eastAsia="en-GB"/>
        </w:rPr>
        <w:t>), but we will use different graphs from those provided to you.</w:t>
      </w:r>
    </w:p>
    <w:p w14:paraId="345E3123"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Marks for correctness will be distributed as follows:</w:t>
      </w:r>
    </w:p>
    <w:tbl>
      <w:tblPr>
        <w:tblW w:w="12990" w:type="dxa"/>
        <w:tblBorders>
          <w:top w:val="single" w:sz="6" w:space="0" w:color="DEE2E6"/>
          <w:left w:val="single" w:sz="6" w:space="0" w:color="DEE2E6"/>
          <w:bottom w:val="single" w:sz="6" w:space="0" w:color="DEE2E6"/>
          <w:right w:val="single" w:sz="6" w:space="0" w:color="DEE2E6"/>
        </w:tblBorders>
        <w:tblCellMar>
          <w:top w:w="15" w:type="dxa"/>
          <w:left w:w="15" w:type="dxa"/>
          <w:bottom w:w="15" w:type="dxa"/>
          <w:right w:w="15" w:type="dxa"/>
        </w:tblCellMar>
        <w:tblLook w:val="04A0" w:firstRow="1" w:lastRow="0" w:firstColumn="1" w:lastColumn="0" w:noHBand="0" w:noVBand="1"/>
      </w:tblPr>
      <w:tblGrid>
        <w:gridCol w:w="1299"/>
        <w:gridCol w:w="5368"/>
        <w:gridCol w:w="6323"/>
      </w:tblGrid>
      <w:tr w:rsidR="00DD6B70" w:rsidRPr="00DD6B70" w14:paraId="18BEFED3" w14:textId="77777777" w:rsidTr="00DD6B70">
        <w:tc>
          <w:tcPr>
            <w:tcW w:w="500" w:type="pct"/>
            <w:tcBorders>
              <w:top w:val="single" w:sz="6" w:space="0" w:color="DEE2E6"/>
              <w:left w:val="single" w:sz="6" w:space="0" w:color="DEE2E6"/>
              <w:bottom w:val="single" w:sz="6" w:space="0" w:color="DEE2E6"/>
              <w:right w:val="single" w:sz="6" w:space="0" w:color="DEE2E6"/>
            </w:tcBorders>
            <w:hideMark/>
          </w:tcPr>
          <w:p w14:paraId="1C8FD692"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Part 1</w:t>
            </w:r>
          </w:p>
        </w:tc>
        <w:tc>
          <w:tcPr>
            <w:tcW w:w="0" w:type="auto"/>
            <w:tcBorders>
              <w:top w:val="single" w:sz="6" w:space="0" w:color="DEE2E6"/>
              <w:left w:val="single" w:sz="6" w:space="0" w:color="DEE2E6"/>
              <w:bottom w:val="single" w:sz="6" w:space="0" w:color="DEE2E6"/>
              <w:right w:val="single" w:sz="6" w:space="0" w:color="DEE2E6"/>
            </w:tcBorders>
            <w:hideMark/>
          </w:tcPr>
          <w:p w14:paraId="5527641F"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Dijkstra's algorithm</w:t>
            </w:r>
          </w:p>
        </w:tc>
        <w:tc>
          <w:tcPr>
            <w:tcW w:w="0" w:type="auto"/>
            <w:tcBorders>
              <w:top w:val="single" w:sz="6" w:space="0" w:color="DEE2E6"/>
              <w:left w:val="single" w:sz="6" w:space="0" w:color="DEE2E6"/>
              <w:bottom w:val="single" w:sz="6" w:space="0" w:color="DEE2E6"/>
              <w:right w:val="single" w:sz="6" w:space="0" w:color="DEE2E6"/>
            </w:tcBorders>
            <w:hideMark/>
          </w:tcPr>
          <w:p w14:paraId="6338E53B"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30% of the correctness mark</w:t>
            </w:r>
          </w:p>
        </w:tc>
      </w:tr>
      <w:tr w:rsidR="00DD6B70" w:rsidRPr="00DD6B70" w14:paraId="7A5B7B3F" w14:textId="77777777" w:rsidTr="00DD6B70">
        <w:tc>
          <w:tcPr>
            <w:tcW w:w="0" w:type="auto"/>
            <w:vMerge w:val="restart"/>
            <w:tcBorders>
              <w:top w:val="single" w:sz="6" w:space="0" w:color="DEE2E6"/>
              <w:left w:val="single" w:sz="6" w:space="0" w:color="DEE2E6"/>
              <w:bottom w:val="single" w:sz="6" w:space="0" w:color="DEE2E6"/>
              <w:right w:val="single" w:sz="6" w:space="0" w:color="DEE2E6"/>
            </w:tcBorders>
            <w:hideMark/>
          </w:tcPr>
          <w:p w14:paraId="724297D3"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Part 2</w:t>
            </w:r>
          </w:p>
        </w:tc>
        <w:tc>
          <w:tcPr>
            <w:tcW w:w="0" w:type="auto"/>
            <w:tcBorders>
              <w:top w:val="single" w:sz="6" w:space="0" w:color="DEE2E6"/>
              <w:left w:val="single" w:sz="6" w:space="0" w:color="DEE2E6"/>
              <w:bottom w:val="single" w:sz="6" w:space="0" w:color="DEE2E6"/>
              <w:right w:val="single" w:sz="6" w:space="0" w:color="DEE2E6"/>
            </w:tcBorders>
            <w:hideMark/>
          </w:tcPr>
          <w:p w14:paraId="7FC77C2D"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Closeness centrality</w:t>
            </w:r>
          </w:p>
        </w:tc>
        <w:tc>
          <w:tcPr>
            <w:tcW w:w="0" w:type="auto"/>
            <w:tcBorders>
              <w:top w:val="single" w:sz="6" w:space="0" w:color="DEE2E6"/>
              <w:left w:val="single" w:sz="6" w:space="0" w:color="DEE2E6"/>
              <w:bottom w:val="single" w:sz="6" w:space="0" w:color="DEE2E6"/>
              <w:right w:val="single" w:sz="6" w:space="0" w:color="DEE2E6"/>
            </w:tcBorders>
            <w:hideMark/>
          </w:tcPr>
          <w:p w14:paraId="22F3B460"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20% of the correctness mark</w:t>
            </w:r>
          </w:p>
        </w:tc>
      </w:tr>
      <w:tr w:rsidR="00DD6B70" w:rsidRPr="00DD6B70" w14:paraId="67945462" w14:textId="77777777" w:rsidTr="00DD6B70">
        <w:tc>
          <w:tcPr>
            <w:tcW w:w="0" w:type="auto"/>
            <w:vMerge/>
            <w:tcBorders>
              <w:top w:val="single" w:sz="6" w:space="0" w:color="DEE2E6"/>
              <w:left w:val="single" w:sz="6" w:space="0" w:color="DEE2E6"/>
              <w:bottom w:val="single" w:sz="6" w:space="0" w:color="DEE2E6"/>
              <w:right w:val="single" w:sz="6" w:space="0" w:color="DEE2E6"/>
            </w:tcBorders>
            <w:vAlign w:val="center"/>
            <w:hideMark/>
          </w:tcPr>
          <w:p w14:paraId="22941ED1" w14:textId="77777777" w:rsidR="00DD6B70" w:rsidRPr="00DD6B70" w:rsidRDefault="00DD6B70" w:rsidP="00DD6B70">
            <w:pPr>
              <w:rPr>
                <w:rFonts w:ascii="Times New Roman" w:eastAsia="Times New Roman" w:hAnsi="Times New Roman" w:cs="Times New Roman"/>
                <w:color w:val="212529"/>
                <w:lang w:eastAsia="en-GB"/>
              </w:rPr>
            </w:pPr>
          </w:p>
        </w:tc>
        <w:tc>
          <w:tcPr>
            <w:tcW w:w="0" w:type="auto"/>
            <w:tcBorders>
              <w:top w:val="single" w:sz="6" w:space="0" w:color="DEE2E6"/>
              <w:left w:val="single" w:sz="6" w:space="0" w:color="DEE2E6"/>
              <w:bottom w:val="single" w:sz="6" w:space="0" w:color="DEE2E6"/>
              <w:right w:val="single" w:sz="6" w:space="0" w:color="DEE2E6"/>
            </w:tcBorders>
            <w:hideMark/>
          </w:tcPr>
          <w:p w14:paraId="276F0661"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Betweenness centrality</w:t>
            </w:r>
          </w:p>
        </w:tc>
        <w:tc>
          <w:tcPr>
            <w:tcW w:w="0" w:type="auto"/>
            <w:tcBorders>
              <w:top w:val="single" w:sz="6" w:space="0" w:color="DEE2E6"/>
              <w:left w:val="single" w:sz="6" w:space="0" w:color="DEE2E6"/>
              <w:bottom w:val="single" w:sz="6" w:space="0" w:color="DEE2E6"/>
              <w:right w:val="single" w:sz="6" w:space="0" w:color="DEE2E6"/>
            </w:tcBorders>
            <w:hideMark/>
          </w:tcPr>
          <w:p w14:paraId="69547188"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30% of the correctness mark</w:t>
            </w:r>
          </w:p>
        </w:tc>
      </w:tr>
      <w:tr w:rsidR="00DD6B70" w:rsidRPr="00DD6B70" w14:paraId="1A9CECE9" w14:textId="77777777" w:rsidTr="00DD6B70">
        <w:tc>
          <w:tcPr>
            <w:tcW w:w="0" w:type="auto"/>
            <w:tcBorders>
              <w:top w:val="single" w:sz="6" w:space="0" w:color="DEE2E6"/>
              <w:left w:val="single" w:sz="6" w:space="0" w:color="DEE2E6"/>
              <w:bottom w:val="single" w:sz="6" w:space="0" w:color="DEE2E6"/>
              <w:right w:val="single" w:sz="6" w:space="0" w:color="DEE2E6"/>
            </w:tcBorders>
            <w:hideMark/>
          </w:tcPr>
          <w:p w14:paraId="4076159C"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Part 3</w:t>
            </w:r>
          </w:p>
        </w:tc>
        <w:tc>
          <w:tcPr>
            <w:tcW w:w="0" w:type="auto"/>
            <w:tcBorders>
              <w:top w:val="single" w:sz="6" w:space="0" w:color="DEE2E6"/>
              <w:left w:val="single" w:sz="6" w:space="0" w:color="DEE2E6"/>
              <w:bottom w:val="single" w:sz="6" w:space="0" w:color="DEE2E6"/>
              <w:right w:val="single" w:sz="6" w:space="0" w:color="DEE2E6"/>
            </w:tcBorders>
            <w:hideMark/>
          </w:tcPr>
          <w:p w14:paraId="0D27CBA1"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Discovering community</w:t>
            </w:r>
          </w:p>
        </w:tc>
        <w:tc>
          <w:tcPr>
            <w:tcW w:w="0" w:type="auto"/>
            <w:tcBorders>
              <w:top w:val="single" w:sz="6" w:space="0" w:color="DEE2E6"/>
              <w:left w:val="single" w:sz="6" w:space="0" w:color="DEE2E6"/>
              <w:bottom w:val="single" w:sz="6" w:space="0" w:color="DEE2E6"/>
              <w:right w:val="single" w:sz="6" w:space="0" w:color="DEE2E6"/>
            </w:tcBorders>
            <w:hideMark/>
          </w:tcPr>
          <w:p w14:paraId="4ABB9DAE" w14:textId="77777777" w:rsidR="00DD6B70" w:rsidRPr="00DD6B70" w:rsidRDefault="00DD6B70" w:rsidP="00DD6B70">
            <w:pPr>
              <w:rPr>
                <w:rFonts w:ascii="Times New Roman" w:eastAsia="Times New Roman" w:hAnsi="Times New Roman" w:cs="Times New Roman"/>
                <w:color w:val="212529"/>
                <w:lang w:eastAsia="en-GB"/>
              </w:rPr>
            </w:pPr>
            <w:r w:rsidRPr="00DD6B70">
              <w:rPr>
                <w:rFonts w:ascii="Times New Roman" w:eastAsia="Times New Roman" w:hAnsi="Times New Roman" w:cs="Times New Roman"/>
                <w:color w:val="212529"/>
                <w:lang w:eastAsia="en-GB"/>
              </w:rPr>
              <w:t>20% of the correctness mark</w:t>
            </w:r>
          </w:p>
        </w:tc>
      </w:tr>
    </w:tbl>
    <w:p w14:paraId="1139722D" w14:textId="77777777" w:rsidR="00DD6B70" w:rsidRPr="00DD6B70" w:rsidRDefault="00DD6B70" w:rsidP="00DD6B70">
      <w:pPr>
        <w:spacing w:after="100" w:afterAutospacing="1"/>
        <w:outlineLvl w:val="5"/>
        <w:rPr>
          <w:rFonts w:ascii="Helvetica Neue" w:eastAsia="Times New Roman" w:hAnsi="Helvetica Neue" w:cs="Times New Roman"/>
          <w:color w:val="212529"/>
          <w:sz w:val="15"/>
          <w:szCs w:val="15"/>
          <w:lang w:eastAsia="en-GB"/>
        </w:rPr>
      </w:pPr>
      <w:r w:rsidRPr="00DD6B70">
        <w:rPr>
          <w:rFonts w:ascii="Helvetica Neue" w:eastAsia="Times New Roman" w:hAnsi="Helvetica Neue" w:cs="Times New Roman"/>
          <w:color w:val="212529"/>
          <w:sz w:val="15"/>
          <w:szCs w:val="15"/>
          <w:lang w:eastAsia="en-GB"/>
        </w:rPr>
        <w:t>Efficiency</w:t>
      </w:r>
    </w:p>
    <w:p w14:paraId="63DDDF6B"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There is no strict efficiency requirement, but tests that take too long to run (i.e., 5 real time seconds on a single execution of one of the testing programs without </w:t>
      </w:r>
      <w:r w:rsidRPr="00DD6B70">
        <w:rPr>
          <w:rFonts w:ascii="Menlo" w:eastAsia="Times New Roman" w:hAnsi="Menlo" w:cs="Menlo"/>
          <w:color w:val="212529"/>
          <w:sz w:val="25"/>
          <w:szCs w:val="25"/>
          <w:lang w:eastAsia="en-GB"/>
        </w:rPr>
        <w:t>valgrind</w:t>
      </w:r>
      <w:r w:rsidRPr="00DD6B70">
        <w:rPr>
          <w:rFonts w:ascii="Helvetica Neue" w:eastAsia="Times New Roman" w:hAnsi="Helvetica Neue" w:cs="Times New Roman"/>
          <w:color w:val="212529"/>
          <w:lang w:eastAsia="en-GB"/>
        </w:rPr>
        <w:t>) will be terminated automatically and you will receive 0 for the test. The graphs we use during testing will be about the same size as those provided to you.</w:t>
      </w:r>
    </w:p>
    <w:p w14:paraId="51D0F91E" w14:textId="77777777" w:rsidR="00DD6B70" w:rsidRPr="00DD6B70" w:rsidRDefault="00DD6B70" w:rsidP="00DD6B70">
      <w:pPr>
        <w:spacing w:after="100" w:afterAutospacing="1"/>
        <w:outlineLvl w:val="5"/>
        <w:rPr>
          <w:rFonts w:ascii="Helvetica Neue" w:eastAsia="Times New Roman" w:hAnsi="Helvetica Neue" w:cs="Times New Roman"/>
          <w:color w:val="212529"/>
          <w:sz w:val="15"/>
          <w:szCs w:val="15"/>
          <w:lang w:eastAsia="en-GB"/>
        </w:rPr>
      </w:pPr>
      <w:r w:rsidRPr="00DD6B70">
        <w:rPr>
          <w:rFonts w:ascii="Helvetica Neue" w:eastAsia="Times New Roman" w:hAnsi="Helvetica Neue" w:cs="Times New Roman"/>
          <w:color w:val="212529"/>
          <w:sz w:val="15"/>
          <w:szCs w:val="15"/>
          <w:lang w:eastAsia="en-GB"/>
        </w:rPr>
        <w:t>Memory errors/leaks</w:t>
      </w:r>
    </w:p>
    <w:p w14:paraId="58F1C74B"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Additionally, you must ensure that your code does not contain memory errors or leaks, as code that contains memory errors is unsafe and it is bad practice to leave memory leaks in your program. Note that our tests will always free the memory associated with the returned arrays/structures from your functions by calling </w:t>
      </w:r>
      <w:r w:rsidRPr="00DD6B70">
        <w:rPr>
          <w:rFonts w:ascii="Menlo" w:eastAsia="Times New Roman" w:hAnsi="Menlo" w:cs="Menlo"/>
          <w:color w:val="212529"/>
          <w:sz w:val="25"/>
          <w:szCs w:val="25"/>
          <w:lang w:eastAsia="en-GB"/>
        </w:rPr>
        <w:t>freeNodeData</w:t>
      </w:r>
      <w:r w:rsidRPr="00DD6B70">
        <w:rPr>
          <w:rFonts w:ascii="Helvetica Neue" w:eastAsia="Times New Roman" w:hAnsi="Helvetica Neue" w:cs="Times New Roman"/>
          <w:color w:val="212529"/>
          <w:lang w:eastAsia="en-GB"/>
        </w:rPr>
        <w:t> or </w:t>
      </w:r>
      <w:r w:rsidRPr="00DD6B70">
        <w:rPr>
          <w:rFonts w:ascii="Menlo" w:eastAsia="Times New Roman" w:hAnsi="Menlo" w:cs="Menlo"/>
          <w:color w:val="212529"/>
          <w:sz w:val="25"/>
          <w:szCs w:val="25"/>
          <w:lang w:eastAsia="en-GB"/>
        </w:rPr>
        <w:t>free</w:t>
      </w:r>
      <w:r w:rsidRPr="00DD6B70">
        <w:rPr>
          <w:rFonts w:ascii="Helvetica Neue" w:eastAsia="Times New Roman" w:hAnsi="Helvetica Neue" w:cs="Times New Roman"/>
          <w:color w:val="212529"/>
          <w:lang w:eastAsia="en-GB"/>
        </w:rPr>
        <w:t>. See the test programs for more details.</w:t>
      </w:r>
    </w:p>
    <w:p w14:paraId="4E776874"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lastRenderedPageBreak/>
        <w:t>Submissions that contain memory errors or leaks will receive a penalty of 10% of the correctness mark, deducted from the attained mark. Specifically, there will be a separate memory error/leak check for each part, and the penalty will be 10% of the marks for that part. You can check for memory errors and leaks with </w:t>
      </w:r>
      <w:r w:rsidRPr="00DD6B70">
        <w:rPr>
          <w:rFonts w:ascii="Menlo" w:eastAsia="Times New Roman" w:hAnsi="Menlo" w:cs="Menlo"/>
          <w:color w:val="212529"/>
          <w:sz w:val="25"/>
          <w:szCs w:val="25"/>
          <w:lang w:eastAsia="en-GB"/>
        </w:rPr>
        <w:t>valgrind</w:t>
      </w:r>
      <w:r w:rsidRPr="00DD6B70">
        <w:rPr>
          <w:rFonts w:ascii="Helvetica Neue" w:eastAsia="Times New Roman" w:hAnsi="Helvetica Neue" w:cs="Times New Roman"/>
          <w:color w:val="212529"/>
          <w:lang w:eastAsia="en-GB"/>
        </w:rPr>
        <w:t>. For example:</w:t>
      </w:r>
    </w:p>
    <w:p w14:paraId="55EF0CAC" w14:textId="77777777" w:rsidR="00DD6B70" w:rsidRPr="00DD6B70" w:rsidRDefault="00DD6B70" w:rsidP="00DD6B70">
      <w:pPr>
        <w:pBdr>
          <w:top w:val="single" w:sz="6" w:space="0" w:color="EEEEEE"/>
          <w:left w:val="single" w:sz="6" w:space="0" w:color="EEEEEE"/>
          <w:bottom w:val="single" w:sz="6" w:space="0" w:color="EEEEEE"/>
          <w:right w:val="single" w:sz="6" w:space="0" w:color="EEEEEE"/>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enlo" w:eastAsia="Times New Roman" w:hAnsi="Menlo" w:cs="Menlo"/>
          <w:color w:val="212529"/>
          <w:sz w:val="21"/>
          <w:szCs w:val="21"/>
          <w:lang w:eastAsia="en-GB"/>
        </w:rPr>
      </w:pPr>
      <w:r w:rsidRPr="00DD6B70">
        <w:rPr>
          <w:rFonts w:ascii="Menlo" w:eastAsia="Times New Roman" w:hAnsi="Menlo" w:cs="Menlo"/>
          <w:b/>
          <w:bCs/>
          <w:color w:val="000000"/>
          <w:sz w:val="21"/>
          <w:szCs w:val="21"/>
          <w:bdr w:val="none" w:sz="0" w:space="0" w:color="auto" w:frame="1"/>
          <w:lang w:eastAsia="en-GB"/>
        </w:rPr>
        <w:t xml:space="preserve">valgrind -q --leak-check=full ./testDijkstra </w:t>
      </w:r>
      <w:r w:rsidRPr="00DD6B70">
        <w:rPr>
          <w:rFonts w:ascii="Menlo" w:eastAsia="Times New Roman" w:hAnsi="Menlo" w:cs="Menlo"/>
          <w:b/>
          <w:bCs/>
          <w:i/>
          <w:iCs/>
          <w:color w:val="000000"/>
          <w:sz w:val="21"/>
          <w:szCs w:val="21"/>
          <w:bdr w:val="none" w:sz="0" w:space="0" w:color="auto" w:frame="1"/>
          <w:lang w:eastAsia="en-GB"/>
        </w:rPr>
        <w:t>graph-file</w:t>
      </w:r>
      <w:r w:rsidRPr="00DD6B70">
        <w:rPr>
          <w:rFonts w:ascii="Menlo" w:eastAsia="Times New Roman" w:hAnsi="Menlo" w:cs="Menlo"/>
          <w:b/>
          <w:bCs/>
          <w:color w:val="000000"/>
          <w:sz w:val="21"/>
          <w:szCs w:val="21"/>
          <w:bdr w:val="none" w:sz="0" w:space="0" w:color="auto" w:frame="1"/>
          <w:lang w:eastAsia="en-GB"/>
        </w:rPr>
        <w:t xml:space="preserve"> &gt; /dev/null</w:t>
      </w:r>
    </w:p>
    <w:p w14:paraId="4EC5F6DA"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A program that contains no memory errors or leaks will produce no output from this command. You can learn more about memory errors and leaks in the </w:t>
      </w:r>
      <w:hyperlink r:id="rId22" w:tgtFrame="_blank" w:history="1">
        <w:r w:rsidRPr="00DD6B70">
          <w:rPr>
            <w:rFonts w:ascii="Helvetica Neue" w:eastAsia="Times New Roman" w:hAnsi="Helvetica Neue" w:cs="Times New Roman"/>
            <w:color w:val="007BFF"/>
            <w:u w:val="single"/>
            <w:lang w:eastAsia="en-GB"/>
          </w:rPr>
          <w:t>Debugging with GDB and Valgrind</w:t>
        </w:r>
      </w:hyperlink>
      <w:r w:rsidRPr="00DD6B70">
        <w:rPr>
          <w:rFonts w:ascii="Helvetica Neue" w:eastAsia="Times New Roman" w:hAnsi="Helvetica Neue" w:cs="Times New Roman"/>
          <w:color w:val="212529"/>
          <w:lang w:eastAsia="en-GB"/>
        </w:rPr>
        <w:t> lab exercise.</w:t>
      </w:r>
    </w:p>
    <w:p w14:paraId="1B9BF744"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Note that you should not run </w:t>
      </w:r>
      <w:r w:rsidRPr="00DD6B70">
        <w:rPr>
          <w:rFonts w:ascii="Menlo" w:eastAsia="Times New Roman" w:hAnsi="Menlo" w:cs="Menlo"/>
          <w:color w:val="212529"/>
          <w:sz w:val="25"/>
          <w:szCs w:val="25"/>
          <w:lang w:eastAsia="en-GB"/>
        </w:rPr>
        <w:t>valgrind</w:t>
      </w:r>
      <w:r w:rsidRPr="00DD6B70">
        <w:rPr>
          <w:rFonts w:ascii="Helvetica Neue" w:eastAsia="Times New Roman" w:hAnsi="Helvetica Neue" w:cs="Times New Roman"/>
          <w:color w:val="212529"/>
          <w:lang w:eastAsia="en-GB"/>
        </w:rPr>
        <w:t> on </w:t>
      </w:r>
      <w:r w:rsidRPr="00DD6B70">
        <w:rPr>
          <w:rFonts w:ascii="Menlo" w:eastAsia="Times New Roman" w:hAnsi="Menlo" w:cs="Menlo"/>
          <w:color w:val="212529"/>
          <w:sz w:val="25"/>
          <w:szCs w:val="25"/>
          <w:lang w:eastAsia="en-GB"/>
        </w:rPr>
        <w:t>testDijkstra.sh</w:t>
      </w:r>
      <w:r w:rsidRPr="00DD6B70">
        <w:rPr>
          <w:rFonts w:ascii="Helvetica Neue" w:eastAsia="Times New Roman" w:hAnsi="Helvetica Neue" w:cs="Times New Roman"/>
          <w:color w:val="212529"/>
          <w:lang w:eastAsia="en-GB"/>
        </w:rPr>
        <w:t> or any other files ending with </w:t>
      </w:r>
      <w:r w:rsidRPr="00DD6B70">
        <w:rPr>
          <w:rFonts w:ascii="Menlo" w:eastAsia="Times New Roman" w:hAnsi="Menlo" w:cs="Menlo"/>
          <w:color w:val="212529"/>
          <w:sz w:val="25"/>
          <w:szCs w:val="25"/>
          <w:lang w:eastAsia="en-GB"/>
        </w:rPr>
        <w:t>.sh</w:t>
      </w:r>
      <w:r w:rsidRPr="00DD6B70">
        <w:rPr>
          <w:rFonts w:ascii="Helvetica Neue" w:eastAsia="Times New Roman" w:hAnsi="Helvetica Neue" w:cs="Times New Roman"/>
          <w:color w:val="212529"/>
          <w:lang w:eastAsia="en-GB"/>
        </w:rPr>
        <w:t>. </w:t>
      </w:r>
      <w:r w:rsidRPr="00DD6B70">
        <w:rPr>
          <w:rFonts w:ascii="Menlo" w:eastAsia="Times New Roman" w:hAnsi="Menlo" w:cs="Menlo"/>
          <w:color w:val="212529"/>
          <w:sz w:val="25"/>
          <w:szCs w:val="25"/>
          <w:lang w:eastAsia="en-GB"/>
        </w:rPr>
        <w:t>valgrind</w:t>
      </w:r>
      <w:r w:rsidRPr="00DD6B70">
        <w:rPr>
          <w:rFonts w:ascii="Helvetica Neue" w:eastAsia="Times New Roman" w:hAnsi="Helvetica Neue" w:cs="Times New Roman"/>
          <w:color w:val="212529"/>
          <w:lang w:eastAsia="en-GB"/>
        </w:rPr>
        <w:t> can only be run on C executables.</w:t>
      </w:r>
    </w:p>
    <w:p w14:paraId="4969BF06" w14:textId="77777777" w:rsidR="00DD6B70" w:rsidRPr="00DD6B70" w:rsidRDefault="00DD6B70" w:rsidP="00DD6B70">
      <w:pPr>
        <w:spacing w:after="100" w:afterAutospacing="1"/>
        <w:outlineLvl w:val="4"/>
        <w:rPr>
          <w:rFonts w:ascii="Helvetica Neue" w:eastAsia="Times New Roman" w:hAnsi="Helvetica Neue" w:cs="Times New Roman"/>
          <w:color w:val="212529"/>
          <w:sz w:val="20"/>
          <w:szCs w:val="20"/>
          <w:lang w:eastAsia="en-GB"/>
        </w:rPr>
      </w:pPr>
      <w:r w:rsidRPr="00DD6B70">
        <w:rPr>
          <w:rFonts w:ascii="Helvetica Neue" w:eastAsia="Times New Roman" w:hAnsi="Helvetica Neue" w:cs="Times New Roman"/>
          <w:color w:val="212529"/>
          <w:sz w:val="20"/>
          <w:szCs w:val="20"/>
          <w:lang w:eastAsia="en-GB"/>
        </w:rPr>
        <w:t>Style</w:t>
      </w:r>
    </w:p>
    <w:p w14:paraId="78D2226B"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20% of the marks for this assignment will come from hand marking of the readability of the code you have written. These marks will be awarded on the basis of clarity, commenting, elegance and style. The following is an indicative list of characteristics that will be assessed, though your program will be assessed wholistically so other characteristics may be assessed too (see the </w:t>
      </w:r>
      <w:hyperlink r:id="rId23" w:tgtFrame="_blank" w:history="1">
        <w:r w:rsidRPr="00DD6B70">
          <w:rPr>
            <w:rFonts w:ascii="Helvetica Neue" w:eastAsia="Times New Roman" w:hAnsi="Helvetica Neue" w:cs="Times New Roman"/>
            <w:color w:val="007BFF"/>
            <w:u w:val="single"/>
            <w:lang w:eastAsia="en-GB"/>
          </w:rPr>
          <w:t>style guide</w:t>
        </w:r>
      </w:hyperlink>
      <w:r w:rsidRPr="00DD6B70">
        <w:rPr>
          <w:rFonts w:ascii="Helvetica Neue" w:eastAsia="Times New Roman" w:hAnsi="Helvetica Neue" w:cs="Times New Roman"/>
          <w:color w:val="212529"/>
          <w:lang w:eastAsia="en-GB"/>
        </w:rPr>
        <w:t> for more details):</w:t>
      </w:r>
    </w:p>
    <w:p w14:paraId="307F4986" w14:textId="77777777" w:rsidR="00DD6B70" w:rsidRPr="00DD6B70" w:rsidRDefault="00DD6B70" w:rsidP="00DD6B70">
      <w:pPr>
        <w:numPr>
          <w:ilvl w:val="0"/>
          <w:numId w:val="9"/>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Consistent and sensible indentation and spacing</w:t>
      </w:r>
    </w:p>
    <w:p w14:paraId="1E346DD4" w14:textId="77777777" w:rsidR="00DD6B70" w:rsidRPr="00DD6B70" w:rsidRDefault="00DD6B70" w:rsidP="00DD6B70">
      <w:pPr>
        <w:numPr>
          <w:ilvl w:val="0"/>
          <w:numId w:val="9"/>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Using blank lines and whitespace</w:t>
      </w:r>
    </w:p>
    <w:p w14:paraId="5C6610D1" w14:textId="77777777" w:rsidR="00DD6B70" w:rsidRPr="00DD6B70" w:rsidRDefault="00DD6B70" w:rsidP="00DD6B70">
      <w:pPr>
        <w:numPr>
          <w:ilvl w:val="0"/>
          <w:numId w:val="9"/>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Using functions to avoid repeating code</w:t>
      </w:r>
    </w:p>
    <w:p w14:paraId="52A0019C" w14:textId="77777777" w:rsidR="00DD6B70" w:rsidRPr="00DD6B70" w:rsidRDefault="00DD6B70" w:rsidP="00DD6B70">
      <w:pPr>
        <w:numPr>
          <w:ilvl w:val="0"/>
          <w:numId w:val="9"/>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Decomposing code into functions and not having overly long functions</w:t>
      </w:r>
    </w:p>
    <w:p w14:paraId="5F6A95C9" w14:textId="77777777" w:rsidR="00DD6B70" w:rsidRPr="00DD6B70" w:rsidRDefault="00DD6B70" w:rsidP="00DD6B70">
      <w:pPr>
        <w:numPr>
          <w:ilvl w:val="0"/>
          <w:numId w:val="9"/>
        </w:num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Using comments effectively and not leaving planning or debugging comments</w:t>
      </w:r>
    </w:p>
    <w:p w14:paraId="1701313D" w14:textId="77777777" w:rsidR="00DD6B70" w:rsidRPr="00DD6B70" w:rsidRDefault="00DD6B70" w:rsidP="00DD6B70">
      <w:pPr>
        <w:spacing w:before="100" w:beforeAutospacing="1" w:after="100" w:afterAutospacing="1"/>
        <w:rPr>
          <w:rFonts w:ascii="Helvetica Neue" w:eastAsia="Times New Roman" w:hAnsi="Helvetica Neue" w:cs="Times New Roman"/>
          <w:color w:val="212529"/>
          <w:lang w:eastAsia="en-GB"/>
        </w:rPr>
      </w:pPr>
      <w:r w:rsidRPr="00DD6B70">
        <w:rPr>
          <w:rFonts w:ascii="Helvetica Neue" w:eastAsia="Times New Roman" w:hAnsi="Helvetica Neue" w:cs="Times New Roman"/>
          <w:color w:val="212529"/>
          <w:lang w:eastAsia="en-GB"/>
        </w:rPr>
        <w:t>The course staff may vary the assessment scheme after inspecting the assignment submissions but it will remain broadly similar to the description above.</w:t>
      </w:r>
    </w:p>
    <w:p w14:paraId="705BF17B" w14:textId="77777777" w:rsidR="00DD6B70" w:rsidRDefault="00DD6B70">
      <w:bookmarkStart w:id="0" w:name="_GoBack"/>
      <w:bookmarkEnd w:id="0"/>
    </w:p>
    <w:sectPr w:rsidR="00DD6B70" w:rsidSect="00EA13C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enlo">
    <w:panose1 w:val="020B0609030804020204"/>
    <w:charset w:val="00"/>
    <w:family w:val="modern"/>
    <w:pitch w:val="fixed"/>
    <w:sig w:usb0="E60022FF" w:usb1="D200F9FB" w:usb2="02000028" w:usb3="00000000" w:csb0="000001DF" w:csb1="00000000"/>
  </w:font>
  <w:font w:name="MJXc-TeX-math-Iw">
    <w:altName w:val="Cambria"/>
    <w:panose1 w:val="020B0604020202020204"/>
    <w:charset w:val="00"/>
    <w:family w:val="roman"/>
    <w:notTrueType/>
    <w:pitch w:val="default"/>
  </w:font>
  <w:font w:name="MJXc-TeX-main-Rw">
    <w:altName w:val="Cambria"/>
    <w:panose1 w:val="020B0604020202020204"/>
    <w:charset w:val="00"/>
    <w:family w:val="roman"/>
    <w:notTrueType/>
    <w:pitch w:val="default"/>
  </w:font>
  <w:font w:name="MJXc-TeX-size1-Rw">
    <w:altName w:val="Cambria"/>
    <w:panose1 w:val="020B0604020202020204"/>
    <w:charset w:val="00"/>
    <w:family w:val="roman"/>
    <w:notTrueType/>
    <w:pitch w:val="default"/>
  </w:font>
  <w:font w:name="MJXc-TeX-size2-Rw">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21EB2"/>
    <w:multiLevelType w:val="multilevel"/>
    <w:tmpl w:val="8B22F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25B8E"/>
    <w:multiLevelType w:val="multilevel"/>
    <w:tmpl w:val="5E823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A52977"/>
    <w:multiLevelType w:val="multilevel"/>
    <w:tmpl w:val="085C1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F0FC0"/>
    <w:multiLevelType w:val="multilevel"/>
    <w:tmpl w:val="B5EE0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432AAF"/>
    <w:multiLevelType w:val="multilevel"/>
    <w:tmpl w:val="588C6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B46433"/>
    <w:multiLevelType w:val="multilevel"/>
    <w:tmpl w:val="9F2E4F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1829E7"/>
    <w:multiLevelType w:val="multilevel"/>
    <w:tmpl w:val="5AB42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327E24"/>
    <w:multiLevelType w:val="multilevel"/>
    <w:tmpl w:val="1B64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713AF7"/>
    <w:multiLevelType w:val="multilevel"/>
    <w:tmpl w:val="CE2AE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5"/>
  </w:num>
  <w:num w:numId="4">
    <w:abstractNumId w:val="3"/>
  </w:num>
  <w:num w:numId="5">
    <w:abstractNumId w:val="7"/>
  </w:num>
  <w:num w:numId="6">
    <w:abstractNumId w:val="1"/>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B70"/>
    <w:rsid w:val="00175EF6"/>
    <w:rsid w:val="00DD6B70"/>
    <w:rsid w:val="00EA13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F19E8"/>
  <w15:chartTrackingRefBased/>
  <w15:docId w15:val="{BDCC47E1-0B7D-F243-A686-01B0F4A5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D6B70"/>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DD6B70"/>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DD6B70"/>
    <w:pPr>
      <w:spacing w:before="100" w:beforeAutospacing="1" w:after="100" w:afterAutospacing="1"/>
      <w:outlineLvl w:val="3"/>
    </w:pPr>
    <w:rPr>
      <w:rFonts w:ascii="Times New Roman" w:eastAsia="Times New Roman" w:hAnsi="Times New Roman" w:cs="Times New Roman"/>
      <w:b/>
      <w:bCs/>
      <w:lang w:eastAsia="en-GB"/>
    </w:rPr>
  </w:style>
  <w:style w:type="paragraph" w:styleId="Heading5">
    <w:name w:val="heading 5"/>
    <w:basedOn w:val="Normal"/>
    <w:link w:val="Heading5Char"/>
    <w:uiPriority w:val="9"/>
    <w:qFormat/>
    <w:rsid w:val="00DD6B70"/>
    <w:pPr>
      <w:spacing w:before="100" w:beforeAutospacing="1" w:after="100" w:afterAutospacing="1"/>
      <w:outlineLvl w:val="4"/>
    </w:pPr>
    <w:rPr>
      <w:rFonts w:ascii="Times New Roman" w:eastAsia="Times New Roman" w:hAnsi="Times New Roman" w:cs="Times New Roman"/>
      <w:b/>
      <w:bCs/>
      <w:sz w:val="20"/>
      <w:szCs w:val="20"/>
      <w:lang w:eastAsia="en-GB"/>
    </w:rPr>
  </w:style>
  <w:style w:type="paragraph" w:styleId="Heading6">
    <w:name w:val="heading 6"/>
    <w:basedOn w:val="Normal"/>
    <w:link w:val="Heading6Char"/>
    <w:uiPriority w:val="9"/>
    <w:qFormat/>
    <w:rsid w:val="00DD6B70"/>
    <w:pPr>
      <w:spacing w:before="100" w:beforeAutospacing="1" w:after="100" w:afterAutospacing="1"/>
      <w:outlineLvl w:val="5"/>
    </w:pPr>
    <w:rPr>
      <w:rFonts w:ascii="Times New Roman" w:eastAsia="Times New Roman" w:hAnsi="Times New Roman" w:cs="Times New Roman"/>
      <w:b/>
      <w:bCs/>
      <w:sz w:val="15"/>
      <w:szCs w:val="15"/>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B70"/>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DD6B70"/>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DD6B70"/>
    <w:rPr>
      <w:rFonts w:ascii="Times New Roman" w:eastAsia="Times New Roman" w:hAnsi="Times New Roman" w:cs="Times New Roman"/>
      <w:b/>
      <w:bCs/>
      <w:lang w:eastAsia="en-GB"/>
    </w:rPr>
  </w:style>
  <w:style w:type="character" w:customStyle="1" w:styleId="Heading5Char">
    <w:name w:val="Heading 5 Char"/>
    <w:basedOn w:val="DefaultParagraphFont"/>
    <w:link w:val="Heading5"/>
    <w:uiPriority w:val="9"/>
    <w:rsid w:val="00DD6B70"/>
    <w:rPr>
      <w:rFonts w:ascii="Times New Roman" w:eastAsia="Times New Roman" w:hAnsi="Times New Roman" w:cs="Times New Roman"/>
      <w:b/>
      <w:bCs/>
      <w:sz w:val="20"/>
      <w:szCs w:val="20"/>
      <w:lang w:eastAsia="en-GB"/>
    </w:rPr>
  </w:style>
  <w:style w:type="character" w:customStyle="1" w:styleId="Heading6Char">
    <w:name w:val="Heading 6 Char"/>
    <w:basedOn w:val="DefaultParagraphFont"/>
    <w:link w:val="Heading6"/>
    <w:uiPriority w:val="9"/>
    <w:rsid w:val="00DD6B70"/>
    <w:rPr>
      <w:rFonts w:ascii="Times New Roman" w:eastAsia="Times New Roman" w:hAnsi="Times New Roman" w:cs="Times New Roman"/>
      <w:b/>
      <w:bCs/>
      <w:sz w:val="15"/>
      <w:szCs w:val="15"/>
      <w:lang w:eastAsia="en-GB"/>
    </w:rPr>
  </w:style>
  <w:style w:type="paragraph" w:customStyle="1" w:styleId="msonormal0">
    <w:name w:val="msonormal"/>
    <w:basedOn w:val="Normal"/>
    <w:rsid w:val="00DD6B70"/>
    <w:pPr>
      <w:spacing w:before="100" w:beforeAutospacing="1" w:after="100" w:afterAutospacing="1"/>
    </w:pPr>
    <w:rPr>
      <w:rFonts w:ascii="Times New Roman" w:eastAsia="Times New Roman" w:hAnsi="Times New Roman" w:cs="Times New Roman"/>
      <w:lang w:eastAsia="en-GB"/>
    </w:rPr>
  </w:style>
  <w:style w:type="paragraph" w:styleId="NormalWeb">
    <w:name w:val="Normal (Web)"/>
    <w:basedOn w:val="Normal"/>
    <w:uiPriority w:val="99"/>
    <w:semiHidden/>
    <w:unhideWhenUsed/>
    <w:rsid w:val="00DD6B70"/>
    <w:pPr>
      <w:spacing w:before="100" w:beforeAutospacing="1" w:after="100" w:afterAutospacing="1"/>
    </w:pPr>
    <w:rPr>
      <w:rFonts w:ascii="Times New Roman" w:eastAsia="Times New Roman" w:hAnsi="Times New Roman" w:cs="Times New Roman"/>
      <w:lang w:eastAsia="en-GB"/>
    </w:rPr>
  </w:style>
  <w:style w:type="character" w:styleId="HTMLCode">
    <w:name w:val="HTML Code"/>
    <w:basedOn w:val="DefaultParagraphFont"/>
    <w:uiPriority w:val="99"/>
    <w:semiHidden/>
    <w:unhideWhenUsed/>
    <w:rsid w:val="00DD6B70"/>
    <w:rPr>
      <w:rFonts w:ascii="Courier New" w:eastAsia="Times New Roman" w:hAnsi="Courier New" w:cs="Courier New"/>
      <w:sz w:val="20"/>
      <w:szCs w:val="20"/>
    </w:rPr>
  </w:style>
  <w:style w:type="character" w:customStyle="1" w:styleId="apple-converted-space">
    <w:name w:val="apple-converted-space"/>
    <w:basedOn w:val="DefaultParagraphFont"/>
    <w:rsid w:val="00DD6B70"/>
  </w:style>
  <w:style w:type="character" w:styleId="Hyperlink">
    <w:name w:val="Hyperlink"/>
    <w:basedOn w:val="DefaultParagraphFont"/>
    <w:uiPriority w:val="99"/>
    <w:semiHidden/>
    <w:unhideWhenUsed/>
    <w:rsid w:val="00DD6B70"/>
    <w:rPr>
      <w:color w:val="0000FF"/>
      <w:u w:val="single"/>
    </w:rPr>
  </w:style>
  <w:style w:type="character" w:styleId="FollowedHyperlink">
    <w:name w:val="FollowedHyperlink"/>
    <w:basedOn w:val="DefaultParagraphFont"/>
    <w:uiPriority w:val="99"/>
    <w:semiHidden/>
    <w:unhideWhenUsed/>
    <w:rsid w:val="00DD6B70"/>
    <w:rPr>
      <w:color w:val="800080"/>
      <w:u w:val="single"/>
    </w:rPr>
  </w:style>
  <w:style w:type="paragraph" w:styleId="HTMLPreformatted">
    <w:name w:val="HTML Preformatted"/>
    <w:basedOn w:val="Normal"/>
    <w:link w:val="HTMLPreformattedChar"/>
    <w:uiPriority w:val="99"/>
    <w:semiHidden/>
    <w:unhideWhenUsed/>
    <w:rsid w:val="00DD6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DD6B70"/>
    <w:rPr>
      <w:rFonts w:ascii="Courier New" w:eastAsia="Times New Roman" w:hAnsi="Courier New" w:cs="Courier New"/>
      <w:sz w:val="20"/>
      <w:szCs w:val="20"/>
      <w:lang w:eastAsia="en-GB"/>
    </w:rPr>
  </w:style>
  <w:style w:type="character" w:styleId="HTMLKeyboard">
    <w:name w:val="HTML Keyboard"/>
    <w:basedOn w:val="DefaultParagraphFont"/>
    <w:uiPriority w:val="99"/>
    <w:semiHidden/>
    <w:unhideWhenUsed/>
    <w:rsid w:val="00DD6B70"/>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DD6B70"/>
    <w:rPr>
      <w:rFonts w:ascii="Courier New" w:eastAsia="Times New Roman" w:hAnsi="Courier New" w:cs="Courier New"/>
      <w:sz w:val="20"/>
      <w:szCs w:val="20"/>
    </w:rPr>
  </w:style>
  <w:style w:type="character" w:customStyle="1" w:styleId="mathjaxpreview">
    <w:name w:val="mathjax_preview"/>
    <w:basedOn w:val="DefaultParagraphFont"/>
    <w:rsid w:val="00DD6B70"/>
  </w:style>
  <w:style w:type="character" w:customStyle="1" w:styleId="mjx-chtml">
    <w:name w:val="mjx-chtml"/>
    <w:basedOn w:val="DefaultParagraphFont"/>
    <w:rsid w:val="00DD6B70"/>
  </w:style>
  <w:style w:type="character" w:customStyle="1" w:styleId="mjx-math">
    <w:name w:val="mjx-math"/>
    <w:basedOn w:val="DefaultParagraphFont"/>
    <w:rsid w:val="00DD6B70"/>
  </w:style>
  <w:style w:type="character" w:customStyle="1" w:styleId="mjx-mrow">
    <w:name w:val="mjx-mrow"/>
    <w:basedOn w:val="DefaultParagraphFont"/>
    <w:rsid w:val="00DD6B70"/>
  </w:style>
  <w:style w:type="character" w:customStyle="1" w:styleId="mjx-mi">
    <w:name w:val="mjx-mi"/>
    <w:basedOn w:val="DefaultParagraphFont"/>
    <w:rsid w:val="00DD6B70"/>
  </w:style>
  <w:style w:type="character" w:customStyle="1" w:styleId="mjx-char">
    <w:name w:val="mjx-char"/>
    <w:basedOn w:val="DefaultParagraphFont"/>
    <w:rsid w:val="00DD6B70"/>
  </w:style>
  <w:style w:type="character" w:customStyle="1" w:styleId="mjxassistivemathml">
    <w:name w:val="mjx_assistive_mathml"/>
    <w:basedOn w:val="DefaultParagraphFont"/>
    <w:rsid w:val="00DD6B70"/>
  </w:style>
  <w:style w:type="character" w:customStyle="1" w:styleId="mjx-mo">
    <w:name w:val="mjx-mo"/>
    <w:basedOn w:val="DefaultParagraphFont"/>
    <w:rsid w:val="00DD6B70"/>
  </w:style>
  <w:style w:type="character" w:customStyle="1" w:styleId="mjx-texatom">
    <w:name w:val="mjx-texatom"/>
    <w:basedOn w:val="DefaultParagraphFont"/>
    <w:rsid w:val="00DD6B70"/>
  </w:style>
  <w:style w:type="character" w:customStyle="1" w:styleId="mjx-mfrac">
    <w:name w:val="mjx-mfrac"/>
    <w:basedOn w:val="DefaultParagraphFont"/>
    <w:rsid w:val="00DD6B70"/>
  </w:style>
  <w:style w:type="character" w:customStyle="1" w:styleId="mjx-box">
    <w:name w:val="mjx-box"/>
    <w:basedOn w:val="DefaultParagraphFont"/>
    <w:rsid w:val="00DD6B70"/>
  </w:style>
  <w:style w:type="character" w:customStyle="1" w:styleId="mjx-numerator">
    <w:name w:val="mjx-numerator"/>
    <w:basedOn w:val="DefaultParagraphFont"/>
    <w:rsid w:val="00DD6B70"/>
  </w:style>
  <w:style w:type="character" w:customStyle="1" w:styleId="mjx-mn">
    <w:name w:val="mjx-mn"/>
    <w:basedOn w:val="DefaultParagraphFont"/>
    <w:rsid w:val="00DD6B70"/>
  </w:style>
  <w:style w:type="character" w:customStyle="1" w:styleId="mjx-denominator">
    <w:name w:val="mjx-denominator"/>
    <w:basedOn w:val="DefaultParagraphFont"/>
    <w:rsid w:val="00DD6B70"/>
  </w:style>
  <w:style w:type="character" w:customStyle="1" w:styleId="mjx-munderover">
    <w:name w:val="mjx-munderover"/>
    <w:basedOn w:val="DefaultParagraphFont"/>
    <w:rsid w:val="00DD6B70"/>
  </w:style>
  <w:style w:type="character" w:customStyle="1" w:styleId="mjx-base">
    <w:name w:val="mjx-base"/>
    <w:basedOn w:val="DefaultParagraphFont"/>
    <w:rsid w:val="00DD6B70"/>
  </w:style>
  <w:style w:type="character" w:customStyle="1" w:styleId="mjx-sub">
    <w:name w:val="mjx-sub"/>
    <w:basedOn w:val="DefaultParagraphFont"/>
    <w:rsid w:val="00DD6B70"/>
  </w:style>
  <w:style w:type="character" w:customStyle="1" w:styleId="mjx-line">
    <w:name w:val="mjx-line"/>
    <w:basedOn w:val="DefaultParagraphFont"/>
    <w:rsid w:val="00DD6B70"/>
  </w:style>
  <w:style w:type="character" w:customStyle="1" w:styleId="mjx-vsize">
    <w:name w:val="mjx-vsize"/>
    <w:basedOn w:val="DefaultParagraphFont"/>
    <w:rsid w:val="00DD6B70"/>
  </w:style>
  <w:style w:type="character" w:customStyle="1" w:styleId="mjx-msubsup">
    <w:name w:val="mjx-msubsup"/>
    <w:basedOn w:val="DefaultParagraphFont"/>
    <w:rsid w:val="00DD6B70"/>
  </w:style>
  <w:style w:type="character" w:customStyle="1" w:styleId="mjx-mtext">
    <w:name w:val="mjx-mtext"/>
    <w:basedOn w:val="DefaultParagraphFont"/>
    <w:rsid w:val="00DD6B70"/>
  </w:style>
  <w:style w:type="character" w:customStyle="1" w:styleId="mjx-itable">
    <w:name w:val="mjx-itable"/>
    <w:basedOn w:val="DefaultParagraphFont"/>
    <w:rsid w:val="00DD6B70"/>
  </w:style>
  <w:style w:type="character" w:customStyle="1" w:styleId="mjx-row">
    <w:name w:val="mjx-row"/>
    <w:basedOn w:val="DefaultParagraphFont"/>
    <w:rsid w:val="00DD6B70"/>
  </w:style>
  <w:style w:type="character" w:customStyle="1" w:styleId="mjx-cell">
    <w:name w:val="mjx-cell"/>
    <w:basedOn w:val="DefaultParagraphFont"/>
    <w:rsid w:val="00DD6B70"/>
  </w:style>
  <w:style w:type="character" w:customStyle="1" w:styleId="mjx-op">
    <w:name w:val="mjx-op"/>
    <w:basedOn w:val="DefaultParagraphFont"/>
    <w:rsid w:val="00DD6B70"/>
  </w:style>
  <w:style w:type="character" w:customStyle="1" w:styleId="mjx-under">
    <w:name w:val="mjx-under"/>
    <w:basedOn w:val="DefaultParagraphFont"/>
    <w:rsid w:val="00DD6B70"/>
  </w:style>
  <w:style w:type="character" w:customStyle="1" w:styleId="comment">
    <w:name w:val="comment"/>
    <w:basedOn w:val="DefaultParagraphFont"/>
    <w:rsid w:val="00DD6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4577342">
      <w:bodyDiv w:val="1"/>
      <w:marLeft w:val="0"/>
      <w:marRight w:val="0"/>
      <w:marTop w:val="0"/>
      <w:marBottom w:val="0"/>
      <w:divBdr>
        <w:top w:val="none" w:sz="0" w:space="0" w:color="auto"/>
        <w:left w:val="none" w:sz="0" w:space="0" w:color="auto"/>
        <w:bottom w:val="none" w:sz="0" w:space="0" w:color="auto"/>
        <w:right w:val="none" w:sz="0" w:space="0" w:color="auto"/>
      </w:divBdr>
      <w:divsChild>
        <w:div w:id="1174875192">
          <w:marLeft w:val="0"/>
          <w:marRight w:val="0"/>
          <w:marTop w:val="0"/>
          <w:marBottom w:val="0"/>
          <w:divBdr>
            <w:top w:val="none" w:sz="0" w:space="0" w:color="auto"/>
            <w:left w:val="none" w:sz="0" w:space="0" w:color="auto"/>
            <w:bottom w:val="none" w:sz="0" w:space="0" w:color="auto"/>
            <w:right w:val="none" w:sz="0" w:space="0" w:color="auto"/>
          </w:divBdr>
          <w:divsChild>
            <w:div w:id="53356106">
              <w:marLeft w:val="0"/>
              <w:marRight w:val="0"/>
              <w:marTop w:val="300"/>
              <w:marBottom w:val="0"/>
              <w:divBdr>
                <w:top w:val="single" w:sz="6" w:space="8" w:color="000000"/>
                <w:left w:val="single" w:sz="6" w:space="8" w:color="000000"/>
                <w:bottom w:val="single" w:sz="6" w:space="8" w:color="000000"/>
                <w:right w:val="single" w:sz="6" w:space="8" w:color="000000"/>
              </w:divBdr>
            </w:div>
            <w:div w:id="2030837311">
              <w:marLeft w:val="0"/>
              <w:marRight w:val="0"/>
              <w:marTop w:val="0"/>
              <w:marBottom w:val="0"/>
              <w:divBdr>
                <w:top w:val="single" w:sz="6" w:space="8" w:color="000000"/>
                <w:left w:val="single" w:sz="6" w:space="8" w:color="000000"/>
                <w:bottom w:val="single" w:sz="6" w:space="8" w:color="000000"/>
                <w:right w:val="single" w:sz="6" w:space="8" w:color="000000"/>
              </w:divBdr>
            </w:div>
            <w:div w:id="470908660">
              <w:marLeft w:val="0"/>
              <w:marRight w:val="0"/>
              <w:marTop w:val="0"/>
              <w:marBottom w:val="0"/>
              <w:divBdr>
                <w:top w:val="single" w:sz="6" w:space="8" w:color="000000"/>
                <w:left w:val="single" w:sz="6" w:space="8" w:color="000000"/>
                <w:bottom w:val="single" w:sz="6" w:space="8" w:color="000000"/>
                <w:right w:val="single" w:sz="6" w:space="8" w:color="000000"/>
              </w:divBdr>
            </w:div>
            <w:div w:id="117375659">
              <w:marLeft w:val="0"/>
              <w:marRight w:val="0"/>
              <w:marTop w:val="0"/>
              <w:marBottom w:val="0"/>
              <w:divBdr>
                <w:top w:val="none" w:sz="0" w:space="0" w:color="auto"/>
                <w:left w:val="none" w:sz="0" w:space="0" w:color="auto"/>
                <w:bottom w:val="none" w:sz="0" w:space="0" w:color="auto"/>
                <w:right w:val="none" w:sz="0" w:space="0" w:color="auto"/>
              </w:divBdr>
            </w:div>
            <w:div w:id="1821188397">
              <w:marLeft w:val="0"/>
              <w:marRight w:val="0"/>
              <w:marTop w:val="0"/>
              <w:marBottom w:val="0"/>
              <w:divBdr>
                <w:top w:val="none" w:sz="0" w:space="0" w:color="auto"/>
                <w:left w:val="none" w:sz="0" w:space="0" w:color="auto"/>
                <w:bottom w:val="none" w:sz="0" w:space="0" w:color="auto"/>
                <w:right w:val="none" w:sz="0" w:space="0" w:color="auto"/>
              </w:divBdr>
            </w:div>
            <w:div w:id="1236668770">
              <w:marLeft w:val="0"/>
              <w:marRight w:val="0"/>
              <w:marTop w:val="0"/>
              <w:marBottom w:val="0"/>
              <w:divBdr>
                <w:top w:val="single" w:sz="6" w:space="8" w:color="000000"/>
                <w:left w:val="single" w:sz="6" w:space="8" w:color="000000"/>
                <w:bottom w:val="single" w:sz="6" w:space="8" w:color="000000"/>
                <w:right w:val="single" w:sz="6" w:space="8" w:color="000000"/>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gi.cse.unsw.edu.au/~cs2521/22T1/ass/ass2/files/Dijkstra.h" TargetMode="External"/><Relationship Id="rId13" Type="http://schemas.openxmlformats.org/officeDocument/2006/relationships/hyperlink" Target="https://www.youtube.com/watch?v=XJ3194AmH40" TargetMode="External"/><Relationship Id="rId18" Type="http://schemas.openxmlformats.org/officeDocument/2006/relationships/hyperlink" Target="https://cgi.cse.unsw.edu.au/~cs2521/22T1/ass/ass2/downloads/part-3-example.xlsx" TargetMode="External"/><Relationship Id="rId3" Type="http://schemas.openxmlformats.org/officeDocument/2006/relationships/settings" Target="settings.xml"/><Relationship Id="rId21" Type="http://schemas.openxmlformats.org/officeDocument/2006/relationships/hyperlink" Target="https://www.cse.unsw.edu.au/~cs2521/22T1/view/main.cgi/" TargetMode="External"/><Relationship Id="rId7" Type="http://schemas.openxmlformats.org/officeDocument/2006/relationships/hyperlink" Target="https://cgi.cse.unsw.edu.au/~cs2521/22T1/ass/ass2/files/Dijkstra.c" TargetMode="External"/><Relationship Id="rId12" Type="http://schemas.openxmlformats.org/officeDocument/2006/relationships/hyperlink" Target="https://en.wikipedia.org/wiki/Hierarchical_clustering" TargetMode="External"/><Relationship Id="rId17" Type="http://schemas.openxmlformats.org/officeDocument/2006/relationships/hyperlink" Target="https://cgi.cse.unsw.edu.au/~cs2521/22T1/ass/ass2/files/LanceWilliamsHAC.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gi.cse.unsw.edu.au/~cs2521/22T1/ass/ass2/files/LanceWilliamsHAC.c" TargetMode="External"/><Relationship Id="rId20" Type="http://schemas.openxmlformats.org/officeDocument/2006/relationships/hyperlink" Target="https://www.cse.unsw.edu.au/~cs2521/22T1/view/main.cgi/"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cgi.cse.unsw.edu.au/~cs2521/22T1/ass/ass2/part-2-explanations.html" TargetMode="External"/><Relationship Id="rId24" Type="http://schemas.openxmlformats.org/officeDocument/2006/relationships/fontTable" Target="fontTable.xml"/><Relationship Id="rId5" Type="http://schemas.openxmlformats.org/officeDocument/2006/relationships/hyperlink" Target="https://cgi.cse.unsw.edu.au/~cs2521/22T1/ass/ass2/downloads/files.zip" TargetMode="External"/><Relationship Id="rId15" Type="http://schemas.openxmlformats.org/officeDocument/2006/relationships/hyperlink" Target="https://www.youtube.com/watch?v=aXsaFNVzzfI" TargetMode="External"/><Relationship Id="rId23" Type="http://schemas.openxmlformats.org/officeDocument/2006/relationships/hyperlink" Target="https://cgi.cse.unsw.edu.au/~cs2521/22T1/resources/style_guide.html" TargetMode="External"/><Relationship Id="rId10" Type="http://schemas.openxmlformats.org/officeDocument/2006/relationships/hyperlink" Target="https://cgi.cse.unsw.edu.au/~cs2521/22T1/ass/ass2/files/CentralityMeasures.h" TargetMode="External"/><Relationship Id="rId19" Type="http://schemas.openxmlformats.org/officeDocument/2006/relationships/hyperlink" Target="https://en.wikipedia.org/wiki/Multiple_edges" TargetMode="External"/><Relationship Id="rId4" Type="http://schemas.openxmlformats.org/officeDocument/2006/relationships/webSettings" Target="webSettings.xml"/><Relationship Id="rId9" Type="http://schemas.openxmlformats.org/officeDocument/2006/relationships/hyperlink" Target="https://cgi.cse.unsw.edu.au/~cs2521/22T1/ass/ass2/files/CentralityMeasures.c" TargetMode="External"/><Relationship Id="rId14" Type="http://schemas.openxmlformats.org/officeDocument/2006/relationships/hyperlink" Target="https://www.youtube.com/watch?v=VMyXc3SiEqs" TargetMode="External"/><Relationship Id="rId22" Type="http://schemas.openxmlformats.org/officeDocument/2006/relationships/hyperlink" Target="https://cgi.cse.unsw.edu.au/~cs2521/22T1/lab/11/ques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3037</Words>
  <Characters>17313</Characters>
  <Application>Microsoft Office Word</Application>
  <DocSecurity>0</DocSecurity>
  <Lines>144</Lines>
  <Paragraphs>40</Paragraphs>
  <ScaleCrop>false</ScaleCrop>
  <Company/>
  <LinksUpToDate>false</LinksUpToDate>
  <CharactersWithSpaces>20310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Chukwudi Evan Nwadike</dc:creator>
  <cp:keywords/>
  <dc:description/>
  <cp:lastModifiedBy>Chukwudi Evan Nwadike</cp:lastModifiedBy>
  <cp:revision>1</cp:revision>
  <dcterms:created xsi:type="dcterms:W3CDTF">2022-04-23T23:19:00Z</dcterms:created>
  <dcterms:modified xsi:type="dcterms:W3CDTF">2022-04-23T23:21:00Z</dcterms:modified>
</cp:coreProperties>
</file>