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B6F00" w:rsidR="0020022D" w:rsidRDefault="00031E3C" w14:paraId="39A8F0C0" w14:textId="1BAD3438">
      <w:r w:rsidRPr="00DB6F00">
        <w:rPr>
          <w:noProof/>
        </w:rPr>
        <w:drawing>
          <wp:anchor distT="0" distB="0" distL="114300" distR="114300" simplePos="0" relativeHeight="251658240" behindDoc="0" locked="0" layoutInCell="1" allowOverlap="1" wp14:anchorId="07B0D7BA" wp14:editId="306E89E7">
            <wp:simplePos x="0" y="0"/>
            <wp:positionH relativeFrom="column">
              <wp:posOffset>4086225</wp:posOffset>
            </wp:positionH>
            <wp:positionV relativeFrom="page">
              <wp:posOffset>13335</wp:posOffset>
            </wp:positionV>
            <wp:extent cx="1966595" cy="2072005"/>
            <wp:effectExtent l="0" t="0" r="0" b="0"/>
            <wp:wrapNone/>
            <wp:docPr id="4" name="Picture 3" descr="Staffs Uni Red Logo Print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ffs Uni Red Logo Print Vers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6595" cy="2072005"/>
                    </a:xfrm>
                    <a:prstGeom prst="rect">
                      <a:avLst/>
                    </a:prstGeom>
                    <a:noFill/>
                  </pic:spPr>
                </pic:pic>
              </a:graphicData>
            </a:graphic>
            <wp14:sizeRelH relativeFrom="margin">
              <wp14:pctWidth>0</wp14:pctWidth>
            </wp14:sizeRelH>
            <wp14:sizeRelV relativeFrom="margin">
              <wp14:pctHeight>0</wp14:pctHeight>
            </wp14:sizeRelV>
          </wp:anchor>
        </w:drawing>
      </w:r>
      <w:r w:rsidRPr="00DB6F00">
        <w:rPr>
          <w:noProof/>
        </w:rPr>
        <mc:AlternateContent>
          <mc:Choice Requires="wps">
            <w:drawing>
              <wp:anchor distT="0" distB="0" distL="114300" distR="114300" simplePos="0" relativeHeight="251658242" behindDoc="0" locked="1" layoutInCell="1" allowOverlap="1" wp14:anchorId="2650B53E" wp14:editId="47BAA961">
                <wp:simplePos x="0" y="0"/>
                <wp:positionH relativeFrom="column">
                  <wp:posOffset>-1575435</wp:posOffset>
                </wp:positionH>
                <wp:positionV relativeFrom="page">
                  <wp:posOffset>3093085</wp:posOffset>
                </wp:positionV>
                <wp:extent cx="2519680" cy="1190625"/>
                <wp:effectExtent l="0" t="2223"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19680" cy="1190625"/>
                        </a:xfrm>
                        <a:prstGeom prst="triangle">
                          <a:avLst>
                            <a:gd name="adj" fmla="val 50000"/>
                          </a:avLst>
                        </a:prstGeom>
                        <a:solidFill>
                          <a:srgbClr val="666666">
                            <a:lumMod val="100000"/>
                            <a:lumOff val="0"/>
                            <a:alpha val="50000"/>
                          </a:srgb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shapetype id="_x0000_t5" coordsize="21600,21600" o:spt="5" adj="10800" path="m@0,l,21600r21600,xe" w14:anchorId="77C7607E">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AutoShape 6" style="position:absolute;margin-left:-124.05pt;margin-top:243.55pt;width:198.4pt;height:93.7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666" stroked="f" strokecolor="#f2f2f2 [3041]" strokeweight="3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">
                <v:fill opacity="32896f"/>
                <v:shadow color="#525252 [1606]" opacity=".5" offset="1pt"/>
                <w10:wrap anchory="page"/>
                <w10:anchorlock/>
              </v:shape>
            </w:pict>
          </mc:Fallback>
        </mc:AlternateContent>
      </w:r>
      <w:r w:rsidRPr="00DB6F00">
        <w:rPr>
          <w:noProof/>
        </w:rPr>
        <mc:AlternateContent>
          <mc:Choice Requires="wps">
            <w:drawing>
              <wp:anchor distT="0" distB="0" distL="114300" distR="114300" simplePos="0" relativeHeight="251658241" behindDoc="0" locked="1" layoutInCell="1" allowOverlap="1" wp14:anchorId="0145C79F" wp14:editId="0C64FDFF">
                <wp:simplePos x="0" y="0"/>
                <wp:positionH relativeFrom="column">
                  <wp:posOffset>-1572260</wp:posOffset>
                </wp:positionH>
                <wp:positionV relativeFrom="page">
                  <wp:posOffset>3769360</wp:posOffset>
                </wp:positionV>
                <wp:extent cx="2519680" cy="1190625"/>
                <wp:effectExtent l="0" t="2223" r="0" b="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19680" cy="1190625"/>
                        </a:xfrm>
                        <a:prstGeom prst="triangle">
                          <a:avLst>
                            <a:gd name="adj" fmla="val 50000"/>
                          </a:avLst>
                        </a:prstGeom>
                        <a:solidFill>
                          <a:srgbClr val="666666">
                            <a:lumMod val="100000"/>
                            <a:lumOff val="0"/>
                            <a:alpha val="50000"/>
                          </a:srgb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shape id="AutoShape 5" style="position:absolute;margin-left:-123.8pt;margin-top:296.8pt;width:198.4pt;height:93.7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6" fillcolor="#666" stroked="f" strokecolor="#f2f2f2 [3041]" strokeweight="3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" w14:anchorId="335A7264">
                <v:fill opacity="32896f"/>
                <v:shadow color="#525252 [1606]" opacity=".5" offset="1pt"/>
                <w10:wrap anchory="page"/>
                <w10:anchorlock/>
              </v:shape>
            </w:pict>
          </mc:Fallback>
        </mc:AlternateContent>
      </w:r>
    </w:p>
    <w:p w:rsidRPr="00DB6F00" w:rsidR="0020022D" w:rsidRDefault="0020022D" w14:paraId="2128BBA9" w14:textId="77777777"/>
    <w:tbl>
      <w:tblPr>
        <w:tblpPr w:leftFromText="187" w:rightFromText="187" w:horzAnchor="margin" w:tblpXSpec="center" w:tblpYSpec="bottom"/>
        <w:tblW w:w="5000" w:type="pct"/>
        <w:tblLook w:val="04A0" w:firstRow="1" w:lastRow="0" w:firstColumn="1" w:lastColumn="0" w:noHBand="0" w:noVBand="1"/>
      </w:tblPr>
      <w:tblGrid>
        <w:gridCol w:w="9048"/>
      </w:tblGrid>
      <w:tr w:rsidRPr="00DB6F00" w:rsidR="00D45E21" w:rsidTr="00CD6290" w14:paraId="3FA0FE84" w14:textId="77777777">
        <w:tc>
          <w:tcPr>
            <w:tcW w:w="5000" w:type="pct"/>
            <w:shd w:val="clear" w:color="auto" w:fill="auto"/>
            <w:vAlign w:val="center"/>
          </w:tcPr>
          <w:p w:rsidRPr="00DB6F00" w:rsidR="0020022D" w:rsidP="0081107F" w:rsidRDefault="009D1C98" w14:paraId="32B407EE" w14:textId="77777777">
            <w:pPr>
              <w:pStyle w:val="NoSpacing"/>
              <w:jc w:val="center"/>
              <w:rPr>
                <w:rFonts w:cs="Tahoma"/>
                <w:lang w:val="en-GB"/>
              </w:rPr>
            </w:pPr>
            <w:r w:rsidRPr="00DB6F00">
              <w:rPr>
                <w:rFonts w:cs="Tahoma"/>
                <w:b/>
                <w:bCs/>
                <w:lang w:val="en-GB"/>
              </w:rPr>
              <w:t>Department of Games and Visual Effects</w:t>
            </w:r>
          </w:p>
        </w:tc>
      </w:tr>
    </w:tbl>
    <w:p w:rsidRPr="00DB6F00" w:rsidR="0020022D" w:rsidRDefault="0020022D" w14:paraId="1E50EB9E" w14:textId="77777777"/>
    <w:p w:rsidRPr="00DB6F00" w:rsidR="00F963A8" w:rsidP="00F963A8" w:rsidRDefault="00F963A8" w14:paraId="216BC1D3" w14:textId="77777777"/>
    <w:p w:rsidRPr="00DB6F00" w:rsidR="00F963A8" w:rsidP="00F963A8" w:rsidRDefault="00F963A8" w14:paraId="3DF782AF" w14:textId="77777777"/>
    <w:p w:rsidRPr="00DB6F00" w:rsidR="00F963A8" w:rsidP="00F963A8" w:rsidRDefault="00F963A8" w14:paraId="5B5D54E8" w14:textId="77777777"/>
    <w:p w:rsidRPr="00DB6F00" w:rsidR="00F963A8" w:rsidP="00F963A8" w:rsidRDefault="00F963A8" w14:paraId="13A7E2F3" w14:textId="77777777"/>
    <w:p w:rsidRPr="00DB6F00" w:rsidR="00F963A8" w:rsidP="00F963A8" w:rsidRDefault="00F963A8" w14:paraId="47949AC8" w14:textId="77777777">
      <w:bookmarkStart w:name="_Toc421711018" w:id="0"/>
      <w:bookmarkStart w:name="_Toc364244006" w:id="1"/>
      <w:bookmarkStart w:name="_Toc364243602" w:id="2"/>
    </w:p>
    <w:p w:rsidRPr="00DB6F00" w:rsidR="000C0939" w:rsidP="00BE014E" w:rsidRDefault="00BE014E" w14:paraId="2B02C70B" w14:textId="77777777">
      <w:pPr>
        <w:ind w:left="993"/>
        <w:rPr>
          <w:rStyle w:val="Emphasis"/>
          <w:rFonts w:cs="Tahoma"/>
          <w:b/>
          <w:sz w:val="56"/>
          <w:szCs w:val="56"/>
        </w:rPr>
      </w:pPr>
      <w:r w:rsidRPr="00DB6F00">
        <w:rPr>
          <w:rStyle w:val="Emphasis"/>
          <w:rFonts w:cs="Tahoma"/>
          <w:b/>
          <w:sz w:val="56"/>
          <w:szCs w:val="56"/>
        </w:rPr>
        <w:t>ASSESSMENT DOCUMENT</w:t>
      </w:r>
    </w:p>
    <w:p w:rsidRPr="00DB6F00" w:rsidR="00243E72" w:rsidP="00243E72" w:rsidRDefault="00243E72" w14:paraId="373F1DBA" w14:textId="7AB0A8EA">
      <w:pPr>
        <w:ind w:left="993"/>
        <w:rPr>
          <w:bCs/>
          <w:sz w:val="48"/>
          <w:szCs w:val="48"/>
        </w:rPr>
      </w:pPr>
      <w:r w:rsidRPr="00DB6F00">
        <w:rPr>
          <w:b/>
          <w:sz w:val="48"/>
          <w:szCs w:val="48"/>
        </w:rPr>
        <w:t>Module code:</w:t>
      </w:r>
      <w:r w:rsidRPr="00DB6F00">
        <w:rPr>
          <w:b/>
          <w:sz w:val="48"/>
          <w:szCs w:val="48"/>
        </w:rPr>
        <w:tab/>
      </w:r>
      <w:r w:rsidR="00327BD6">
        <w:rPr>
          <w:bCs/>
          <w:sz w:val="48"/>
          <w:szCs w:val="48"/>
        </w:rPr>
        <w:t>GAME30502</w:t>
      </w:r>
    </w:p>
    <w:p w:rsidRPr="00DB6F00" w:rsidR="00243E72" w:rsidP="00243E72" w:rsidRDefault="00243E72" w14:paraId="0B643FF1" w14:textId="655957EF">
      <w:pPr>
        <w:ind w:left="993"/>
        <w:rPr>
          <w:b/>
          <w:sz w:val="48"/>
          <w:szCs w:val="48"/>
        </w:rPr>
      </w:pPr>
      <w:r w:rsidRPr="00DB6F00">
        <w:rPr>
          <w:b/>
          <w:sz w:val="48"/>
          <w:szCs w:val="48"/>
        </w:rPr>
        <w:t xml:space="preserve">Module title: </w:t>
      </w:r>
      <w:r w:rsidR="00327BD6">
        <w:rPr>
          <w:bCs/>
          <w:sz w:val="48"/>
          <w:szCs w:val="48"/>
        </w:rPr>
        <w:t>Fundamentals of Programming</w:t>
      </w:r>
    </w:p>
    <w:p w:rsidRPr="00DB6F00" w:rsidR="00243E72" w:rsidP="00243E72" w:rsidRDefault="00243E72" w14:paraId="1FF5AC16" w14:textId="48126DB2">
      <w:pPr>
        <w:ind w:left="993"/>
        <w:rPr>
          <w:bCs/>
          <w:sz w:val="48"/>
          <w:szCs w:val="48"/>
        </w:rPr>
      </w:pPr>
      <w:r w:rsidRPr="00DB6F00">
        <w:rPr>
          <w:b/>
          <w:sz w:val="48"/>
          <w:szCs w:val="48"/>
        </w:rPr>
        <w:t xml:space="preserve">Assessment name: </w:t>
      </w:r>
      <w:r w:rsidR="00327BD6">
        <w:rPr>
          <w:bCs/>
          <w:sz w:val="48"/>
          <w:szCs w:val="48"/>
        </w:rPr>
        <w:t xml:space="preserve">Creating a </w:t>
      </w:r>
      <w:r w:rsidR="00127E28">
        <w:rPr>
          <w:bCs/>
          <w:sz w:val="48"/>
          <w:szCs w:val="48"/>
        </w:rPr>
        <w:t xml:space="preserve">Unity </w:t>
      </w:r>
      <w:r w:rsidR="00327BD6">
        <w:rPr>
          <w:bCs/>
          <w:sz w:val="48"/>
          <w:szCs w:val="48"/>
        </w:rPr>
        <w:t>Game</w:t>
      </w:r>
    </w:p>
    <w:p w:rsidRPr="00DB6F00" w:rsidR="005225DA" w:rsidP="005225DA" w:rsidRDefault="005225DA" w14:paraId="653DBFAD" w14:textId="046C1543">
      <w:pPr>
        <w:ind w:left="993"/>
        <w:rPr>
          <w:b/>
          <w:sz w:val="48"/>
          <w:szCs w:val="48"/>
        </w:rPr>
      </w:pPr>
      <w:r w:rsidRPr="00DB6F00">
        <w:rPr>
          <w:b/>
          <w:sz w:val="48"/>
          <w:szCs w:val="48"/>
        </w:rPr>
        <w:t xml:space="preserve">Assessment weight: </w:t>
      </w:r>
      <w:r w:rsidR="00327BD6">
        <w:rPr>
          <w:bCs/>
          <w:sz w:val="48"/>
          <w:szCs w:val="48"/>
        </w:rPr>
        <w:t>5</w:t>
      </w:r>
      <w:r w:rsidRPr="00DB6F00" w:rsidR="00102B50">
        <w:rPr>
          <w:bCs/>
          <w:sz w:val="48"/>
          <w:szCs w:val="48"/>
        </w:rPr>
        <w:t>0</w:t>
      </w:r>
      <w:r w:rsidRPr="00DB6F00">
        <w:rPr>
          <w:bCs/>
          <w:sz w:val="48"/>
          <w:szCs w:val="48"/>
        </w:rPr>
        <w:t>%</w:t>
      </w:r>
    </w:p>
    <w:tbl>
      <w:tblPr>
        <w:tblW w:w="0" w:type="auto"/>
        <w:tblInd w:w="993" w:type="dxa"/>
        <w:tblLook w:val="04A0" w:firstRow="1" w:lastRow="0" w:firstColumn="1" w:lastColumn="0" w:noHBand="0" w:noVBand="1"/>
      </w:tblPr>
      <w:tblGrid>
        <w:gridCol w:w="1943"/>
        <w:gridCol w:w="6112"/>
      </w:tblGrid>
      <w:tr w:rsidRPr="00DB6F00" w:rsidR="00243E72" w:rsidTr="002556B8" w14:paraId="1222BC90" w14:textId="77777777">
        <w:tc>
          <w:tcPr>
            <w:tcW w:w="1943" w:type="dxa"/>
            <w:shd w:val="clear" w:color="auto" w:fill="auto"/>
          </w:tcPr>
          <w:p w:rsidRPr="00DB6F00" w:rsidR="00243E72" w:rsidP="002556B8" w:rsidRDefault="00243E72" w14:paraId="2ED78FED" w14:textId="77777777">
            <w:pPr>
              <w:spacing w:after="0" w:line="240" w:lineRule="auto"/>
              <w:rPr>
                <w:b/>
                <w:sz w:val="48"/>
                <w:szCs w:val="48"/>
              </w:rPr>
            </w:pPr>
            <w:r w:rsidRPr="00DB6F00">
              <w:rPr>
                <w:b/>
                <w:sz w:val="48"/>
                <w:szCs w:val="48"/>
              </w:rPr>
              <w:t xml:space="preserve">Tutors: </w:t>
            </w:r>
          </w:p>
        </w:tc>
        <w:tc>
          <w:tcPr>
            <w:tcW w:w="6328" w:type="dxa"/>
            <w:vMerge w:val="restart"/>
            <w:shd w:val="clear" w:color="auto" w:fill="auto"/>
          </w:tcPr>
          <w:p w:rsidRPr="00DB6F00" w:rsidR="00243E72" w:rsidP="002556B8" w:rsidRDefault="00243E72" w14:paraId="0D730F68" w14:textId="417850BB">
            <w:pPr>
              <w:spacing w:after="0" w:line="240" w:lineRule="auto"/>
              <w:jc w:val="both"/>
              <w:rPr>
                <w:bCs/>
                <w:sz w:val="28"/>
                <w:szCs w:val="28"/>
              </w:rPr>
            </w:pPr>
          </w:p>
        </w:tc>
      </w:tr>
      <w:tr w:rsidRPr="00DB6F00" w:rsidR="00243E72" w:rsidTr="002556B8" w14:paraId="42BE37F4" w14:textId="77777777">
        <w:trPr>
          <w:trHeight w:val="537"/>
        </w:trPr>
        <w:tc>
          <w:tcPr>
            <w:tcW w:w="1943" w:type="dxa"/>
            <w:shd w:val="clear" w:color="auto" w:fill="auto"/>
          </w:tcPr>
          <w:p w:rsidRPr="00DB6F00" w:rsidR="00243E72" w:rsidP="002556B8" w:rsidRDefault="00243E72" w14:paraId="59A88CA2" w14:textId="77777777">
            <w:pPr>
              <w:spacing w:after="0" w:line="240" w:lineRule="auto"/>
              <w:rPr>
                <w:b/>
                <w:sz w:val="48"/>
                <w:szCs w:val="48"/>
              </w:rPr>
            </w:pPr>
          </w:p>
        </w:tc>
        <w:tc>
          <w:tcPr>
            <w:tcW w:w="6328" w:type="dxa"/>
            <w:vMerge/>
            <w:shd w:val="clear" w:color="auto" w:fill="auto"/>
          </w:tcPr>
          <w:p w:rsidRPr="00DB6F00" w:rsidR="00243E72" w:rsidP="002556B8" w:rsidRDefault="00243E72" w14:paraId="3227FA68" w14:textId="77777777">
            <w:pPr>
              <w:spacing w:after="0" w:line="240" w:lineRule="auto"/>
              <w:rPr>
                <w:rFonts w:cs="Tahoma"/>
                <w:bCs/>
                <w:sz w:val="28"/>
                <w:szCs w:val="28"/>
              </w:rPr>
            </w:pPr>
          </w:p>
        </w:tc>
      </w:tr>
      <w:tr w:rsidRPr="00DB6F00" w:rsidR="00243E72" w:rsidTr="002556B8" w14:paraId="0BDECCDA" w14:textId="77777777">
        <w:tc>
          <w:tcPr>
            <w:tcW w:w="1943" w:type="dxa"/>
            <w:shd w:val="clear" w:color="auto" w:fill="auto"/>
          </w:tcPr>
          <w:p w:rsidRPr="00DB6F00" w:rsidR="00243E72" w:rsidP="002556B8" w:rsidRDefault="00243E72" w14:paraId="1675731F" w14:textId="77777777">
            <w:pPr>
              <w:spacing w:after="0" w:line="240" w:lineRule="auto"/>
              <w:jc w:val="both"/>
              <w:rPr>
                <w:rFonts w:cs="Tahoma"/>
                <w:b/>
                <w:sz w:val="28"/>
              </w:rPr>
            </w:pPr>
          </w:p>
        </w:tc>
        <w:tc>
          <w:tcPr>
            <w:tcW w:w="6328" w:type="dxa"/>
            <w:shd w:val="clear" w:color="auto" w:fill="auto"/>
          </w:tcPr>
          <w:p w:rsidRPr="00DB6F00" w:rsidR="003D1FC0" w:rsidP="003D1FC0" w:rsidRDefault="003D1FC0" w14:paraId="443C6B7D" w14:textId="77777777">
            <w:pPr>
              <w:spacing w:after="0" w:line="240" w:lineRule="auto"/>
              <w:rPr>
                <w:b/>
                <w:sz w:val="28"/>
                <w:szCs w:val="28"/>
              </w:rPr>
            </w:pPr>
            <w:r w:rsidRPr="00DB6F00">
              <w:rPr>
                <w:b/>
                <w:sz w:val="28"/>
                <w:szCs w:val="28"/>
              </w:rPr>
              <w:t>Peter Cooper</w:t>
            </w:r>
          </w:p>
          <w:p w:rsidRPr="00DB6F00" w:rsidR="003D1FC0" w:rsidP="003D1FC0" w:rsidRDefault="003D1FC0" w14:paraId="5CF465F0" w14:textId="77777777">
            <w:pPr>
              <w:spacing w:after="0" w:line="240" w:lineRule="auto"/>
              <w:rPr>
                <w:bCs/>
                <w:sz w:val="28"/>
                <w:szCs w:val="28"/>
              </w:rPr>
            </w:pPr>
            <w:r w:rsidRPr="00DB6F00">
              <w:rPr>
                <w:bCs/>
                <w:sz w:val="28"/>
                <w:szCs w:val="28"/>
              </w:rPr>
              <w:t>Room: S317</w:t>
            </w:r>
          </w:p>
          <w:p w:rsidRPr="00DB6F00" w:rsidR="003D1FC0" w:rsidP="003D1FC0" w:rsidRDefault="003D1FC0" w14:paraId="26F785A0" w14:textId="5A7A7E3D">
            <w:pPr>
              <w:spacing w:after="0" w:line="240" w:lineRule="auto"/>
              <w:jc w:val="both"/>
              <w:rPr>
                <w:rFonts w:cs="Tahoma"/>
                <w:bCs/>
                <w:sz w:val="28"/>
                <w:szCs w:val="28"/>
              </w:rPr>
            </w:pPr>
            <w:r w:rsidRPr="00DB6F00">
              <w:rPr>
                <w:rFonts w:cs="Tahoma"/>
                <w:bCs/>
                <w:sz w:val="28"/>
                <w:szCs w:val="28"/>
              </w:rPr>
              <w:t xml:space="preserve">Email: </w:t>
            </w:r>
            <w:hyperlink w:history="1" r:id="rId14">
              <w:r w:rsidRPr="00E8649C" w:rsidR="007E657F">
                <w:rPr>
                  <w:rStyle w:val="Hyperlink"/>
                  <w:rFonts w:cs="Tahoma"/>
                  <w:bCs/>
                  <w:sz w:val="28"/>
                  <w:szCs w:val="28"/>
                </w:rPr>
                <w:t>Peter.Cooper@staffs.ac.uk</w:t>
              </w:r>
            </w:hyperlink>
          </w:p>
          <w:p w:rsidRPr="00DB6F00" w:rsidR="003D1FC0" w:rsidP="003D1FC0" w:rsidRDefault="003D1FC0" w14:paraId="00CE1203" w14:textId="77777777">
            <w:pPr>
              <w:spacing w:after="0" w:line="240" w:lineRule="auto"/>
              <w:jc w:val="both"/>
              <w:rPr>
                <w:rFonts w:cs="Tahoma"/>
                <w:bCs/>
                <w:sz w:val="28"/>
                <w:szCs w:val="28"/>
              </w:rPr>
            </w:pPr>
            <w:r w:rsidRPr="00DB6F00">
              <w:rPr>
                <w:rFonts w:cs="Tahoma"/>
                <w:bCs/>
                <w:sz w:val="28"/>
                <w:szCs w:val="28"/>
              </w:rPr>
              <w:t>Phone: +44 (0)1785 295728</w:t>
            </w:r>
          </w:p>
          <w:p w:rsidR="003D1FC0" w:rsidP="002556B8" w:rsidRDefault="003D1FC0" w14:paraId="0CB98553" w14:textId="77777777">
            <w:pPr>
              <w:spacing w:after="0" w:line="240" w:lineRule="auto"/>
              <w:rPr>
                <w:b/>
                <w:sz w:val="28"/>
                <w:szCs w:val="28"/>
              </w:rPr>
            </w:pPr>
          </w:p>
          <w:p w:rsidRPr="00DB6F00" w:rsidR="00243E72" w:rsidP="002556B8" w:rsidRDefault="00B25F7F" w14:paraId="32CE19D2" w14:textId="29430F95">
            <w:pPr>
              <w:spacing w:after="0" w:line="240" w:lineRule="auto"/>
              <w:rPr>
                <w:b/>
                <w:sz w:val="28"/>
                <w:szCs w:val="28"/>
              </w:rPr>
            </w:pPr>
            <w:r w:rsidRPr="00DB6F00">
              <w:rPr>
                <w:b/>
                <w:sz w:val="28"/>
                <w:szCs w:val="28"/>
              </w:rPr>
              <w:t xml:space="preserve">Craig </w:t>
            </w:r>
            <w:proofErr w:type="spellStart"/>
            <w:r w:rsidRPr="00DB6F00">
              <w:rPr>
                <w:b/>
                <w:sz w:val="28"/>
                <w:szCs w:val="28"/>
              </w:rPr>
              <w:t>Weightman</w:t>
            </w:r>
            <w:proofErr w:type="spellEnd"/>
          </w:p>
          <w:p w:rsidRPr="00DB6F00" w:rsidR="00243E72" w:rsidP="002556B8" w:rsidRDefault="00243E72" w14:paraId="27C1518D" w14:textId="1B49AAC8">
            <w:pPr>
              <w:spacing w:after="0" w:line="240" w:lineRule="auto"/>
              <w:rPr>
                <w:bCs/>
                <w:sz w:val="28"/>
                <w:szCs w:val="28"/>
              </w:rPr>
            </w:pPr>
            <w:r w:rsidRPr="00DB6F00">
              <w:rPr>
                <w:bCs/>
                <w:sz w:val="28"/>
                <w:szCs w:val="28"/>
              </w:rPr>
              <w:t xml:space="preserve">Room: </w:t>
            </w:r>
            <w:r w:rsidRPr="00DB6F00" w:rsidR="00B25F7F">
              <w:rPr>
                <w:bCs/>
                <w:sz w:val="28"/>
                <w:szCs w:val="28"/>
              </w:rPr>
              <w:t>S311</w:t>
            </w:r>
          </w:p>
          <w:p w:rsidRPr="00DB6F00" w:rsidR="00243E72" w:rsidP="003D1FC0" w:rsidRDefault="00243E72" w14:paraId="5D39C246" w14:textId="71D60A79">
            <w:pPr>
              <w:spacing w:after="0" w:line="240" w:lineRule="auto"/>
              <w:jc w:val="both"/>
              <w:rPr>
                <w:rFonts w:cs="Tahoma"/>
                <w:bCs/>
                <w:sz w:val="28"/>
                <w:szCs w:val="28"/>
              </w:rPr>
            </w:pPr>
            <w:r w:rsidRPr="00DB6F00">
              <w:rPr>
                <w:rFonts w:cs="Tahoma"/>
                <w:bCs/>
                <w:sz w:val="28"/>
                <w:szCs w:val="28"/>
              </w:rPr>
              <w:t xml:space="preserve">Email: </w:t>
            </w:r>
            <w:hyperlink w:history="1" r:id="rId15">
              <w:r w:rsidRPr="00DB6F00" w:rsidR="00CE5F8B">
                <w:rPr>
                  <w:rStyle w:val="Hyperlink"/>
                  <w:rFonts w:cs="Tahoma"/>
                  <w:bCs/>
                  <w:sz w:val="28"/>
                  <w:szCs w:val="28"/>
                </w:rPr>
                <w:t>Craig.Weightman@staffs.ac.uk</w:t>
              </w:r>
            </w:hyperlink>
          </w:p>
        </w:tc>
      </w:tr>
    </w:tbl>
    <w:p w:rsidRPr="00DB6F00" w:rsidR="00301BBC" w:rsidP="009E0639" w:rsidRDefault="00EE5D3E" w14:paraId="642EF8C4" w14:textId="14114113">
      <w:pPr>
        <w:pStyle w:val="Heading1"/>
        <w:spacing w:before="0"/>
      </w:pPr>
      <w:r w:rsidRPr="00DB6F00">
        <w:lastRenderedPageBreak/>
        <w:t>Assignment</w:t>
      </w:r>
      <w:r w:rsidRPr="00DB6F00" w:rsidR="00301BBC">
        <w:t xml:space="preserve"> Learning Outcomes</w:t>
      </w:r>
    </w:p>
    <w:p w:rsidRPr="00327BD6" w:rsidR="00CD43CD" w:rsidP="00327BD6" w:rsidRDefault="00327BD6" w14:paraId="27638CE1" w14:textId="1DA42EC7">
      <w:pPr>
        <w:pStyle w:val="ListParagraph"/>
        <w:numPr>
          <w:ilvl w:val="0"/>
          <w:numId w:val="7"/>
        </w:numPr>
        <w:spacing w:after="0" w:line="240" w:lineRule="auto"/>
        <w:rPr>
          <w:rFonts w:ascii="Times New Roman" w:hAnsi="Times New Roman" w:eastAsia="Times New Roman"/>
          <w:sz w:val="24"/>
          <w:szCs w:val="24"/>
          <w:lang w:eastAsia="en-GB"/>
        </w:rPr>
      </w:pPr>
      <w:r w:rsidRPr="00327BD6">
        <w:rPr>
          <w:rFonts w:ascii="Verdana" w:hAnsi="Verdana" w:eastAsia="Times New Roman"/>
          <w:color w:val="000000"/>
          <w:szCs w:val="20"/>
          <w:lang w:eastAsia="en-GB"/>
        </w:rPr>
        <w:t>DEMONSTRATE KNOWLEDGE AND UNDERSTANDING OF CONCEPTS, PRINCIPLES AND THEORIES RELATING TO PROGRAMMING</w:t>
      </w:r>
    </w:p>
    <w:p w:rsidR="00CD43CD" w:rsidP="00CD43CD" w:rsidRDefault="00CD43CD" w14:paraId="31206B08" w14:textId="5F929432">
      <w:pPr>
        <w:pStyle w:val="NormalWeb"/>
        <w:spacing w:before="0" w:beforeAutospacing="0" w:after="0" w:afterAutospacing="0"/>
        <w:ind w:left="1148" w:firstLine="292"/>
        <w:rPr>
          <w:rFonts w:cs="Tahoma"/>
        </w:rPr>
      </w:pPr>
      <w:r w:rsidRPr="00DB6F00">
        <w:rPr>
          <w:rFonts w:cs="Tahoma"/>
        </w:rPr>
        <w:t>(</w:t>
      </w:r>
      <w:r w:rsidR="00327BD6">
        <w:rPr>
          <w:rFonts w:cs="Tahoma"/>
        </w:rPr>
        <w:t xml:space="preserve">knowledge &amp; </w:t>
      </w:r>
      <w:proofErr w:type="gramStart"/>
      <w:r w:rsidR="00327BD6">
        <w:rPr>
          <w:rFonts w:cs="Tahoma"/>
        </w:rPr>
        <w:t>Understanding</w:t>
      </w:r>
      <w:proofErr w:type="gramEnd"/>
      <w:r w:rsidRPr="00DB6F00">
        <w:rPr>
          <w:rFonts w:cs="Tahoma"/>
        </w:rPr>
        <w:t>) </w:t>
      </w:r>
    </w:p>
    <w:p w:rsidRPr="00DB6F00" w:rsidR="00327BD6" w:rsidP="00CD43CD" w:rsidRDefault="00327BD6" w14:paraId="154C31BC" w14:textId="77777777">
      <w:pPr>
        <w:pStyle w:val="NormalWeb"/>
        <w:spacing w:before="0" w:beforeAutospacing="0" w:after="0" w:afterAutospacing="0"/>
        <w:ind w:left="1148" w:firstLine="292"/>
        <w:rPr>
          <w:rFonts w:cs="Tahoma"/>
        </w:rPr>
      </w:pPr>
    </w:p>
    <w:p w:rsidRPr="00327BD6" w:rsidR="00327BD6" w:rsidP="00327BD6" w:rsidRDefault="00327BD6" w14:paraId="69FAC941" w14:textId="1B350078">
      <w:pPr>
        <w:pStyle w:val="ListParagraph"/>
        <w:numPr>
          <w:ilvl w:val="0"/>
          <w:numId w:val="7"/>
        </w:numPr>
        <w:spacing w:after="0" w:line="240" w:lineRule="auto"/>
        <w:rPr>
          <w:rFonts w:ascii="Times New Roman" w:hAnsi="Times New Roman" w:eastAsia="Times New Roman"/>
          <w:sz w:val="24"/>
          <w:szCs w:val="24"/>
          <w:lang w:eastAsia="en-GB"/>
        </w:rPr>
      </w:pPr>
      <w:r w:rsidRPr="00327BD6">
        <w:rPr>
          <w:rFonts w:ascii="Verdana" w:hAnsi="Verdana" w:eastAsia="Times New Roman"/>
          <w:color w:val="000000"/>
          <w:szCs w:val="20"/>
          <w:lang w:eastAsia="en-GB"/>
        </w:rPr>
        <w:t>DESIGN, IMPLEMENT, TEST AND DEMONSTRATE COMPUTER PROGRAMS USING APPROPRIATE TOOLS AND TECHNIQUES</w:t>
      </w:r>
    </w:p>
    <w:p w:rsidR="00CD43CD" w:rsidP="00CD43CD" w:rsidRDefault="00CD43CD" w14:paraId="5942C9CB" w14:textId="65589021">
      <w:pPr>
        <w:pStyle w:val="NormalWeb"/>
        <w:spacing w:before="0" w:beforeAutospacing="0" w:after="0" w:afterAutospacing="0"/>
        <w:ind w:left="1148" w:firstLine="292"/>
        <w:rPr>
          <w:rFonts w:cs="Tahoma"/>
        </w:rPr>
      </w:pPr>
      <w:r w:rsidRPr="00DB6F00">
        <w:rPr>
          <w:rFonts w:cs="Tahoma"/>
        </w:rPr>
        <w:t>(</w:t>
      </w:r>
      <w:r w:rsidR="00327BD6">
        <w:rPr>
          <w:rFonts w:cs="Tahoma"/>
        </w:rPr>
        <w:t>Problem solving, Application</w:t>
      </w:r>
      <w:r w:rsidRPr="00DB6F00">
        <w:rPr>
          <w:rFonts w:cs="Tahoma"/>
        </w:rPr>
        <w:t xml:space="preserve">, </w:t>
      </w:r>
      <w:r w:rsidR="00327BD6">
        <w:rPr>
          <w:rFonts w:cs="Tahoma"/>
        </w:rPr>
        <w:t>C</w:t>
      </w:r>
      <w:r w:rsidRPr="00DB6F00">
        <w:rPr>
          <w:rFonts w:cs="Tahoma"/>
        </w:rPr>
        <w:t>ommunication) </w:t>
      </w:r>
    </w:p>
    <w:p w:rsidR="00327BD6" w:rsidP="00327BD6" w:rsidRDefault="00327BD6" w14:paraId="119E324F" w14:textId="7CFCBEE3">
      <w:pPr>
        <w:pStyle w:val="NormalWeb"/>
        <w:spacing w:before="0" w:beforeAutospacing="0" w:after="0" w:afterAutospacing="0"/>
        <w:rPr>
          <w:rFonts w:cs="Tahoma"/>
        </w:rPr>
      </w:pPr>
    </w:p>
    <w:p w:rsidRPr="00327BD6" w:rsidR="00327BD6" w:rsidP="00327BD6" w:rsidRDefault="00327BD6" w14:paraId="07340188" w14:textId="0E9E12F8">
      <w:pPr>
        <w:pStyle w:val="ListParagraph"/>
        <w:numPr>
          <w:ilvl w:val="0"/>
          <w:numId w:val="7"/>
        </w:numPr>
        <w:spacing w:after="0" w:line="240" w:lineRule="auto"/>
        <w:rPr>
          <w:rFonts w:ascii="Times New Roman" w:hAnsi="Times New Roman" w:eastAsia="Times New Roman"/>
          <w:sz w:val="24"/>
          <w:szCs w:val="24"/>
          <w:lang w:eastAsia="en-GB"/>
        </w:rPr>
      </w:pPr>
      <w:r w:rsidRPr="00327BD6">
        <w:rPr>
          <w:rFonts w:ascii="Verdana" w:hAnsi="Verdana" w:eastAsia="Times New Roman"/>
          <w:color w:val="000000"/>
          <w:szCs w:val="20"/>
          <w:lang w:eastAsia="en-GB"/>
        </w:rPr>
        <w:t>UNDERSTAND PROBLEM SOLVING TECHNIQUES RELATED TO SOFTWARE ENGINEERING</w:t>
      </w:r>
    </w:p>
    <w:p w:rsidR="00327BD6" w:rsidP="00327BD6" w:rsidRDefault="00327BD6" w14:paraId="1B63AE13" w14:textId="74453167">
      <w:pPr>
        <w:pStyle w:val="NormalWeb"/>
        <w:spacing w:before="0" w:beforeAutospacing="0" w:after="0" w:afterAutospacing="0"/>
        <w:ind w:left="788" w:firstLine="652"/>
        <w:rPr>
          <w:rFonts w:cs="Tahoma"/>
        </w:rPr>
      </w:pPr>
      <w:r w:rsidRPr="00DB6F00">
        <w:rPr>
          <w:rFonts w:cs="Tahoma"/>
        </w:rPr>
        <w:t>(</w:t>
      </w:r>
      <w:r>
        <w:rPr>
          <w:rFonts w:cs="Tahoma"/>
        </w:rPr>
        <w:t>knowledge &amp; Understanding, Learning</w:t>
      </w:r>
      <w:r w:rsidRPr="00DB6F00">
        <w:rPr>
          <w:rFonts w:cs="Tahoma"/>
        </w:rPr>
        <w:t>) </w:t>
      </w:r>
    </w:p>
    <w:p w:rsidRPr="00327BD6" w:rsidR="00327BD6" w:rsidP="00327BD6" w:rsidRDefault="00327BD6" w14:paraId="614A5A3B" w14:textId="29E290FD">
      <w:pPr>
        <w:spacing w:after="0" w:line="240" w:lineRule="auto"/>
        <w:ind w:left="1440"/>
        <w:rPr>
          <w:rFonts w:ascii="Times New Roman" w:hAnsi="Times New Roman" w:eastAsia="Times New Roman"/>
          <w:sz w:val="24"/>
          <w:szCs w:val="24"/>
          <w:lang w:eastAsia="en-GB"/>
        </w:rPr>
      </w:pPr>
    </w:p>
    <w:p w:rsidRPr="00DB6F00" w:rsidR="00112E42" w:rsidP="009E0639" w:rsidRDefault="00112E42" w14:paraId="790A50AA" w14:textId="77777777">
      <w:pPr>
        <w:pStyle w:val="Heading1"/>
        <w:spacing w:before="0"/>
      </w:pPr>
      <w:r w:rsidRPr="00DB6F00">
        <w:t>The Assignment</w:t>
      </w:r>
    </w:p>
    <w:p w:rsidRPr="00DB6F00" w:rsidR="00327BD6" w:rsidP="00327BD6" w:rsidRDefault="00327BD6" w14:paraId="69639CD2" w14:textId="7160E9B6">
      <w:pPr>
        <w:pStyle w:val="Heading2"/>
      </w:pPr>
      <w:r>
        <w:t xml:space="preserve">Design and Create a </w:t>
      </w:r>
      <w:r w:rsidR="00127E28">
        <w:t xml:space="preserve">Unity </w:t>
      </w:r>
      <w:r>
        <w:t>game</w:t>
      </w:r>
    </w:p>
    <w:p w:rsidRPr="00127E28" w:rsidR="00127E28" w:rsidP="00127E28" w:rsidRDefault="00127E28" w14:paraId="1FEDDA67" w14:textId="08A50734">
      <w:pPr>
        <w:pStyle w:val="paragraph"/>
        <w:spacing w:before="0" w:beforeAutospacing="0" w:after="0" w:afterAutospacing="0"/>
        <w:textAlignment w:val="baseline"/>
        <w:rPr>
          <w:rFonts w:ascii="Tahoma" w:hAnsi="Tahoma" w:cs="Tahoma"/>
          <w:sz w:val="20"/>
          <w:szCs w:val="20"/>
        </w:rPr>
      </w:pPr>
      <w:r>
        <w:rPr>
          <w:rStyle w:val="normaltextrun"/>
          <w:rFonts w:ascii="Tahoma" w:hAnsi="Tahoma" w:cs="Tahoma"/>
          <w:sz w:val="20"/>
          <w:szCs w:val="20"/>
        </w:rPr>
        <w:t>Semester</w:t>
      </w:r>
      <w:r w:rsidRPr="00127E28">
        <w:rPr>
          <w:rStyle w:val="normaltextrun"/>
          <w:rFonts w:ascii="Tahoma" w:hAnsi="Tahoma" w:cs="Tahoma"/>
          <w:sz w:val="20"/>
          <w:szCs w:val="20"/>
        </w:rPr>
        <w:t xml:space="preserve"> </w:t>
      </w:r>
      <w:r>
        <w:rPr>
          <w:rStyle w:val="normaltextrun"/>
          <w:rFonts w:ascii="Tahoma" w:hAnsi="Tahoma" w:cs="Tahoma"/>
          <w:sz w:val="20"/>
          <w:szCs w:val="20"/>
        </w:rPr>
        <w:t>two</w:t>
      </w:r>
      <w:r w:rsidRPr="00127E28">
        <w:rPr>
          <w:rStyle w:val="normaltextrun"/>
          <w:rFonts w:ascii="Tahoma" w:hAnsi="Tahoma" w:cs="Tahoma"/>
          <w:sz w:val="20"/>
          <w:szCs w:val="20"/>
        </w:rPr>
        <w:t xml:space="preserve"> of this module will require you to create a game in Unity. Additionally, you will need to produce a </w:t>
      </w:r>
      <w:r>
        <w:rPr>
          <w:rStyle w:val="normaltextrun"/>
          <w:rFonts w:ascii="Tahoma" w:hAnsi="Tahoma" w:cs="Tahoma"/>
          <w:sz w:val="20"/>
          <w:szCs w:val="20"/>
        </w:rPr>
        <w:t>report</w:t>
      </w:r>
      <w:r w:rsidRPr="00127E28">
        <w:rPr>
          <w:rStyle w:val="normaltextrun"/>
          <w:rFonts w:ascii="Tahoma" w:hAnsi="Tahoma" w:cs="Tahoma"/>
          <w:sz w:val="20"/>
          <w:szCs w:val="20"/>
        </w:rPr>
        <w:t xml:space="preserve"> explaining the design decisions you </w:t>
      </w:r>
      <w:r w:rsidR="00A21695">
        <w:rPr>
          <w:rStyle w:val="normaltextrun"/>
          <w:rFonts w:ascii="Tahoma" w:hAnsi="Tahoma" w:cs="Tahoma"/>
          <w:sz w:val="20"/>
          <w:szCs w:val="20"/>
        </w:rPr>
        <w:t xml:space="preserve">have </w:t>
      </w:r>
      <w:r w:rsidRPr="00127E28" w:rsidR="00A21695">
        <w:rPr>
          <w:rStyle w:val="normaltextrun"/>
          <w:rFonts w:ascii="Tahoma" w:hAnsi="Tahoma" w:cs="Tahoma"/>
          <w:sz w:val="20"/>
          <w:szCs w:val="20"/>
        </w:rPr>
        <w:t>made,</w:t>
      </w:r>
      <w:r>
        <w:t xml:space="preserve"> </w:t>
      </w:r>
      <w:r w:rsidRPr="00127E28">
        <w:rPr>
          <w:rStyle w:val="normaltextrun"/>
          <w:rFonts w:ascii="Tahoma" w:hAnsi="Tahoma" w:cs="Tahoma"/>
          <w:sz w:val="20"/>
          <w:szCs w:val="20"/>
        </w:rPr>
        <w:t>and code strategies used to create a clean and bug free interactive implementation</w:t>
      </w:r>
      <w:r>
        <w:rPr>
          <w:rStyle w:val="normaltextrun"/>
          <w:rFonts w:ascii="Tahoma" w:hAnsi="Tahoma" w:cs="Tahoma"/>
          <w:sz w:val="20"/>
          <w:szCs w:val="20"/>
        </w:rPr>
        <w:t xml:space="preserve"> of your</w:t>
      </w:r>
      <w:r w:rsidR="00190212">
        <w:rPr>
          <w:rStyle w:val="normaltextrun"/>
          <w:rFonts w:ascii="Tahoma" w:hAnsi="Tahoma" w:cs="Tahoma"/>
          <w:sz w:val="20"/>
          <w:szCs w:val="20"/>
        </w:rPr>
        <w:t xml:space="preserve"> Unity</w:t>
      </w:r>
      <w:r>
        <w:rPr>
          <w:rStyle w:val="normaltextrun"/>
          <w:rFonts w:ascii="Tahoma" w:hAnsi="Tahoma" w:cs="Tahoma"/>
          <w:sz w:val="20"/>
          <w:szCs w:val="20"/>
        </w:rPr>
        <w:t xml:space="preserve"> game. </w:t>
      </w:r>
      <w:r w:rsidRPr="00127E28">
        <w:rPr>
          <w:rStyle w:val="eop"/>
          <w:rFonts w:ascii="Tahoma" w:hAnsi="Tahoma" w:cs="Tahoma"/>
          <w:sz w:val="20"/>
          <w:szCs w:val="20"/>
        </w:rPr>
        <w:t> </w:t>
      </w:r>
    </w:p>
    <w:p w:rsidR="00127E28" w:rsidP="00127E28" w:rsidRDefault="00127E28" w14:paraId="42C5DC36" w14:textId="77777777">
      <w:pPr>
        <w:pStyle w:val="paragraph"/>
        <w:spacing w:before="0" w:beforeAutospacing="0" w:after="0" w:afterAutospacing="0"/>
        <w:textAlignment w:val="baseline"/>
        <w:rPr>
          <w:rStyle w:val="normaltextrun"/>
          <w:rFonts w:ascii="Tahoma" w:hAnsi="Tahoma" w:cs="Tahoma"/>
          <w:b/>
          <w:bCs/>
          <w:sz w:val="20"/>
          <w:szCs w:val="20"/>
        </w:rPr>
      </w:pPr>
    </w:p>
    <w:p w:rsidRPr="00127E28" w:rsidR="00127E28" w:rsidP="00127E28" w:rsidRDefault="00127E28" w14:paraId="02E0709F" w14:textId="4503EDC8">
      <w:pPr>
        <w:pStyle w:val="paragraph"/>
        <w:spacing w:before="0" w:beforeAutospacing="0" w:after="0" w:afterAutospacing="0"/>
        <w:textAlignment w:val="baseline"/>
        <w:rPr>
          <w:rFonts w:ascii="Tahoma" w:hAnsi="Tahoma" w:cs="Tahoma"/>
          <w:sz w:val="20"/>
          <w:szCs w:val="20"/>
        </w:rPr>
      </w:pPr>
      <w:r w:rsidRPr="00127E28">
        <w:rPr>
          <w:rStyle w:val="normaltextrun"/>
          <w:rFonts w:ascii="Tahoma" w:hAnsi="Tahoma" w:cs="Tahoma"/>
          <w:b/>
          <w:bCs/>
          <w:sz w:val="20"/>
          <w:szCs w:val="20"/>
        </w:rPr>
        <w:t>Game created using Unity </w:t>
      </w:r>
      <w:r w:rsidRPr="00127E28">
        <w:rPr>
          <w:rStyle w:val="eop"/>
          <w:rFonts w:ascii="Tahoma" w:hAnsi="Tahoma" w:cs="Tahoma"/>
          <w:sz w:val="20"/>
          <w:szCs w:val="20"/>
        </w:rPr>
        <w:t> </w:t>
      </w:r>
    </w:p>
    <w:p w:rsidR="00127E28" w:rsidP="00127E28" w:rsidRDefault="00127E28" w14:paraId="774D3702" w14:textId="2C1EA9BE">
      <w:pPr>
        <w:pStyle w:val="paragraph"/>
        <w:spacing w:before="0" w:beforeAutospacing="0" w:after="0" w:afterAutospacing="0"/>
        <w:textAlignment w:val="baseline"/>
        <w:rPr>
          <w:rStyle w:val="normaltextrun"/>
          <w:rFonts w:ascii="Tahoma" w:hAnsi="Tahoma" w:cs="Tahoma"/>
          <w:sz w:val="20"/>
          <w:szCs w:val="20"/>
        </w:rPr>
      </w:pPr>
      <w:r w:rsidRPr="00127E28">
        <w:rPr>
          <w:rStyle w:val="normaltextrun"/>
          <w:rFonts w:ascii="Tahoma" w:hAnsi="Tahoma" w:cs="Tahoma"/>
          <w:sz w:val="20"/>
          <w:szCs w:val="20"/>
        </w:rPr>
        <w:t xml:space="preserve">You’re required to build a game with at least one level using Unity that incorporates the following elements, </w:t>
      </w:r>
      <w:r w:rsidRPr="00127E28" w:rsidR="00BD3CEF">
        <w:rPr>
          <w:rStyle w:val="normaltextrun"/>
          <w:rFonts w:ascii="Tahoma" w:hAnsi="Tahoma" w:cs="Tahoma"/>
          <w:sz w:val="20"/>
          <w:szCs w:val="20"/>
        </w:rPr>
        <w:t>components,</w:t>
      </w:r>
      <w:r w:rsidRPr="00127E28">
        <w:rPr>
          <w:rStyle w:val="normaltextrun"/>
          <w:rFonts w:ascii="Tahoma" w:hAnsi="Tahoma" w:cs="Tahoma"/>
          <w:sz w:val="20"/>
          <w:szCs w:val="20"/>
        </w:rPr>
        <w:t xml:space="preserve"> and systems</w:t>
      </w:r>
      <w:r>
        <w:rPr>
          <w:rStyle w:val="normaltextrun"/>
          <w:rFonts w:ascii="Tahoma" w:hAnsi="Tahoma" w:cs="Tahoma"/>
          <w:sz w:val="20"/>
          <w:szCs w:val="20"/>
        </w:rPr>
        <w:t>:</w:t>
      </w:r>
    </w:p>
    <w:p w:rsidRPr="00127E28" w:rsidR="00127E28" w:rsidP="00127E28" w:rsidRDefault="00127E28" w14:paraId="44BACD96" w14:textId="77777777">
      <w:pPr>
        <w:pStyle w:val="paragraph"/>
        <w:spacing w:before="0" w:beforeAutospacing="0" w:after="0" w:afterAutospacing="0"/>
        <w:textAlignment w:val="baseline"/>
        <w:rPr>
          <w:rFonts w:ascii="Tahoma" w:hAnsi="Tahoma" w:cs="Tahoma"/>
          <w:sz w:val="20"/>
          <w:szCs w:val="20"/>
        </w:rPr>
      </w:pPr>
    </w:p>
    <w:p w:rsidRPr="009E0639" w:rsidR="009E0639" w:rsidP="009E0639" w:rsidRDefault="00127E28" w14:paraId="47059301" w14:textId="44CB9FA2">
      <w:pPr>
        <w:pStyle w:val="paragraph"/>
        <w:numPr>
          <w:ilvl w:val="0"/>
          <w:numId w:val="28"/>
        </w:numPr>
        <w:spacing w:before="0" w:beforeAutospacing="0" w:after="0" w:afterAutospacing="0"/>
        <w:ind w:left="360" w:firstLine="0"/>
        <w:textAlignment w:val="baseline"/>
        <w:rPr>
          <w:rStyle w:val="normaltextrun"/>
          <w:rFonts w:ascii="Tahoma" w:hAnsi="Tahoma" w:cs="Tahoma"/>
          <w:sz w:val="20"/>
          <w:szCs w:val="20"/>
        </w:rPr>
      </w:pPr>
      <w:bookmarkStart w:name="_Hlk63155639" w:id="3"/>
      <w:r w:rsidRPr="00127E28">
        <w:rPr>
          <w:rStyle w:val="normaltextrun"/>
          <w:rFonts w:ascii="Tahoma" w:hAnsi="Tahoma" w:cs="Tahoma"/>
          <w:sz w:val="20"/>
          <w:szCs w:val="20"/>
        </w:rPr>
        <w:t>A main menu screen</w:t>
      </w:r>
      <w:r w:rsidR="009E0639">
        <w:rPr>
          <w:rStyle w:val="normaltextrun"/>
          <w:rFonts w:ascii="Tahoma" w:hAnsi="Tahoma" w:cs="Tahoma"/>
          <w:sz w:val="20"/>
          <w:szCs w:val="20"/>
        </w:rPr>
        <w:t>:</w:t>
      </w:r>
    </w:p>
    <w:p w:rsidRPr="00127E28" w:rsidR="00127E28" w:rsidP="009E0639" w:rsidRDefault="009E0639" w14:paraId="68445138" w14:textId="4FC486D8">
      <w:pPr>
        <w:pStyle w:val="paragraph"/>
        <w:numPr>
          <w:ilvl w:val="1"/>
          <w:numId w:val="28"/>
        </w:numPr>
        <w:spacing w:before="0" w:beforeAutospacing="0" w:after="240" w:afterAutospacing="0"/>
        <w:textAlignment w:val="baseline"/>
        <w:rPr>
          <w:rFonts w:ascii="Tahoma" w:hAnsi="Tahoma" w:cs="Tahoma"/>
          <w:sz w:val="20"/>
          <w:szCs w:val="20"/>
        </w:rPr>
      </w:pPr>
      <w:r>
        <w:rPr>
          <w:rStyle w:val="normaltextrun"/>
          <w:rFonts w:ascii="Tahoma" w:hAnsi="Tahoma" w:cs="Tahoma"/>
          <w:sz w:val="20"/>
          <w:szCs w:val="20"/>
        </w:rPr>
        <w:t>This should be</w:t>
      </w:r>
      <w:r w:rsidRPr="00127E28" w:rsidR="00127E28">
        <w:rPr>
          <w:rStyle w:val="normaltextrun"/>
          <w:rFonts w:ascii="Tahoma" w:hAnsi="Tahoma" w:cs="Tahoma"/>
          <w:sz w:val="20"/>
          <w:szCs w:val="20"/>
        </w:rPr>
        <w:t xml:space="preserve"> displayed before starting the game which offers at least 1 other menu screen that can be accessed from the main screen (credits, settings, guide etc.) and the ability to quit the application</w:t>
      </w:r>
      <w:r>
        <w:rPr>
          <w:rStyle w:val="normaltextrun"/>
          <w:rFonts w:ascii="Tahoma" w:hAnsi="Tahoma" w:cs="Tahoma"/>
          <w:sz w:val="20"/>
          <w:szCs w:val="20"/>
        </w:rPr>
        <w:t>.</w:t>
      </w:r>
    </w:p>
    <w:p w:rsidR="009E0639" w:rsidP="00127E28" w:rsidRDefault="00127E28" w14:paraId="567F1637" w14:textId="77777777">
      <w:pPr>
        <w:pStyle w:val="paragraph"/>
        <w:numPr>
          <w:ilvl w:val="0"/>
          <w:numId w:val="28"/>
        </w:numPr>
        <w:spacing w:before="0" w:beforeAutospacing="0" w:after="0" w:afterAutospacing="0"/>
        <w:ind w:left="360" w:firstLine="0"/>
        <w:textAlignment w:val="baseline"/>
        <w:rPr>
          <w:rStyle w:val="normaltextrun"/>
          <w:rFonts w:ascii="Tahoma" w:hAnsi="Tahoma" w:cs="Tahoma"/>
          <w:sz w:val="20"/>
          <w:szCs w:val="20"/>
        </w:rPr>
      </w:pPr>
      <w:r w:rsidRPr="00127E28">
        <w:rPr>
          <w:rStyle w:val="normaltextrun"/>
          <w:rFonts w:ascii="Tahoma" w:hAnsi="Tahoma" w:cs="Tahoma"/>
          <w:sz w:val="20"/>
          <w:szCs w:val="20"/>
        </w:rPr>
        <w:t>An in-game HUD</w:t>
      </w:r>
      <w:r w:rsidR="009E0639">
        <w:rPr>
          <w:rStyle w:val="normaltextrun"/>
          <w:rFonts w:ascii="Tahoma" w:hAnsi="Tahoma" w:cs="Tahoma"/>
          <w:sz w:val="20"/>
          <w:szCs w:val="20"/>
        </w:rPr>
        <w:t>:</w:t>
      </w:r>
    </w:p>
    <w:p w:rsidRPr="00127E28" w:rsidR="00127E28" w:rsidP="009E0639" w:rsidRDefault="009E0639" w14:paraId="1FECCE1A" w14:textId="56580EF8">
      <w:pPr>
        <w:pStyle w:val="paragraph"/>
        <w:numPr>
          <w:ilvl w:val="1"/>
          <w:numId w:val="28"/>
        </w:numPr>
        <w:spacing w:before="0" w:beforeAutospacing="0" w:after="240" w:afterAutospacing="0"/>
        <w:textAlignment w:val="baseline"/>
        <w:rPr>
          <w:rFonts w:ascii="Tahoma" w:hAnsi="Tahoma" w:cs="Tahoma"/>
          <w:sz w:val="20"/>
          <w:szCs w:val="20"/>
        </w:rPr>
      </w:pPr>
      <w:r>
        <w:rPr>
          <w:rStyle w:val="normaltextrun"/>
          <w:rFonts w:ascii="Tahoma" w:hAnsi="Tahoma" w:cs="Tahoma"/>
          <w:sz w:val="20"/>
          <w:szCs w:val="20"/>
        </w:rPr>
        <w:t>This should</w:t>
      </w:r>
      <w:r w:rsidRPr="00127E28" w:rsidR="00127E28">
        <w:rPr>
          <w:rStyle w:val="normaltextrun"/>
          <w:rFonts w:ascii="Tahoma" w:hAnsi="Tahoma" w:cs="Tahoma"/>
          <w:sz w:val="20"/>
          <w:szCs w:val="20"/>
        </w:rPr>
        <w:t xml:space="preserve"> display appropriate player information </w:t>
      </w:r>
      <w:r>
        <w:rPr>
          <w:rStyle w:val="normaltextrun"/>
          <w:rFonts w:ascii="Tahoma" w:hAnsi="Tahoma" w:cs="Tahoma"/>
          <w:sz w:val="20"/>
          <w:szCs w:val="20"/>
        </w:rPr>
        <w:t xml:space="preserve">such as </w:t>
      </w:r>
      <w:r w:rsidRPr="00127E28" w:rsidR="00127E28">
        <w:rPr>
          <w:rStyle w:val="normaltextrun"/>
          <w:rFonts w:ascii="Tahoma" w:hAnsi="Tahoma" w:cs="Tahoma"/>
          <w:sz w:val="20"/>
          <w:szCs w:val="20"/>
        </w:rPr>
        <w:t>health, score, lives etc.  </w:t>
      </w:r>
      <w:r w:rsidRPr="00127E28" w:rsidR="00127E28">
        <w:rPr>
          <w:rStyle w:val="eop"/>
          <w:rFonts w:ascii="Tahoma" w:hAnsi="Tahoma" w:cs="Tahoma"/>
          <w:sz w:val="20"/>
          <w:szCs w:val="20"/>
        </w:rPr>
        <w:t> </w:t>
      </w:r>
    </w:p>
    <w:p w:rsidRPr="00127E28" w:rsidR="00127E28" w:rsidP="009E0639" w:rsidRDefault="00127E28" w14:paraId="5AAB7F7B" w14:textId="77777777">
      <w:pPr>
        <w:pStyle w:val="paragraph"/>
        <w:numPr>
          <w:ilvl w:val="0"/>
          <w:numId w:val="28"/>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Appropriate use and implementation of input to control elements of the game</w:t>
      </w:r>
      <w:r w:rsidRPr="00127E28">
        <w:rPr>
          <w:rStyle w:val="eop"/>
          <w:rFonts w:ascii="Tahoma" w:hAnsi="Tahoma" w:cs="Tahoma"/>
          <w:sz w:val="20"/>
          <w:szCs w:val="20"/>
        </w:rPr>
        <w:t> </w:t>
      </w:r>
    </w:p>
    <w:p w:rsidRPr="00127E28" w:rsidR="00127E28" w:rsidP="009E0639" w:rsidRDefault="00127E28" w14:paraId="004668D4" w14:textId="77777777">
      <w:pPr>
        <w:pStyle w:val="paragraph"/>
        <w:numPr>
          <w:ilvl w:val="0"/>
          <w:numId w:val="28"/>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Animation using the Animator</w:t>
      </w:r>
      <w:r w:rsidRPr="00127E28">
        <w:rPr>
          <w:rStyle w:val="eop"/>
          <w:rFonts w:ascii="Tahoma" w:hAnsi="Tahoma" w:cs="Tahoma"/>
          <w:sz w:val="20"/>
          <w:szCs w:val="20"/>
        </w:rPr>
        <w:t> </w:t>
      </w:r>
    </w:p>
    <w:p w:rsidRPr="00127E28" w:rsidR="00127E28" w:rsidP="009E0639" w:rsidRDefault="00127E28" w14:paraId="28304A02" w14:textId="77777777">
      <w:pPr>
        <w:pStyle w:val="paragraph"/>
        <w:numPr>
          <w:ilvl w:val="0"/>
          <w:numId w:val="28"/>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Appropriate use of a camera</w:t>
      </w:r>
      <w:r w:rsidRPr="00127E28">
        <w:rPr>
          <w:rStyle w:val="eop"/>
          <w:rFonts w:ascii="Tahoma" w:hAnsi="Tahoma" w:cs="Tahoma"/>
          <w:sz w:val="20"/>
          <w:szCs w:val="20"/>
        </w:rPr>
        <w:t> </w:t>
      </w:r>
    </w:p>
    <w:p w:rsidRPr="00127E28" w:rsidR="00127E28" w:rsidP="009E0639" w:rsidRDefault="00127E28" w14:paraId="5F940305" w14:textId="6175A3F5">
      <w:pPr>
        <w:pStyle w:val="paragraph"/>
        <w:numPr>
          <w:ilvl w:val="0"/>
          <w:numId w:val="29"/>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Scenes are appropriately lit</w:t>
      </w:r>
    </w:p>
    <w:p w:rsidRPr="00127E28" w:rsidR="00127E28" w:rsidP="009E0639" w:rsidRDefault="00127E28" w14:paraId="4C44CC4E" w14:textId="77777777">
      <w:pPr>
        <w:pStyle w:val="paragraph"/>
        <w:numPr>
          <w:ilvl w:val="0"/>
          <w:numId w:val="29"/>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Appropriate usage of collision and collision events to facilitate gameplay</w:t>
      </w:r>
      <w:r w:rsidRPr="00127E28">
        <w:rPr>
          <w:rStyle w:val="eop"/>
          <w:rFonts w:ascii="Tahoma" w:hAnsi="Tahoma" w:cs="Tahoma"/>
          <w:sz w:val="20"/>
          <w:szCs w:val="20"/>
        </w:rPr>
        <w:t> </w:t>
      </w:r>
    </w:p>
    <w:p w:rsidR="00A00A53" w:rsidP="00A00A53" w:rsidRDefault="00127E28" w14:paraId="1156F823" w14:textId="05DE0287">
      <w:pPr>
        <w:pStyle w:val="paragraph"/>
        <w:numPr>
          <w:ilvl w:val="0"/>
          <w:numId w:val="29"/>
        </w:numPr>
        <w:spacing w:before="0" w:beforeAutospacing="0" w:after="0" w:afterAutospacing="0"/>
        <w:ind w:left="360" w:firstLine="0"/>
        <w:textAlignment w:val="baseline"/>
        <w:rPr>
          <w:rStyle w:val="normaltextrun"/>
          <w:rFonts w:ascii="Tahoma" w:hAnsi="Tahoma" w:cs="Tahoma"/>
          <w:sz w:val="20"/>
          <w:szCs w:val="20"/>
        </w:rPr>
      </w:pPr>
      <w:r w:rsidRPr="00127E28">
        <w:rPr>
          <w:rStyle w:val="normaltextrun"/>
          <w:rFonts w:ascii="Tahoma" w:hAnsi="Tahoma" w:cs="Tahoma"/>
          <w:sz w:val="20"/>
          <w:szCs w:val="20"/>
        </w:rPr>
        <w:t>AI appropriately used</w:t>
      </w:r>
      <w:r w:rsidR="00A00A53">
        <w:rPr>
          <w:rStyle w:val="normaltextrun"/>
          <w:rFonts w:ascii="Tahoma" w:hAnsi="Tahoma" w:cs="Tahoma"/>
          <w:sz w:val="20"/>
          <w:szCs w:val="20"/>
        </w:rPr>
        <w:t>:</w:t>
      </w:r>
    </w:p>
    <w:p w:rsidRPr="00127E28" w:rsidR="00127E28" w:rsidP="00A00A53" w:rsidRDefault="00127E28" w14:paraId="065E9EFC" w14:textId="4AC5623F">
      <w:pPr>
        <w:pStyle w:val="paragraph"/>
        <w:numPr>
          <w:ilvl w:val="1"/>
          <w:numId w:val="29"/>
        </w:numPr>
        <w:spacing w:before="0" w:beforeAutospacing="0" w:after="240" w:afterAutospacing="0"/>
        <w:textAlignment w:val="baseline"/>
        <w:rPr>
          <w:rFonts w:ascii="Tahoma" w:hAnsi="Tahoma" w:cs="Tahoma"/>
          <w:sz w:val="20"/>
          <w:szCs w:val="20"/>
        </w:rPr>
      </w:pPr>
      <w:r w:rsidRPr="00127E28">
        <w:rPr>
          <w:rStyle w:val="normaltextrun"/>
          <w:rFonts w:ascii="Tahoma" w:hAnsi="Tahoma" w:cs="Tahoma"/>
          <w:sz w:val="20"/>
          <w:szCs w:val="20"/>
        </w:rPr>
        <w:t>May be to present the player with opposition for instance</w:t>
      </w:r>
    </w:p>
    <w:p w:rsidR="00A00A53" w:rsidP="00A00A53" w:rsidRDefault="00127E28" w14:paraId="384DE45C" w14:textId="3113B795">
      <w:pPr>
        <w:pStyle w:val="paragraph"/>
        <w:numPr>
          <w:ilvl w:val="0"/>
          <w:numId w:val="29"/>
        </w:numPr>
        <w:spacing w:before="0" w:beforeAutospacing="0" w:after="0" w:afterAutospacing="0"/>
        <w:ind w:left="360" w:firstLine="0"/>
        <w:textAlignment w:val="baseline"/>
        <w:rPr>
          <w:rStyle w:val="normaltextrun"/>
          <w:rFonts w:ascii="Tahoma" w:hAnsi="Tahoma" w:cs="Tahoma"/>
          <w:sz w:val="20"/>
          <w:szCs w:val="20"/>
        </w:rPr>
      </w:pPr>
      <w:r w:rsidRPr="00127E28">
        <w:rPr>
          <w:rStyle w:val="normaltextrun"/>
          <w:rFonts w:ascii="Tahoma" w:hAnsi="Tahoma" w:cs="Tahoma"/>
          <w:sz w:val="20"/>
          <w:szCs w:val="20"/>
        </w:rPr>
        <w:t>At least 2 different Particle systems that are used at appropriate times</w:t>
      </w:r>
      <w:r w:rsidR="00A00A53">
        <w:rPr>
          <w:rStyle w:val="normaltextrun"/>
          <w:rFonts w:ascii="Tahoma" w:hAnsi="Tahoma" w:cs="Tahoma"/>
          <w:sz w:val="20"/>
          <w:szCs w:val="20"/>
        </w:rPr>
        <w:t>:</w:t>
      </w:r>
    </w:p>
    <w:p w:rsidRPr="00127E28" w:rsidR="00127E28" w:rsidP="00A00A53" w:rsidRDefault="00127E28" w14:paraId="7705EA6F" w14:textId="359FF302">
      <w:pPr>
        <w:pStyle w:val="paragraph"/>
        <w:numPr>
          <w:ilvl w:val="1"/>
          <w:numId w:val="29"/>
        </w:numPr>
        <w:spacing w:before="0" w:beforeAutospacing="0" w:after="240" w:afterAutospacing="0"/>
        <w:textAlignment w:val="baseline"/>
        <w:rPr>
          <w:rFonts w:ascii="Tahoma" w:hAnsi="Tahoma" w:cs="Tahoma"/>
          <w:sz w:val="20"/>
          <w:szCs w:val="20"/>
        </w:rPr>
      </w:pPr>
      <w:r w:rsidRPr="00127E28">
        <w:rPr>
          <w:rStyle w:val="eop"/>
          <w:rFonts w:ascii="Tahoma" w:hAnsi="Tahoma" w:cs="Tahoma"/>
          <w:sz w:val="20"/>
          <w:szCs w:val="20"/>
        </w:rPr>
        <w:t> </w:t>
      </w:r>
      <w:r w:rsidR="00A00A53">
        <w:rPr>
          <w:rStyle w:val="normaltextrun"/>
          <w:rFonts w:ascii="Tahoma" w:hAnsi="Tahoma" w:cs="Tahoma"/>
          <w:sz w:val="20"/>
          <w:szCs w:val="20"/>
        </w:rPr>
        <w:t xml:space="preserve">This might be </w:t>
      </w:r>
      <w:r w:rsidRPr="00127E28" w:rsidR="00A00A53">
        <w:rPr>
          <w:rStyle w:val="normaltextrun"/>
          <w:rFonts w:ascii="Tahoma" w:hAnsi="Tahoma" w:cs="Tahoma"/>
          <w:sz w:val="20"/>
          <w:szCs w:val="20"/>
        </w:rPr>
        <w:t>from killing enemies</w:t>
      </w:r>
      <w:r w:rsidR="00A00A53">
        <w:rPr>
          <w:rStyle w:val="normaltextrun"/>
          <w:rFonts w:ascii="Tahoma" w:hAnsi="Tahoma" w:cs="Tahoma"/>
          <w:sz w:val="20"/>
          <w:szCs w:val="20"/>
        </w:rPr>
        <w:t xml:space="preserve"> or </w:t>
      </w:r>
      <w:r w:rsidRPr="00127E28" w:rsidR="00A00A53">
        <w:rPr>
          <w:rStyle w:val="normaltextrun"/>
          <w:rFonts w:ascii="Tahoma" w:hAnsi="Tahoma" w:cs="Tahoma"/>
          <w:sz w:val="20"/>
          <w:szCs w:val="20"/>
        </w:rPr>
        <w:t>collecting pickups etc</w:t>
      </w:r>
    </w:p>
    <w:p w:rsidRPr="00127E28" w:rsidR="00127E28" w:rsidP="009E0639" w:rsidRDefault="00127E28" w14:paraId="38FF89B4" w14:textId="2432B344">
      <w:pPr>
        <w:pStyle w:val="paragraph"/>
        <w:numPr>
          <w:ilvl w:val="0"/>
          <w:numId w:val="29"/>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Audio ambience / music and sounds effects played</w:t>
      </w:r>
    </w:p>
    <w:p w:rsidRPr="00127E28" w:rsidR="00127E28" w:rsidP="009E0639" w:rsidRDefault="00127E28" w14:paraId="3E528F17" w14:textId="77777777">
      <w:pPr>
        <w:pStyle w:val="paragraph"/>
        <w:numPr>
          <w:ilvl w:val="0"/>
          <w:numId w:val="30"/>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A win/loss condition that allows the player to complete or fail the level</w:t>
      </w:r>
      <w:r w:rsidRPr="00127E28">
        <w:rPr>
          <w:rStyle w:val="eop"/>
          <w:rFonts w:ascii="Tahoma" w:hAnsi="Tahoma" w:cs="Tahoma"/>
          <w:sz w:val="20"/>
          <w:szCs w:val="20"/>
        </w:rPr>
        <w:t> </w:t>
      </w:r>
    </w:p>
    <w:p w:rsidRPr="00127E28" w:rsidR="00127E28" w:rsidP="009E0639" w:rsidRDefault="00127E28" w14:paraId="004830E3" w14:textId="77777777">
      <w:pPr>
        <w:pStyle w:val="paragraph"/>
        <w:numPr>
          <w:ilvl w:val="0"/>
          <w:numId w:val="30"/>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Level complete menu screen with back to main menu functionality</w:t>
      </w:r>
      <w:r w:rsidRPr="00127E28">
        <w:rPr>
          <w:rStyle w:val="eop"/>
          <w:rFonts w:ascii="Tahoma" w:hAnsi="Tahoma" w:cs="Tahoma"/>
          <w:sz w:val="20"/>
          <w:szCs w:val="20"/>
        </w:rPr>
        <w:t> </w:t>
      </w:r>
    </w:p>
    <w:p w:rsidRPr="00127E28" w:rsidR="00127E28" w:rsidP="009E0639" w:rsidRDefault="00127E28" w14:paraId="6C882B89" w14:textId="77777777">
      <w:pPr>
        <w:pStyle w:val="paragraph"/>
        <w:numPr>
          <w:ilvl w:val="0"/>
          <w:numId w:val="30"/>
        </w:numPr>
        <w:spacing w:before="0" w:beforeAutospacing="0" w:after="240" w:afterAutospacing="0"/>
        <w:ind w:left="360" w:firstLine="0"/>
        <w:textAlignment w:val="baseline"/>
        <w:rPr>
          <w:rFonts w:ascii="Tahoma" w:hAnsi="Tahoma" w:cs="Tahoma"/>
          <w:sz w:val="20"/>
          <w:szCs w:val="20"/>
        </w:rPr>
      </w:pPr>
      <w:r w:rsidRPr="00127E28">
        <w:rPr>
          <w:rStyle w:val="normaltextrun"/>
          <w:rFonts w:ascii="Tahoma" w:hAnsi="Tahoma" w:cs="Tahoma"/>
          <w:sz w:val="20"/>
          <w:szCs w:val="20"/>
        </w:rPr>
        <w:t>Game over menu screen with back to main menu functionality and restart level functionality</w:t>
      </w:r>
      <w:r w:rsidRPr="00127E28">
        <w:rPr>
          <w:rStyle w:val="eop"/>
          <w:rFonts w:ascii="Tahoma" w:hAnsi="Tahoma" w:cs="Tahoma"/>
          <w:sz w:val="20"/>
          <w:szCs w:val="20"/>
        </w:rPr>
        <w:t> </w:t>
      </w:r>
    </w:p>
    <w:bookmarkEnd w:id="3"/>
    <w:p w:rsidRPr="000B7A24" w:rsidR="001103FD" w:rsidP="000B7A24" w:rsidRDefault="000B7A24" w14:paraId="780928F5" w14:textId="24E96912">
      <w:pPr>
        <w:pStyle w:val="Heading2"/>
      </w:pPr>
      <w:r>
        <w:lastRenderedPageBreak/>
        <w:t>Report</w:t>
      </w:r>
    </w:p>
    <w:p w:rsidRPr="00DB6F00" w:rsidR="001103FD" w:rsidP="001103FD" w:rsidRDefault="00E4474E" w14:paraId="12753ACA" w14:textId="69500E2C">
      <w:r w:rsidRPr="00DB6F00">
        <w:t xml:space="preserve">This is a </w:t>
      </w:r>
      <w:r w:rsidRPr="00DB6F00" w:rsidR="007D0F7E">
        <w:t>1</w:t>
      </w:r>
      <w:r w:rsidRPr="00DB6F00" w:rsidR="004E1522">
        <w:t>,000-word</w:t>
      </w:r>
      <w:r w:rsidR="00DF2065">
        <w:t xml:space="preserve"> (+- 10%)</w:t>
      </w:r>
      <w:r w:rsidRPr="00DB6F00">
        <w:t xml:space="preserve"> report</w:t>
      </w:r>
      <w:r w:rsidR="00DF2065">
        <w:t>.</w:t>
      </w:r>
      <w:r w:rsidRPr="00DB6F00">
        <w:t xml:space="preserve"> </w:t>
      </w:r>
    </w:p>
    <w:p w:rsidRPr="00DB6F00" w:rsidR="00DF2065" w:rsidP="001103FD" w:rsidRDefault="008F51EF" w14:paraId="16FC2AFA" w14:textId="574263AD">
      <w:r w:rsidRPr="00DB6F00">
        <w:t>T</w:t>
      </w:r>
      <w:r w:rsidRPr="00DB6F00" w:rsidR="004E1522">
        <w:t xml:space="preserve">he </w:t>
      </w:r>
      <w:r w:rsidRPr="00DB6F00" w:rsidR="004E1522">
        <w:rPr>
          <w:bCs/>
        </w:rPr>
        <w:t>below</w:t>
      </w:r>
      <w:r w:rsidRPr="00DB6F00" w:rsidR="004E1522">
        <w:t xml:space="preserve"> word limits are suggested</w:t>
      </w:r>
      <w:r w:rsidRPr="00DB6F00" w:rsidR="00D626B4">
        <w:t xml:space="preserve"> </w:t>
      </w:r>
      <w:r w:rsidRPr="00DB6F00">
        <w:t>if</w:t>
      </w:r>
      <w:r w:rsidRPr="00DB6F00" w:rsidR="00D626B4">
        <w:t xml:space="preserve"> the report in its entirety is </w:t>
      </w:r>
      <w:r w:rsidRPr="00DB6F00">
        <w:t>1</w:t>
      </w:r>
      <w:r w:rsidRPr="00DB6F00" w:rsidR="00D626B4">
        <w:t>,000-words</w:t>
      </w:r>
    </w:p>
    <w:p w:rsidRPr="00DB6F00" w:rsidR="006A1D5B" w:rsidP="001103FD" w:rsidRDefault="006A1D5B" w14:paraId="68374F2B" w14:textId="30912470">
      <w:r w:rsidRPr="00DB6F00">
        <w:t xml:space="preserve">Literature </w:t>
      </w:r>
      <w:r w:rsidRPr="00DB6F00">
        <w:rPr>
          <w:b/>
          <w:bCs/>
        </w:rPr>
        <w:t>must</w:t>
      </w:r>
      <w:r w:rsidRPr="00DB6F00">
        <w:t xml:space="preserve"> be used throughout the report to demonstrate your research.  </w:t>
      </w:r>
    </w:p>
    <w:p w:rsidRPr="00DB6F00" w:rsidR="004C02A7" w:rsidP="004C02A7" w:rsidRDefault="004C02A7" w14:paraId="63CB0034" w14:textId="00A3BB31">
      <w:pPr>
        <w:pStyle w:val="Heading3"/>
      </w:pPr>
      <w:r w:rsidRPr="00DB6F00">
        <w:t xml:space="preserve">Explanation of </w:t>
      </w:r>
      <w:r w:rsidR="000B7A24">
        <w:t xml:space="preserve">Game and </w:t>
      </w:r>
      <w:r w:rsidRPr="00DB6F00">
        <w:t xml:space="preserve">Strategy </w:t>
      </w:r>
      <w:r w:rsidR="000B7A24">
        <w:t>6</w:t>
      </w:r>
      <w:r w:rsidRPr="00DB6F00">
        <w:t xml:space="preserve">00-words: </w:t>
      </w:r>
    </w:p>
    <w:p w:rsidRPr="00DB6F00" w:rsidR="004C02A7" w:rsidP="004C02A7" w:rsidRDefault="004C02A7" w14:paraId="7DD3C399" w14:textId="791FE284">
      <w:r w:rsidRPr="00DB6F00">
        <w:t xml:space="preserve">A clear explanation of the </w:t>
      </w:r>
      <w:r w:rsidR="000B7A24">
        <w:t xml:space="preserve">game design and code </w:t>
      </w:r>
      <w:r w:rsidRPr="00DB6F00">
        <w:t>strateg</w:t>
      </w:r>
      <w:r w:rsidR="000B7A24">
        <w:t>ies</w:t>
      </w:r>
      <w:r w:rsidRPr="00DB6F00">
        <w:t xml:space="preserve"> used to create a clean and bug free </w:t>
      </w:r>
      <w:r w:rsidR="000B7A24">
        <w:t xml:space="preserve">interactive </w:t>
      </w:r>
      <w:r w:rsidRPr="00DB6F00">
        <w:t xml:space="preserve">implementation. </w:t>
      </w:r>
    </w:p>
    <w:p w:rsidRPr="00DB6F00" w:rsidR="00CC6A0E" w:rsidP="00CC6A0E" w:rsidRDefault="00CC6A0E" w14:paraId="3E0F3212" w14:textId="4FC6DCAD">
      <w:pPr>
        <w:pStyle w:val="Heading3"/>
      </w:pPr>
      <w:r w:rsidRPr="00DB6F00">
        <w:t xml:space="preserve">Critical Evaluation </w:t>
      </w:r>
      <w:r w:rsidR="000B7A24">
        <w:t>4</w:t>
      </w:r>
      <w:r w:rsidRPr="00DB6F00">
        <w:t>00-words:</w:t>
      </w:r>
    </w:p>
    <w:p w:rsidRPr="00DB6F00" w:rsidR="00CC6A0E" w:rsidP="00CC6A0E" w:rsidRDefault="00CC6A0E" w14:paraId="6800C4D6" w14:textId="77777777">
      <w:r w:rsidRPr="00DB6F00">
        <w:t>A critical evaluation of the product and your learning experience. This should include:</w:t>
      </w:r>
    </w:p>
    <w:p w:rsidRPr="00DB6F00" w:rsidR="00CC6A0E" w:rsidP="00CC6A0E" w:rsidRDefault="00CC6A0E" w14:paraId="008C3FF4" w14:textId="77777777">
      <w:pPr>
        <w:pStyle w:val="ListParagraph"/>
        <w:numPr>
          <w:ilvl w:val="0"/>
          <w:numId w:val="21"/>
        </w:numPr>
      </w:pPr>
      <w:r w:rsidRPr="00DB6F00">
        <w:t>What you have learned.</w:t>
      </w:r>
    </w:p>
    <w:p w:rsidRPr="00DB6F00" w:rsidR="00CC6A0E" w:rsidP="00CC6A0E" w:rsidRDefault="00CC6A0E" w14:paraId="1F7E30EF" w14:textId="77777777">
      <w:pPr>
        <w:pStyle w:val="ListParagraph"/>
        <w:numPr>
          <w:ilvl w:val="0"/>
          <w:numId w:val="21"/>
        </w:numPr>
      </w:pPr>
      <w:r w:rsidRPr="00DB6F00">
        <w:t>What went well / wrong.</w:t>
      </w:r>
    </w:p>
    <w:p w:rsidRPr="00DB6F00" w:rsidR="00CC6A0E" w:rsidP="00CC6A0E" w:rsidRDefault="00CC6A0E" w14:paraId="47280AA1" w14:textId="77777777">
      <w:pPr>
        <w:pStyle w:val="ListParagraph"/>
        <w:numPr>
          <w:ilvl w:val="0"/>
          <w:numId w:val="21"/>
        </w:numPr>
      </w:pPr>
      <w:r w:rsidRPr="00DB6F00">
        <w:t>Challenges you have overcome.</w:t>
      </w:r>
    </w:p>
    <w:p w:rsidRPr="00DB6F00" w:rsidR="00CC6A0E" w:rsidP="00CC6A0E" w:rsidRDefault="00CC6A0E" w14:paraId="662CA49B" w14:textId="77777777">
      <w:pPr>
        <w:pStyle w:val="ListParagraph"/>
        <w:numPr>
          <w:ilvl w:val="0"/>
          <w:numId w:val="21"/>
        </w:numPr>
      </w:pPr>
      <w:r w:rsidRPr="00DB6F00">
        <w:t>What you would do differently.</w:t>
      </w:r>
    </w:p>
    <w:p w:rsidRPr="00DB6F00" w:rsidR="00CC6A0E" w:rsidP="00CC6A0E" w:rsidRDefault="00E356DB" w14:paraId="59B3B5DC" w14:textId="2DB454F6">
      <w:r w:rsidRPr="00DB6F00">
        <w:t xml:space="preserve">If you like you can use one of the below reflection methodologies to aid with this </w:t>
      </w:r>
      <w:r w:rsidRPr="00DB6F00" w:rsidR="006A1D5B">
        <w:t>section.</w:t>
      </w:r>
    </w:p>
    <w:p w:rsidRPr="00DB6F00" w:rsidR="00CC6A0E" w:rsidP="00CC6A0E" w:rsidRDefault="00CC6A0E" w14:paraId="5E5493CF" w14:textId="77777777">
      <w:pPr>
        <w:pStyle w:val="ListParagraph"/>
        <w:numPr>
          <w:ilvl w:val="0"/>
          <w:numId w:val="22"/>
        </w:numPr>
      </w:pPr>
      <w:r w:rsidRPr="00DB6F00">
        <w:t>Kolb’s Experimental Learning Cycle</w:t>
      </w:r>
    </w:p>
    <w:p w:rsidRPr="00DB6F00" w:rsidR="00CC6A0E" w:rsidP="00CC6A0E" w:rsidRDefault="00CC6A0E" w14:paraId="6DB752B3" w14:textId="77777777">
      <w:pPr>
        <w:pStyle w:val="ListParagraph"/>
        <w:numPr>
          <w:ilvl w:val="0"/>
          <w:numId w:val="22"/>
        </w:numPr>
      </w:pPr>
      <w:r w:rsidRPr="00DB6F00">
        <w:t>Rolfe et al.’s Reflective Model</w:t>
      </w:r>
    </w:p>
    <w:p w:rsidRPr="00DB6F00" w:rsidR="00CC6A0E" w:rsidP="00CC6A0E" w:rsidRDefault="00CC6A0E" w14:paraId="2CEC8973" w14:textId="77777777">
      <w:pPr>
        <w:pStyle w:val="ListParagraph"/>
        <w:numPr>
          <w:ilvl w:val="0"/>
          <w:numId w:val="22"/>
        </w:numPr>
      </w:pPr>
      <w:r w:rsidRPr="00DB6F00">
        <w:t>Gibbs Reflective Cycle</w:t>
      </w:r>
    </w:p>
    <w:p w:rsidRPr="00DB6F00" w:rsidR="001103FD" w:rsidP="001103FD" w:rsidRDefault="001103FD" w14:paraId="365D0D8F" w14:textId="56A7D02A">
      <w:pPr>
        <w:pStyle w:val="Heading3"/>
        <w:rPr>
          <w:b w:val="0"/>
        </w:rPr>
      </w:pPr>
      <w:r>
        <w:rPr>
          <w:b w:val="0"/>
        </w:rPr>
        <w:t>User Guide</w:t>
      </w:r>
      <w:r w:rsidR="00D626B4">
        <w:rPr>
          <w:b w:val="0"/>
        </w:rPr>
        <w:t xml:space="preserve"> </w:t>
      </w:r>
    </w:p>
    <w:p w:rsidR="001103FD" w:rsidP="001103FD" w:rsidRDefault="001103FD" w14:paraId="2ADDE6F1" w14:textId="4F2B323E">
      <w:r>
        <w:t>A short user guide</w:t>
      </w:r>
      <w:r w:rsidR="00E43CD7">
        <w:t xml:space="preserve"> should be included within the appendix </w:t>
      </w:r>
      <w:r w:rsidR="003D789C">
        <w:t xml:space="preserve">(this does not count towards the word limit). </w:t>
      </w:r>
      <w:r>
        <w:t xml:space="preserve"> </w:t>
      </w:r>
    </w:p>
    <w:p w:rsidR="00EE7796" w:rsidP="00EE7796" w:rsidRDefault="00EE7796" w14:paraId="172C8DA2" w14:textId="77777777">
      <w:pPr>
        <w:pStyle w:val="Heading1"/>
        <w:rPr>
          <w:rFonts w:cs="Tahoma"/>
        </w:rPr>
      </w:pPr>
      <w:r>
        <w:rPr>
          <w:rFonts w:cs="Tahoma"/>
        </w:rPr>
        <w:t>Milestones</w:t>
      </w:r>
      <w:r w:rsidRPr="00DB6F00">
        <w:rPr>
          <w:rFonts w:cs="Tahoma"/>
        </w:rPr>
        <w:t xml:space="preserve"> </w:t>
      </w:r>
    </w:p>
    <w:p w:rsidRPr="00D44B77" w:rsidR="00EE7796" w:rsidP="00EE7796" w:rsidRDefault="00EE7796" w14:paraId="23422C96" w14:textId="77777777">
      <w:r>
        <w:rPr>
          <w:rStyle w:val="normaltextrun"/>
          <w:rFonts w:cs="Tahoma"/>
          <w:color w:val="000000"/>
          <w:szCs w:val="20"/>
          <w:shd w:val="clear" w:color="auto" w:fill="FFFFFF"/>
        </w:rPr>
        <w:t>There will be 2 milestones for this module, and you will have the opportunity to hand in your work at the end of milestone 1 to secure feedback and marks - you will be able to improve these marks when you submit for milestone 2. </w:t>
      </w:r>
      <w:r>
        <w:rPr>
          <w:rStyle w:val="eop"/>
          <w:color w:val="000000"/>
          <w:szCs w:val="20"/>
          <w:shd w:val="clear" w:color="auto" w:fill="FFFFFF"/>
        </w:rPr>
        <w:t> </w:t>
      </w:r>
    </w:p>
    <w:p w:rsidRPr="00DB6F00" w:rsidR="00EE7796" w:rsidP="00EE7796" w:rsidRDefault="00EE7796" w14:paraId="3CB53AD4" w14:textId="77777777">
      <w:pPr>
        <w:pStyle w:val="Heading2"/>
      </w:pPr>
      <w:r>
        <w:t>Milestone 1</w:t>
      </w:r>
    </w:p>
    <w:p w:rsidR="00EE7796" w:rsidP="00EE7796" w:rsidRDefault="00EE7796" w14:paraId="0F9EA3AC" w14:textId="58AB56A4">
      <w:r>
        <w:t xml:space="preserve">If you complete all elements of this Milestone, you can obtain </w:t>
      </w:r>
      <w:r w:rsidR="007D57D3">
        <w:t>3</w:t>
      </w:r>
      <w:r>
        <w:t xml:space="preserve">0% of the module marks.  </w:t>
      </w:r>
    </w:p>
    <w:p w:rsidR="00EE7796" w:rsidP="00EE7796" w:rsidRDefault="00EE7796" w14:paraId="53F9A9FE" w14:textId="77777777">
      <w:r>
        <w:t>You should ideally have completed:</w:t>
      </w:r>
    </w:p>
    <w:p w:rsidR="007D57D3" w:rsidP="007D57D3" w:rsidRDefault="007D57D3" w14:paraId="2B802BC8" w14:textId="7D49A5A9">
      <w:pPr>
        <w:pStyle w:val="ListParagraph"/>
        <w:numPr>
          <w:ilvl w:val="0"/>
          <w:numId w:val="31"/>
        </w:numPr>
      </w:pPr>
      <w:r w:rsidRPr="007D57D3">
        <w:t xml:space="preserve">Menu screen present – Only plays game </w:t>
      </w:r>
      <w:r>
        <w:t>– 5%</w:t>
      </w:r>
    </w:p>
    <w:p w:rsidR="007D57D3" w:rsidP="007D57D3" w:rsidRDefault="007D57D3" w14:paraId="6F1C4F7A" w14:textId="00911798">
      <w:pPr>
        <w:pStyle w:val="ListParagraph"/>
        <w:numPr>
          <w:ilvl w:val="0"/>
          <w:numId w:val="31"/>
        </w:numPr>
      </w:pPr>
      <w:r w:rsidRPr="007D57D3">
        <w:t>Full navigation of the player or camera in game with additional controls such as Jump, sprint etc.</w:t>
      </w:r>
      <w:r>
        <w:t xml:space="preserve"> – 5%</w:t>
      </w:r>
    </w:p>
    <w:p w:rsidR="007D57D3" w:rsidP="007D57D3" w:rsidRDefault="007D57D3" w14:paraId="2C21E186" w14:textId="16CE0084">
      <w:pPr>
        <w:pStyle w:val="ListParagraph"/>
        <w:numPr>
          <w:ilvl w:val="0"/>
          <w:numId w:val="31"/>
        </w:numPr>
      </w:pPr>
      <w:r w:rsidRPr="007D57D3">
        <w:t>Use of animator to run animation with no errors</w:t>
      </w:r>
      <w:r>
        <w:t xml:space="preserve"> – 10%</w:t>
      </w:r>
    </w:p>
    <w:p w:rsidR="00EE7796" w:rsidP="007D57D3" w:rsidRDefault="007D57D3" w14:paraId="3C56BD8C" w14:textId="0F44C94E">
      <w:pPr>
        <w:pStyle w:val="ListParagraph"/>
        <w:numPr>
          <w:ilvl w:val="0"/>
          <w:numId w:val="31"/>
        </w:numPr>
      </w:pPr>
      <w:r w:rsidRPr="007D57D3">
        <w:t>Collision fully set up in game – use of events to enhance gameplay experience</w:t>
      </w:r>
      <w:r>
        <w:t xml:space="preserve"> – 10%</w:t>
      </w:r>
    </w:p>
    <w:p w:rsidR="00EE7796" w:rsidP="00EE7796" w:rsidRDefault="00EE7796" w14:paraId="66B28437" w14:textId="77777777">
      <w:pPr>
        <w:pStyle w:val="Heading2"/>
      </w:pPr>
      <w:r>
        <w:t>Milestone 2</w:t>
      </w:r>
    </w:p>
    <w:p w:rsidRPr="00F11B16" w:rsidR="00EE7796" w:rsidP="00EE7796" w:rsidRDefault="00EE7796" w14:paraId="69872272" w14:textId="77777777">
      <w:pPr>
        <w:pStyle w:val="Heading2"/>
        <w:spacing w:before="0"/>
      </w:pPr>
      <w:r w:rsidRPr="00A72AF0">
        <w:rPr>
          <w:rFonts w:eastAsia="Calibri"/>
          <w:b w:val="0"/>
          <w:bCs w:val="0"/>
          <w:color w:val="auto"/>
          <w:sz w:val="20"/>
          <w:szCs w:val="22"/>
        </w:rPr>
        <w:t xml:space="preserve">Full assignment completion. </w:t>
      </w:r>
    </w:p>
    <w:p w:rsidRPr="00DB6F00" w:rsidR="00EE7796" w:rsidP="001103FD" w:rsidRDefault="00EE7796" w14:paraId="4733540F" w14:textId="77777777"/>
    <w:p w:rsidRPr="00DB6F00" w:rsidR="00301BBC" w:rsidP="00301BBC" w:rsidRDefault="007D57D3" w14:paraId="0247B7AD" w14:textId="5CEB5C4C">
      <w:pPr>
        <w:pStyle w:val="Heading1"/>
        <w:rPr>
          <w:rFonts w:cs="Tahoma"/>
        </w:rPr>
      </w:pPr>
      <w:r>
        <w:rPr>
          <w:rFonts w:cs="Tahoma"/>
        </w:rPr>
        <w:lastRenderedPageBreak/>
        <w:br/>
      </w:r>
      <w:r w:rsidRPr="00DB6F00" w:rsidR="00301BBC">
        <w:rPr>
          <w:rFonts w:cs="Tahoma"/>
        </w:rPr>
        <w:t xml:space="preserve">Submissions </w:t>
      </w:r>
    </w:p>
    <w:p w:rsidR="00EE7796" w:rsidP="00EE7796" w:rsidRDefault="00EE7796" w14:paraId="3CE660D2" w14:textId="34F61204">
      <w:r>
        <w:t xml:space="preserve">Milestone 1’s deadline is </w:t>
      </w:r>
      <w:r w:rsidRPr="00D44B77">
        <w:rPr>
          <w:b/>
          <w:bCs/>
        </w:rPr>
        <w:t>1</w:t>
      </w:r>
      <w:r w:rsidR="007D57D3">
        <w:rPr>
          <w:b/>
          <w:bCs/>
        </w:rPr>
        <w:t>1</w:t>
      </w:r>
      <w:r w:rsidRPr="00D44B77">
        <w:rPr>
          <w:b/>
          <w:bCs/>
        </w:rPr>
        <w:t xml:space="preserve">th </w:t>
      </w:r>
      <w:r w:rsidR="007D57D3">
        <w:rPr>
          <w:b/>
          <w:bCs/>
        </w:rPr>
        <w:t>March</w:t>
      </w:r>
      <w:r w:rsidRPr="00D44B77">
        <w:rPr>
          <w:b/>
          <w:bCs/>
        </w:rPr>
        <w:t xml:space="preserve"> 202</w:t>
      </w:r>
      <w:r w:rsidR="007D57D3">
        <w:rPr>
          <w:b/>
          <w:bCs/>
        </w:rPr>
        <w:t>2</w:t>
      </w:r>
      <w:r w:rsidRPr="00D44B77">
        <w:rPr>
          <w:b/>
          <w:bCs/>
        </w:rPr>
        <w:t xml:space="preserve"> at 3pm.</w:t>
      </w:r>
      <w:r>
        <w:t xml:space="preserve"> </w:t>
      </w:r>
    </w:p>
    <w:p w:rsidRPr="00D44B77" w:rsidR="00EE7796" w:rsidP="00EE7796" w:rsidRDefault="00EE7796" w14:paraId="6D1D302D" w14:textId="0A9FE7FF">
      <w:pPr>
        <w:rPr>
          <w:b/>
          <w:bCs/>
        </w:rPr>
      </w:pPr>
      <w:r>
        <w:t xml:space="preserve">Milestone 2’s deadline is </w:t>
      </w:r>
      <w:r w:rsidRPr="00D44B77">
        <w:rPr>
          <w:b/>
          <w:bCs/>
        </w:rPr>
        <w:t>1</w:t>
      </w:r>
      <w:r w:rsidR="007D57D3">
        <w:rPr>
          <w:b/>
          <w:bCs/>
        </w:rPr>
        <w:t>3</w:t>
      </w:r>
      <w:r w:rsidRPr="00D44B77">
        <w:rPr>
          <w:b/>
          <w:bCs/>
        </w:rPr>
        <w:t xml:space="preserve">th </w:t>
      </w:r>
      <w:r w:rsidR="007D57D3">
        <w:rPr>
          <w:b/>
          <w:bCs/>
        </w:rPr>
        <w:t>May</w:t>
      </w:r>
      <w:r w:rsidRPr="00D44B77">
        <w:rPr>
          <w:b/>
          <w:bCs/>
        </w:rPr>
        <w:t xml:space="preserve"> 2022 at 3pm. </w:t>
      </w:r>
    </w:p>
    <w:p w:rsidR="00E73435" w:rsidP="009C177C" w:rsidRDefault="00E73435" w14:paraId="4682EC99" w14:textId="4821AC09">
      <w:r w:rsidRPr="00DB6F00">
        <w:t xml:space="preserve">All work should be submitted to the </w:t>
      </w:r>
      <w:r w:rsidRPr="00D91BFD" w:rsidR="00D91BFD">
        <w:t>Digital Academy Uploads</w:t>
      </w:r>
      <w:r w:rsidR="00D91BFD">
        <w:t xml:space="preserve"> system </w:t>
      </w:r>
      <w:r w:rsidRPr="00DB6F00">
        <w:t>before the deadline.</w:t>
      </w:r>
      <w:r w:rsidRPr="00DB6F00" w:rsidR="00E0400D">
        <w:t xml:space="preserve"> Any work submitted after the deadline will not be considered. </w:t>
      </w:r>
    </w:p>
    <w:p w:rsidRPr="00DB6F00" w:rsidR="00BD77A3" w:rsidP="009C177C" w:rsidRDefault="00BD77A3" w14:paraId="4E2A1418" w14:textId="43D85C53">
      <w:r>
        <w:t xml:space="preserve">The report also needs to be submitted onto </w:t>
      </w:r>
      <w:r w:rsidRPr="005A2BAA">
        <w:rPr>
          <w:b/>
          <w:bCs/>
        </w:rPr>
        <w:t>Microsoft Teams</w:t>
      </w:r>
      <w:r w:rsidR="005A2BAA">
        <w:t>.</w:t>
      </w:r>
    </w:p>
    <w:p w:rsidRPr="00DB6F00" w:rsidR="003D7175" w:rsidP="003D7175" w:rsidRDefault="003D7175" w14:paraId="433678E2" w14:textId="725B7F1E">
      <w:pPr>
        <w:pStyle w:val="Heading1"/>
        <w:rPr>
          <w:rFonts w:cs="Tahoma"/>
        </w:rPr>
      </w:pPr>
      <w:r w:rsidRPr="00DB6F00">
        <w:rPr>
          <w:rFonts w:cs="Tahoma"/>
        </w:rPr>
        <w:t>Hand-in</w:t>
      </w:r>
    </w:p>
    <w:p w:rsidR="00E83F06" w:rsidP="00E83F06" w:rsidRDefault="00E83F06" w14:paraId="2E5F036C" w14:textId="61B64F7D">
      <w:pPr>
        <w:pStyle w:val="ListParagraph"/>
        <w:numPr>
          <w:ilvl w:val="0"/>
          <w:numId w:val="6"/>
        </w:numPr>
        <w:spacing w:after="160" w:line="259" w:lineRule="auto"/>
      </w:pPr>
      <w:r>
        <w:t>Part completed Unity Game Project as detailed in Milestone 1.</w:t>
      </w:r>
    </w:p>
    <w:p w:rsidR="00A21695" w:rsidP="00A21695" w:rsidRDefault="00A21695" w14:paraId="6389F7CF" w14:textId="2AF0FA84">
      <w:pPr>
        <w:pStyle w:val="ListParagraph"/>
        <w:numPr>
          <w:ilvl w:val="0"/>
          <w:numId w:val="6"/>
        </w:numPr>
        <w:suppressAutoHyphens/>
        <w:spacing w:after="0" w:line="240" w:lineRule="auto"/>
      </w:pPr>
      <w:r>
        <w:t>Zip of your Unity Project folder.</w:t>
      </w:r>
    </w:p>
    <w:p w:rsidRPr="00DB6F00" w:rsidR="003E59F2" w:rsidP="00A21695" w:rsidRDefault="000C2708" w14:paraId="7006EE50" w14:textId="27AF2B1E">
      <w:pPr>
        <w:pStyle w:val="ListParagraph"/>
        <w:numPr>
          <w:ilvl w:val="0"/>
          <w:numId w:val="6"/>
        </w:numPr>
        <w:suppressAutoHyphens/>
        <w:spacing w:after="0" w:line="240" w:lineRule="auto"/>
      </w:pPr>
      <w:r w:rsidRPr="00DB6F00">
        <w:t xml:space="preserve">Written report in </w:t>
      </w:r>
      <w:r w:rsidRPr="00DB6F00">
        <w:rPr>
          <w:b/>
          <w:bCs/>
        </w:rPr>
        <w:t>.docx</w:t>
      </w:r>
      <w:r w:rsidRPr="00DB6F00">
        <w:t xml:space="preserve"> format</w:t>
      </w:r>
      <w:r w:rsidRPr="00DB6F00" w:rsidR="00E97043">
        <w:t>.</w:t>
      </w:r>
    </w:p>
    <w:p w:rsidRPr="00DB6F00" w:rsidR="00301BBC" w:rsidP="00301BBC" w:rsidRDefault="00301BBC" w14:paraId="793411DC" w14:textId="77777777">
      <w:pPr>
        <w:pStyle w:val="Heading1"/>
      </w:pPr>
      <w:r w:rsidRPr="00DB6F00">
        <w:t>Summative Submission Rules</w:t>
      </w:r>
    </w:p>
    <w:p w:rsidRPr="00DB6F00" w:rsidR="003E35B3" w:rsidP="003E35B3" w:rsidRDefault="003E35B3" w14:paraId="2C1B783E" w14:textId="565F0FD6">
      <w:r w:rsidRPr="00DB6F00">
        <w:t xml:space="preserve">If you are required to compress your work, it </w:t>
      </w:r>
      <w:r w:rsidRPr="00DB6F00" w:rsidR="00E97043">
        <w:t>must</w:t>
      </w:r>
      <w:r w:rsidRPr="00DB6F00">
        <w:t xml:space="preserve"> be in .zip format. A guide on how to do this can be found here - </w:t>
      </w:r>
      <w:hyperlink w:history="1" r:id="rId16">
        <w:r w:rsidRPr="00DB6F00">
          <w:rPr>
            <w:rStyle w:val="Hyperlink"/>
          </w:rPr>
          <w:t>Link</w:t>
        </w:r>
      </w:hyperlink>
    </w:p>
    <w:p w:rsidRPr="00DB6F00" w:rsidR="00904428" w:rsidP="009D1C98" w:rsidRDefault="009338BC" w14:paraId="178C281A" w14:textId="445E4E55">
      <w:r w:rsidRPr="00DB6F00">
        <w:t xml:space="preserve">All work created should be </w:t>
      </w:r>
      <w:r w:rsidRPr="00DB6F00" w:rsidR="005F2C08">
        <w:t>done so</w:t>
      </w:r>
      <w:r w:rsidRPr="00DB6F00">
        <w:t xml:space="preserve"> using the same software version numbers as what is used in the University. </w:t>
      </w:r>
      <w:r w:rsidRPr="00DB6F00" w:rsidR="00352186">
        <w:t xml:space="preserve">This is to prevent any compatibility issues. If we are unable to open your work for this reason you will receive a mark of 0. </w:t>
      </w:r>
      <w:r w:rsidRPr="00DB6F00" w:rsidR="005F2C08">
        <w:t xml:space="preserve">You can find the full list of acceptable software versions </w:t>
      </w:r>
      <w:r w:rsidRPr="00DB6F00" w:rsidR="002773BF">
        <w:t xml:space="preserve">in the FAQ - </w:t>
      </w:r>
      <w:hyperlink w:history="1" w:anchor="_What_Software_Can">
        <w:r w:rsidRPr="00DB6F00" w:rsidR="002773BF">
          <w:rPr>
            <w:rStyle w:val="Hyperlink"/>
          </w:rPr>
          <w:t>Link</w:t>
        </w:r>
      </w:hyperlink>
      <w:r w:rsidRPr="00DB6F00" w:rsidR="002773BF">
        <w:t>.</w:t>
      </w:r>
    </w:p>
    <w:p w:rsidRPr="00DB6F00" w:rsidR="00301BBC" w:rsidP="00301BBC" w:rsidRDefault="00301BBC" w14:paraId="13D592E6" w14:textId="79C761A8">
      <w:pPr>
        <w:pStyle w:val="Heading1"/>
      </w:pPr>
      <w:r w:rsidRPr="00DB6F00">
        <w:t>Module Feedback</w:t>
      </w:r>
    </w:p>
    <w:p w:rsidRPr="00DB6F00" w:rsidR="00301BBC" w:rsidP="00301BBC" w:rsidRDefault="00301BBC" w14:paraId="037143F2" w14:textId="77777777">
      <w:pPr>
        <w:jc w:val="both"/>
        <w:rPr>
          <w:rFonts w:cs="Tahoma"/>
          <w:snapToGrid w:val="0"/>
          <w:szCs w:val="24"/>
        </w:rPr>
      </w:pPr>
      <w:r w:rsidRPr="00DB6F00">
        <w:rPr>
          <w:rFonts w:cs="Tahoma"/>
          <w:snapToGrid w:val="0"/>
          <w:szCs w:val="24"/>
        </w:rPr>
        <w:t>Feedback on your performance is provided in a variety of ways – all the way through a module you will be receiving informal feedback on your performance, in your discussions with teaching staff in labs or tutorials for instance. Feedback should help you to self-assess your work as you progress through the module and help you to understand your subject better.</w:t>
      </w:r>
    </w:p>
    <w:p w:rsidRPr="00DB6F00" w:rsidR="00301BBC" w:rsidP="00301BBC" w:rsidRDefault="00301BBC" w14:paraId="2B484BD8" w14:textId="77777777">
      <w:pPr>
        <w:jc w:val="both"/>
        <w:rPr>
          <w:rFonts w:cs="Tahoma"/>
          <w:snapToGrid w:val="0"/>
          <w:szCs w:val="24"/>
        </w:rPr>
      </w:pPr>
      <w:r w:rsidRPr="00DB6F00">
        <w:rPr>
          <w:rFonts w:cs="Tahoma"/>
          <w:snapToGrid w:val="0"/>
          <w:szCs w:val="24"/>
        </w:rPr>
        <w:t>Feedback is not just the marks at the end of the module – it could be regular verbal advice about your work, perhaps as you develop a portfolio of work; comments made by tutors or fellow students in group discussions; or the written comments on your work.</w:t>
      </w:r>
    </w:p>
    <w:p w:rsidRPr="00DB6F00" w:rsidR="00301BBC" w:rsidP="00301BBC" w:rsidRDefault="00301BBC" w14:paraId="0F926866" w14:textId="77777777">
      <w:pPr>
        <w:jc w:val="both"/>
        <w:rPr>
          <w:rFonts w:cs="Tahoma"/>
          <w:snapToGrid w:val="0"/>
          <w:szCs w:val="24"/>
        </w:rPr>
      </w:pPr>
      <w:r w:rsidRPr="00DB6F00">
        <w:rPr>
          <w:rFonts w:cs="Tahoma"/>
          <w:snapToGrid w:val="0"/>
          <w:szCs w:val="24"/>
        </w:rPr>
        <w:t xml:space="preserve">You can expect to receive formal feedback on your assessed work no later than </w:t>
      </w:r>
      <w:r w:rsidRPr="00DB6F00">
        <w:rPr>
          <w:rFonts w:cs="Tahoma"/>
          <w:b/>
          <w:bCs/>
          <w:snapToGrid w:val="0"/>
          <w:szCs w:val="24"/>
        </w:rPr>
        <w:t>20</w:t>
      </w:r>
      <w:r w:rsidRPr="00DB6F00">
        <w:rPr>
          <w:rFonts w:cs="Tahoma"/>
          <w:snapToGrid w:val="0"/>
          <w:szCs w:val="24"/>
        </w:rPr>
        <w:t xml:space="preserve"> </w:t>
      </w:r>
      <w:r w:rsidRPr="00DB6F00">
        <w:rPr>
          <w:rFonts w:cs="Tahoma"/>
          <w:b/>
          <w:bCs/>
          <w:snapToGrid w:val="0"/>
          <w:szCs w:val="24"/>
        </w:rPr>
        <w:t>working</w:t>
      </w:r>
      <w:r w:rsidRPr="00DB6F00">
        <w:rPr>
          <w:rFonts w:cs="Tahoma"/>
          <w:snapToGrid w:val="0"/>
          <w:szCs w:val="24"/>
        </w:rPr>
        <w:t xml:space="preserve"> </w:t>
      </w:r>
      <w:r w:rsidRPr="00DB6F00">
        <w:rPr>
          <w:rFonts w:cs="Tahoma"/>
          <w:b/>
          <w:bCs/>
          <w:snapToGrid w:val="0"/>
          <w:szCs w:val="24"/>
        </w:rPr>
        <w:t>days</w:t>
      </w:r>
      <w:r w:rsidRPr="00DB6F00">
        <w:rPr>
          <w:rFonts w:cs="Tahoma"/>
          <w:snapToGrid w:val="0"/>
          <w:szCs w:val="24"/>
        </w:rPr>
        <w:t xml:space="preserve"> after it has been submitted.</w:t>
      </w:r>
    </w:p>
    <w:p w:rsidRPr="00DB6F00" w:rsidR="00440FE2" w:rsidP="00227A43" w:rsidRDefault="00301BBC" w14:paraId="1B905CA7" w14:textId="3CF00DB5">
      <w:pPr>
        <w:sectPr w:rsidRPr="00DB6F00" w:rsidR="00440FE2" w:rsidSect="009D5AD9">
          <w:footerReference w:type="even" r:id="rId17"/>
          <w:footerReference w:type="default" r:id="rId18"/>
          <w:pgSz w:w="11906" w:h="16838" w:orient="portrait"/>
          <w:pgMar w:top="1440" w:right="1440" w:bottom="1440" w:left="1418" w:header="708" w:footer="708" w:gutter="0"/>
          <w:cols w:space="708"/>
          <w:docGrid w:linePitch="360"/>
        </w:sectPr>
      </w:pPr>
      <w:r w:rsidRPr="00DB6F00">
        <w:rPr>
          <w:rFonts w:cs="Tahoma"/>
          <w:snapToGrid w:val="0"/>
          <w:szCs w:val="24"/>
        </w:rPr>
        <w:t xml:space="preserve">The </w:t>
      </w:r>
      <w:r w:rsidRPr="00A21695" w:rsidR="00A21695">
        <w:rPr>
          <w:rFonts w:cs="Tahoma"/>
          <w:snapToGrid w:val="0"/>
          <w:szCs w:val="24"/>
        </w:rPr>
        <w:t xml:space="preserve">feedback date for this module is approximately week ending </w:t>
      </w:r>
      <w:r w:rsidRPr="007E657F" w:rsidR="000F00A5">
        <w:rPr>
          <w:rFonts w:cs="Tahoma"/>
          <w:b/>
          <w:bCs/>
          <w:snapToGrid w:val="0"/>
          <w:szCs w:val="24"/>
        </w:rPr>
        <w:t>7</w:t>
      </w:r>
      <w:r w:rsidRPr="007E657F" w:rsidR="00A21695">
        <w:rPr>
          <w:rFonts w:cs="Tahoma"/>
          <w:b/>
          <w:bCs/>
          <w:snapToGrid w:val="0"/>
          <w:szCs w:val="24"/>
        </w:rPr>
        <w:t xml:space="preserve">th </w:t>
      </w:r>
      <w:r w:rsidRPr="007E657F" w:rsidR="007D57D3">
        <w:rPr>
          <w:rFonts w:cs="Tahoma"/>
          <w:b/>
          <w:bCs/>
          <w:snapToGrid w:val="0"/>
          <w:szCs w:val="24"/>
        </w:rPr>
        <w:t>June</w:t>
      </w:r>
      <w:r w:rsidRPr="007E657F" w:rsidR="00A21695">
        <w:rPr>
          <w:rFonts w:cs="Tahoma"/>
          <w:b/>
          <w:bCs/>
          <w:snapToGrid w:val="0"/>
          <w:szCs w:val="24"/>
        </w:rPr>
        <w:t xml:space="preserve"> 202</w:t>
      </w:r>
      <w:r w:rsidRPr="007E657F" w:rsidR="007D57D3">
        <w:rPr>
          <w:rFonts w:cs="Tahoma"/>
          <w:b/>
          <w:bCs/>
          <w:snapToGrid w:val="0"/>
          <w:szCs w:val="24"/>
        </w:rPr>
        <w:t>2</w:t>
      </w:r>
      <w:r w:rsidRPr="00A21695" w:rsidR="00A21695">
        <w:rPr>
          <w:rFonts w:cs="Tahoma"/>
          <w:snapToGrid w:val="0"/>
          <w:szCs w:val="24"/>
        </w:rPr>
        <w:t xml:space="preserve"> but could be later as the 20 days of assessed work does not actually end till </w:t>
      </w:r>
      <w:r w:rsidRPr="007E657F" w:rsidR="007D57D3">
        <w:rPr>
          <w:rFonts w:cs="Tahoma"/>
          <w:b/>
          <w:bCs/>
          <w:snapToGrid w:val="0"/>
          <w:szCs w:val="24"/>
        </w:rPr>
        <w:t>1</w:t>
      </w:r>
      <w:r w:rsidRPr="007E657F" w:rsidR="000F00A5">
        <w:rPr>
          <w:rFonts w:cs="Tahoma"/>
          <w:b/>
          <w:bCs/>
          <w:snapToGrid w:val="0"/>
          <w:szCs w:val="24"/>
        </w:rPr>
        <w:t>4</w:t>
      </w:r>
      <w:r w:rsidRPr="007E657F" w:rsidR="00A21695">
        <w:rPr>
          <w:rFonts w:cs="Tahoma"/>
          <w:b/>
          <w:bCs/>
          <w:snapToGrid w:val="0"/>
          <w:szCs w:val="24"/>
        </w:rPr>
        <w:t xml:space="preserve">th </w:t>
      </w:r>
      <w:r w:rsidRPr="007E657F" w:rsidR="007D57D3">
        <w:rPr>
          <w:rFonts w:cs="Tahoma"/>
          <w:b/>
          <w:bCs/>
          <w:snapToGrid w:val="0"/>
          <w:szCs w:val="24"/>
        </w:rPr>
        <w:t>June</w:t>
      </w:r>
      <w:r w:rsidRPr="007E657F" w:rsidR="00A21695">
        <w:rPr>
          <w:rFonts w:cs="Tahoma"/>
          <w:b/>
          <w:bCs/>
          <w:snapToGrid w:val="0"/>
          <w:szCs w:val="24"/>
        </w:rPr>
        <w:t xml:space="preserve"> 202</w:t>
      </w:r>
      <w:r w:rsidRPr="007E657F" w:rsidR="007D57D3">
        <w:rPr>
          <w:rFonts w:cs="Tahoma"/>
          <w:b/>
          <w:bCs/>
          <w:snapToGrid w:val="0"/>
          <w:szCs w:val="24"/>
        </w:rPr>
        <w:t>2</w:t>
      </w:r>
      <w:r w:rsidRPr="00DB6F00" w:rsidR="00227A43">
        <w:t>.</w:t>
      </w:r>
    </w:p>
    <w:p w:rsidR="00EC20C7" w:rsidP="005B769F" w:rsidRDefault="005B769F" w14:paraId="12B43803" w14:textId="19A6CEB2">
      <w:pPr>
        <w:pStyle w:val="Heading1"/>
      </w:pPr>
      <w:r w:rsidRPr="00DB6F00">
        <w:lastRenderedPageBreak/>
        <w:t>Assessment Criteria</w:t>
      </w:r>
    </w:p>
    <w:p w:rsidR="007D57D3" w:rsidP="007D57D3" w:rsidRDefault="007D57D3" w14:paraId="760620A4" w14:textId="7751180B">
      <w:pPr>
        <w:pStyle w:val="Heading2"/>
        <w:rPr>
          <w:color w:val="FF0000"/>
        </w:rPr>
      </w:pPr>
      <w:r w:rsidRPr="72E4B34E" w:rsidR="007D57D3">
        <w:rPr>
          <w:color w:val="FF0000"/>
        </w:rPr>
        <w:t>Milestone 1 – Prototype Artefact 30%</w:t>
      </w:r>
    </w:p>
    <w:p w:rsidRPr="007D57D3" w:rsidR="007D57D3" w:rsidP="007D57D3" w:rsidRDefault="007D57D3" w14:paraId="69406AE1" w14:textId="77777777"/>
    <w:tbl>
      <w:tblPr>
        <w:tblStyle w:val="ListTable4-Accent3"/>
        <w:tblW w:w="15825" w:type="dxa"/>
        <w:tblInd w:w="-1139" w:type="dxa"/>
        <w:tblLayout w:type="fixed"/>
        <w:tblLook w:val="04A0" w:firstRow="1" w:lastRow="0" w:firstColumn="1" w:lastColumn="0" w:noHBand="0" w:noVBand="1"/>
      </w:tblPr>
      <w:tblGrid>
        <w:gridCol w:w="2552"/>
        <w:gridCol w:w="1276"/>
        <w:gridCol w:w="2399"/>
        <w:gridCol w:w="2399"/>
        <w:gridCol w:w="2400"/>
        <w:gridCol w:w="2399"/>
        <w:gridCol w:w="2400"/>
      </w:tblGrid>
      <w:tr w:rsidRPr="000411EF" w:rsidR="007D57D3" w:rsidTr="00F257CF" w14:paraId="7A9B5F5C" w14:textId="77777777">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552" w:type="dxa"/>
            <w:noWrap/>
            <w:hideMark/>
          </w:tcPr>
          <w:p w:rsidRPr="000411EF" w:rsidR="007D57D3" w:rsidP="00F257CF" w:rsidRDefault="007D57D3" w14:paraId="0AB38F70" w14:textId="77777777">
            <w:pPr>
              <w:spacing w:after="0" w:line="240" w:lineRule="auto"/>
              <w:jc w:val="center"/>
              <w:rPr>
                <w:rFonts w:ascii="Calibri" w:hAnsi="Calibri" w:cs="Calibri"/>
                <w:sz w:val="22"/>
                <w:lang w:eastAsia="en-GB"/>
              </w:rPr>
            </w:pPr>
            <w:r w:rsidRPr="000411EF">
              <w:rPr>
                <w:rFonts w:ascii="Calibri" w:hAnsi="Calibri" w:cs="Calibri"/>
                <w:sz w:val="22"/>
                <w:lang w:eastAsia="en-GB"/>
              </w:rPr>
              <w:t>Description</w:t>
            </w:r>
          </w:p>
        </w:tc>
        <w:tc>
          <w:tcPr>
            <w:tcW w:w="1276" w:type="dxa"/>
            <w:noWrap/>
            <w:hideMark/>
          </w:tcPr>
          <w:p w:rsidRPr="000411EF" w:rsidR="007D57D3" w:rsidP="00F257CF" w:rsidRDefault="007D57D3" w14:paraId="2592805C"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0411EF">
              <w:rPr>
                <w:rFonts w:ascii="Calibri" w:hAnsi="Calibri" w:cs="Calibri"/>
                <w:sz w:val="22"/>
                <w:lang w:eastAsia="en-GB"/>
              </w:rPr>
              <w:t>Total mark</w:t>
            </w:r>
          </w:p>
        </w:tc>
        <w:tc>
          <w:tcPr>
            <w:tcW w:w="2399" w:type="dxa"/>
            <w:noWrap/>
            <w:hideMark/>
          </w:tcPr>
          <w:p w:rsidRPr="000411EF" w:rsidR="007D57D3" w:rsidP="00F257CF" w:rsidRDefault="007D57D3" w14:paraId="00532241"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Fail</w:t>
            </w:r>
          </w:p>
        </w:tc>
        <w:tc>
          <w:tcPr>
            <w:tcW w:w="2399" w:type="dxa"/>
            <w:noWrap/>
            <w:hideMark/>
          </w:tcPr>
          <w:p w:rsidRPr="000411EF" w:rsidR="007D57D3" w:rsidP="00F257CF" w:rsidRDefault="007D57D3" w14:paraId="1055C4C3"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3</w:t>
            </w:r>
            <w:r w:rsidRPr="00DB6F00">
              <w:rPr>
                <w:rFonts w:ascii="Calibri" w:hAnsi="Calibri" w:cs="Calibri"/>
                <w:sz w:val="22"/>
                <w:vertAlign w:val="superscript"/>
                <w:lang w:eastAsia="en-GB"/>
              </w:rPr>
              <w:t>rd</w:t>
            </w:r>
          </w:p>
        </w:tc>
        <w:tc>
          <w:tcPr>
            <w:tcW w:w="2400" w:type="dxa"/>
            <w:noWrap/>
            <w:hideMark/>
          </w:tcPr>
          <w:p w:rsidRPr="000411EF" w:rsidR="007D57D3" w:rsidP="00F257CF" w:rsidRDefault="007D57D3" w14:paraId="456A1DF5"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2:2</w:t>
            </w:r>
          </w:p>
        </w:tc>
        <w:tc>
          <w:tcPr>
            <w:tcW w:w="2399" w:type="dxa"/>
            <w:noWrap/>
            <w:hideMark/>
          </w:tcPr>
          <w:p w:rsidRPr="000411EF" w:rsidR="007D57D3" w:rsidP="00F257CF" w:rsidRDefault="007D57D3" w14:paraId="130C178B"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2:1</w:t>
            </w:r>
          </w:p>
        </w:tc>
        <w:tc>
          <w:tcPr>
            <w:tcW w:w="2400" w:type="dxa"/>
            <w:noWrap/>
            <w:hideMark/>
          </w:tcPr>
          <w:p w:rsidRPr="000411EF" w:rsidR="007D57D3" w:rsidP="00F257CF" w:rsidRDefault="007D57D3" w14:paraId="51EFE119"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1</w:t>
            </w:r>
            <w:r w:rsidRPr="00DB6F00">
              <w:rPr>
                <w:rFonts w:ascii="Calibri" w:hAnsi="Calibri" w:cs="Calibri"/>
                <w:sz w:val="22"/>
                <w:vertAlign w:val="superscript"/>
                <w:lang w:eastAsia="en-GB"/>
              </w:rPr>
              <w:t>st</w:t>
            </w:r>
          </w:p>
        </w:tc>
      </w:tr>
      <w:tr w:rsidRPr="000411EF" w:rsidR="007D57D3" w:rsidTr="00F257CF" w14:paraId="1C4E5B69" w14:textId="77777777">
        <w:trPr>
          <w:cnfStyle w:val="000000100000" w:firstRow="0" w:lastRow="0" w:firstColumn="0" w:lastColumn="0" w:oddVBand="0" w:evenVBand="0" w:oddHBand="1" w:evenHBand="0"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2552" w:type="dxa"/>
            <w:hideMark/>
          </w:tcPr>
          <w:p w:rsidRPr="000411EF" w:rsidR="007D57D3" w:rsidP="007D57D3" w:rsidRDefault="007D57D3" w14:paraId="35A6401D" w14:textId="316F1748">
            <w:pPr>
              <w:spacing w:after="0" w:line="240" w:lineRule="auto"/>
              <w:jc w:val="center"/>
              <w:rPr>
                <w:rFonts w:ascii="Calibri" w:hAnsi="Calibri" w:cs="Calibri"/>
                <w:sz w:val="22"/>
                <w:lang w:eastAsia="en-GB"/>
              </w:rPr>
            </w:pPr>
            <w:r>
              <w:rPr>
                <w:rFonts w:ascii="Calibri" w:hAnsi="Calibri" w:cs="Calibri"/>
                <w:sz w:val="22"/>
                <w:lang w:eastAsia="en-GB"/>
              </w:rPr>
              <w:t>Main Screen</w:t>
            </w:r>
          </w:p>
        </w:tc>
        <w:tc>
          <w:tcPr>
            <w:tcW w:w="1276" w:type="dxa"/>
            <w:hideMark/>
          </w:tcPr>
          <w:p w:rsidRPr="000411EF" w:rsidR="007D57D3" w:rsidP="007D57D3" w:rsidRDefault="007D57D3" w14:paraId="45F65D65" w14:textId="72156F7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5</w:t>
            </w:r>
          </w:p>
        </w:tc>
        <w:tc>
          <w:tcPr>
            <w:tcW w:w="2399" w:type="dxa"/>
            <w:hideMark/>
          </w:tcPr>
          <w:p w:rsidRPr="000411EF" w:rsidR="007D57D3" w:rsidP="007D57D3" w:rsidRDefault="007D57D3" w14:paraId="1769C2C3" w14:textId="45339CC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Main screen present in game.</w:t>
            </w:r>
          </w:p>
        </w:tc>
        <w:tc>
          <w:tcPr>
            <w:tcW w:w="2399" w:type="dxa"/>
            <w:hideMark/>
          </w:tcPr>
          <w:p w:rsidRPr="000411EF" w:rsidR="007D57D3" w:rsidP="007D57D3" w:rsidRDefault="007D57D3" w14:paraId="4F6168DD" w14:textId="02F0F0E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Main screen present but not useable.</w:t>
            </w:r>
          </w:p>
        </w:tc>
        <w:tc>
          <w:tcPr>
            <w:tcW w:w="2400" w:type="dxa"/>
            <w:hideMark/>
          </w:tcPr>
          <w:p w:rsidRPr="000411EF" w:rsidR="007D57D3" w:rsidP="007D57D3" w:rsidRDefault="007D57D3" w14:paraId="22A0BFC2" w14:textId="70575DC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Menu screen present – Only plays game.</w:t>
            </w:r>
          </w:p>
        </w:tc>
        <w:tc>
          <w:tcPr>
            <w:tcW w:w="2399" w:type="dxa"/>
            <w:hideMark/>
          </w:tcPr>
          <w:p w:rsidRPr="000411EF" w:rsidR="007D57D3" w:rsidP="007D57D3" w:rsidRDefault="007D57D3" w14:paraId="62B4B504"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Main screen present with ability to play and quit game. </w:t>
            </w:r>
          </w:p>
          <w:p w:rsidRPr="000411EF" w:rsidR="007D57D3" w:rsidP="007D57D3" w:rsidRDefault="007D57D3" w14:paraId="0B000860"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400" w:type="dxa"/>
            <w:hideMark/>
          </w:tcPr>
          <w:p w:rsidRPr="000411EF" w:rsidR="007D57D3" w:rsidP="007D57D3" w:rsidRDefault="007D57D3" w14:paraId="1B4E0CD1" w14:textId="665B873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sidRPr="55952B28">
              <w:rPr>
                <w:rFonts w:ascii="Calibri" w:hAnsi="Calibri" w:cs="Calibri"/>
                <w:sz w:val="22"/>
                <w:lang w:eastAsia="en-GB"/>
              </w:rPr>
              <w:t xml:space="preserve"> </w:t>
            </w:r>
            <w:r>
              <w:rPr>
                <w:rFonts w:ascii="Calibri" w:hAnsi="Calibri" w:cs="Calibri"/>
                <w:sz w:val="22"/>
                <w:lang w:eastAsia="en-GB"/>
              </w:rPr>
              <w:t>Full working main menu screen at the start of the game that offers additional menu functionality.</w:t>
            </w:r>
          </w:p>
        </w:tc>
      </w:tr>
      <w:tr w:rsidRPr="000411EF" w:rsidR="007D57D3" w:rsidTr="00F257CF" w14:paraId="164C1E61" w14:textId="77777777">
        <w:trPr>
          <w:trHeight w:val="1160"/>
        </w:trPr>
        <w:tc>
          <w:tcPr>
            <w:cnfStyle w:val="001000000000" w:firstRow="0" w:lastRow="0" w:firstColumn="1" w:lastColumn="0" w:oddVBand="0" w:evenVBand="0" w:oddHBand="0" w:evenHBand="0" w:firstRowFirstColumn="0" w:firstRowLastColumn="0" w:lastRowFirstColumn="0" w:lastRowLastColumn="0"/>
            <w:tcW w:w="2552" w:type="dxa"/>
            <w:hideMark/>
          </w:tcPr>
          <w:p w:rsidRPr="000411EF" w:rsidR="007D57D3" w:rsidP="007D57D3" w:rsidRDefault="007D57D3" w14:paraId="05158871" w14:textId="5BA0B401">
            <w:pPr>
              <w:spacing w:after="0" w:line="240" w:lineRule="auto"/>
              <w:jc w:val="center"/>
              <w:rPr>
                <w:rFonts w:ascii="Calibri" w:hAnsi="Calibri" w:cs="Calibri"/>
                <w:sz w:val="22"/>
                <w:lang w:eastAsia="en-GB"/>
              </w:rPr>
            </w:pPr>
            <w:r>
              <w:rPr>
                <w:rFonts w:ascii="Calibri" w:hAnsi="Calibri" w:cs="Calibri"/>
                <w:sz w:val="22"/>
                <w:lang w:eastAsia="en-GB"/>
              </w:rPr>
              <w:t>Input Control</w:t>
            </w:r>
          </w:p>
        </w:tc>
        <w:tc>
          <w:tcPr>
            <w:tcW w:w="1276" w:type="dxa"/>
            <w:hideMark/>
          </w:tcPr>
          <w:p w:rsidRPr="000411EF" w:rsidR="007D57D3" w:rsidP="007D57D3" w:rsidRDefault="007D57D3" w14:paraId="261FFA7E" w14:textId="40EFD8C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5</w:t>
            </w:r>
          </w:p>
        </w:tc>
        <w:tc>
          <w:tcPr>
            <w:tcW w:w="2399" w:type="dxa"/>
            <w:hideMark/>
          </w:tcPr>
          <w:p w:rsidRPr="000411EF" w:rsidR="007D57D3" w:rsidP="007D57D3" w:rsidRDefault="007D57D3" w14:paraId="33D98A64" w14:textId="75EB75E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input controls for camera or player.</w:t>
            </w:r>
          </w:p>
        </w:tc>
        <w:tc>
          <w:tcPr>
            <w:tcW w:w="2399" w:type="dxa"/>
            <w:hideMark/>
          </w:tcPr>
          <w:p w:rsidRPr="000411EF" w:rsidR="007D57D3" w:rsidP="007D57D3" w:rsidRDefault="007D57D3" w14:paraId="3B9EF745" w14:textId="6517D50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2400" w:type="dxa"/>
            <w:hideMark/>
          </w:tcPr>
          <w:p w:rsidRPr="000411EF" w:rsidR="007D57D3" w:rsidP="007D57D3" w:rsidRDefault="007D57D3" w14:paraId="5C80DCD8" w14:textId="7DEE0D9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Basic input to move player or camera around the game.</w:t>
            </w:r>
          </w:p>
        </w:tc>
        <w:tc>
          <w:tcPr>
            <w:tcW w:w="2399" w:type="dxa"/>
            <w:hideMark/>
          </w:tcPr>
          <w:p w:rsidRPr="000411EF" w:rsidR="007D57D3" w:rsidP="007D57D3" w:rsidRDefault="007D57D3" w14:paraId="56A52EF2" w14:textId="308D25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2400" w:type="dxa"/>
            <w:hideMark/>
          </w:tcPr>
          <w:p w:rsidR="007D57D3" w:rsidP="007D57D3" w:rsidRDefault="007D57D3" w14:paraId="2536D0C9" w14:textId="7777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Full navigation of the player or camera in game with additional controls such as Jump, sprint etc.</w:t>
            </w:r>
          </w:p>
          <w:p w:rsidR="007D57D3" w:rsidP="007D57D3" w:rsidRDefault="007D57D3" w14:paraId="42F46618" w14:textId="7777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p w:rsidRPr="000411EF" w:rsidR="007D57D3" w:rsidP="007D57D3" w:rsidRDefault="007D57D3" w14:paraId="1A06EA02" w14:textId="31E1243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r>
      <w:tr w:rsidRPr="000411EF" w:rsidR="007D57D3" w:rsidTr="00F257CF" w14:paraId="2950D65B" w14:textId="77777777">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2552" w:type="dxa"/>
            <w:hideMark/>
          </w:tcPr>
          <w:p w:rsidRPr="000411EF" w:rsidR="007D57D3" w:rsidP="007D57D3" w:rsidRDefault="007D57D3" w14:paraId="013625F1" w14:textId="510F6EFE">
            <w:pPr>
              <w:spacing w:after="0" w:line="240" w:lineRule="auto"/>
              <w:jc w:val="center"/>
              <w:rPr>
                <w:rFonts w:ascii="Calibri" w:hAnsi="Calibri" w:cs="Calibri"/>
                <w:sz w:val="22"/>
                <w:lang w:eastAsia="en-GB"/>
              </w:rPr>
            </w:pPr>
            <w:r>
              <w:rPr>
                <w:rFonts w:ascii="Calibri" w:hAnsi="Calibri" w:cs="Calibri"/>
                <w:sz w:val="22"/>
                <w:lang w:eastAsia="en-GB"/>
              </w:rPr>
              <w:t xml:space="preserve">Animation </w:t>
            </w:r>
          </w:p>
        </w:tc>
        <w:tc>
          <w:tcPr>
            <w:tcW w:w="1276" w:type="dxa"/>
            <w:hideMark/>
          </w:tcPr>
          <w:p w:rsidRPr="000411EF" w:rsidR="007D57D3" w:rsidP="007D57D3" w:rsidRDefault="007D57D3" w14:paraId="155A3298" w14:textId="267A2BE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399" w:type="dxa"/>
            <w:hideMark/>
          </w:tcPr>
          <w:p w:rsidRPr="000411EF" w:rsidR="007D57D3" w:rsidP="007D57D3" w:rsidRDefault="007D57D3" w14:paraId="4053B2DB" w14:textId="6EF4318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use of animation through animator.</w:t>
            </w:r>
          </w:p>
        </w:tc>
        <w:tc>
          <w:tcPr>
            <w:tcW w:w="2399" w:type="dxa"/>
            <w:hideMark/>
          </w:tcPr>
          <w:p w:rsidRPr="000411EF" w:rsidR="007D57D3" w:rsidP="007D57D3" w:rsidRDefault="007D57D3" w14:paraId="66016565"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400" w:type="dxa"/>
            <w:hideMark/>
          </w:tcPr>
          <w:p w:rsidRPr="000411EF" w:rsidR="007D57D3" w:rsidP="007D57D3" w:rsidRDefault="007D57D3" w14:paraId="5E9BB027" w14:textId="58D2563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Use of animation – plays with some errors and not at relevant times. </w:t>
            </w:r>
          </w:p>
        </w:tc>
        <w:tc>
          <w:tcPr>
            <w:tcW w:w="2399" w:type="dxa"/>
            <w:hideMark/>
          </w:tcPr>
          <w:p w:rsidRPr="000411EF" w:rsidR="007D57D3" w:rsidP="007D57D3" w:rsidRDefault="007D57D3" w14:paraId="15C1A78E" w14:textId="184278D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400" w:type="dxa"/>
            <w:hideMark/>
          </w:tcPr>
          <w:p w:rsidRPr="000411EF" w:rsidR="007D57D3" w:rsidP="007D57D3" w:rsidRDefault="007D57D3" w14:paraId="4145AED4" w14:textId="276723B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Use of animator to run animation with no errors.</w:t>
            </w:r>
          </w:p>
        </w:tc>
      </w:tr>
      <w:tr w:rsidRPr="000411EF" w:rsidR="007D57D3" w:rsidTr="00F257CF" w14:paraId="6D91FA59" w14:textId="77777777">
        <w:trPr>
          <w:trHeight w:val="870"/>
        </w:trPr>
        <w:tc>
          <w:tcPr>
            <w:cnfStyle w:val="001000000000" w:firstRow="0" w:lastRow="0" w:firstColumn="1" w:lastColumn="0" w:oddVBand="0" w:evenVBand="0" w:oddHBand="0" w:evenHBand="0" w:firstRowFirstColumn="0" w:firstRowLastColumn="0" w:lastRowFirstColumn="0" w:lastRowLastColumn="0"/>
            <w:tcW w:w="2552" w:type="dxa"/>
          </w:tcPr>
          <w:p w:rsidR="007D57D3" w:rsidP="007D57D3" w:rsidRDefault="007D57D3" w14:paraId="60AC4ADA" w14:textId="677A6E7E">
            <w:pPr>
              <w:spacing w:after="0" w:line="240" w:lineRule="auto"/>
              <w:jc w:val="center"/>
              <w:rPr>
                <w:rFonts w:ascii="Calibri" w:hAnsi="Calibri" w:cs="Calibri"/>
                <w:sz w:val="22"/>
                <w:lang w:eastAsia="en-GB"/>
              </w:rPr>
            </w:pPr>
            <w:r>
              <w:rPr>
                <w:rFonts w:ascii="Calibri" w:hAnsi="Calibri" w:cs="Calibri"/>
                <w:sz w:val="22"/>
                <w:lang w:eastAsia="en-GB"/>
              </w:rPr>
              <w:t>Collision and Collision Events</w:t>
            </w:r>
          </w:p>
        </w:tc>
        <w:tc>
          <w:tcPr>
            <w:tcW w:w="1276" w:type="dxa"/>
          </w:tcPr>
          <w:p w:rsidR="007D57D3" w:rsidP="007D57D3" w:rsidRDefault="007D57D3" w14:paraId="4CC06FE0" w14:textId="5EEDC9E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399" w:type="dxa"/>
          </w:tcPr>
          <w:p w:rsidR="007D57D3" w:rsidP="007D57D3" w:rsidRDefault="007D57D3" w14:paraId="0D90C6AF" w14:textId="6366FBC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collision in game.</w:t>
            </w:r>
          </w:p>
        </w:tc>
        <w:tc>
          <w:tcPr>
            <w:tcW w:w="2399" w:type="dxa"/>
          </w:tcPr>
          <w:p w:rsidRPr="000411EF" w:rsidR="007D57D3" w:rsidP="007D57D3" w:rsidRDefault="007D57D3" w14:paraId="0622E70B" w14:textId="00D6EEB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Only </w:t>
            </w:r>
            <w:proofErr w:type="spellStart"/>
            <w:r>
              <w:rPr>
                <w:rFonts w:ascii="Calibri" w:hAnsi="Calibri" w:cs="Calibri"/>
                <w:sz w:val="22"/>
                <w:lang w:eastAsia="en-GB"/>
              </w:rPr>
              <w:t>Rigidbody</w:t>
            </w:r>
            <w:proofErr w:type="spellEnd"/>
            <w:r>
              <w:rPr>
                <w:rFonts w:ascii="Calibri" w:hAnsi="Calibri" w:cs="Calibri"/>
                <w:sz w:val="22"/>
                <w:lang w:eastAsia="en-GB"/>
              </w:rPr>
              <w:t xml:space="preserve"> applied, no use of Collision Events.</w:t>
            </w:r>
          </w:p>
        </w:tc>
        <w:tc>
          <w:tcPr>
            <w:tcW w:w="2400" w:type="dxa"/>
          </w:tcPr>
          <w:p w:rsidR="007D57D3" w:rsidP="007D57D3" w:rsidRDefault="007D57D3" w14:paraId="04063EB5" w14:textId="5090DD5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Use of one of the collision events such as </w:t>
            </w:r>
            <w:proofErr w:type="spellStart"/>
            <w:proofErr w:type="gramStart"/>
            <w:r>
              <w:rPr>
                <w:rFonts w:ascii="Calibri" w:hAnsi="Calibri" w:cs="Calibri"/>
                <w:sz w:val="22"/>
                <w:lang w:eastAsia="en-GB"/>
              </w:rPr>
              <w:t>OnCollisionEnter</w:t>
            </w:r>
            <w:proofErr w:type="spellEnd"/>
            <w:r>
              <w:rPr>
                <w:rFonts w:ascii="Calibri" w:hAnsi="Calibri" w:cs="Calibri"/>
                <w:sz w:val="22"/>
                <w:lang w:eastAsia="en-GB"/>
              </w:rPr>
              <w:t>(</w:t>
            </w:r>
            <w:proofErr w:type="gramEnd"/>
            <w:r>
              <w:rPr>
                <w:rFonts w:ascii="Calibri" w:hAnsi="Calibri" w:cs="Calibri"/>
                <w:sz w:val="22"/>
                <w:lang w:eastAsia="en-GB"/>
              </w:rPr>
              <w:t>).</w:t>
            </w:r>
          </w:p>
        </w:tc>
        <w:tc>
          <w:tcPr>
            <w:tcW w:w="2399" w:type="dxa"/>
          </w:tcPr>
          <w:p w:rsidRPr="000411EF" w:rsidR="007D57D3" w:rsidP="007D57D3" w:rsidRDefault="007D57D3" w14:paraId="7EA05195" w14:textId="60890E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Use of one or more of the collision events such as </w:t>
            </w:r>
            <w:proofErr w:type="spellStart"/>
            <w:proofErr w:type="gramStart"/>
            <w:r>
              <w:rPr>
                <w:rFonts w:ascii="Calibri" w:hAnsi="Calibri" w:cs="Calibri"/>
                <w:sz w:val="22"/>
                <w:lang w:eastAsia="en-GB"/>
              </w:rPr>
              <w:t>OnCollisionEnter</w:t>
            </w:r>
            <w:proofErr w:type="spellEnd"/>
            <w:r>
              <w:rPr>
                <w:rFonts w:ascii="Calibri" w:hAnsi="Calibri" w:cs="Calibri"/>
                <w:sz w:val="22"/>
                <w:lang w:eastAsia="en-GB"/>
              </w:rPr>
              <w:t>(</w:t>
            </w:r>
            <w:proofErr w:type="gramEnd"/>
            <w:r>
              <w:rPr>
                <w:rFonts w:ascii="Calibri" w:hAnsi="Calibri" w:cs="Calibri"/>
                <w:sz w:val="22"/>
                <w:lang w:eastAsia="en-GB"/>
              </w:rPr>
              <w:t xml:space="preserve">) or </w:t>
            </w:r>
            <w:proofErr w:type="spellStart"/>
            <w:r>
              <w:rPr>
                <w:rFonts w:ascii="Calibri" w:hAnsi="Calibri" w:cs="Calibri"/>
                <w:sz w:val="22"/>
                <w:lang w:eastAsia="en-GB"/>
              </w:rPr>
              <w:t>OnTriggerEnter</w:t>
            </w:r>
            <w:proofErr w:type="spellEnd"/>
            <w:r>
              <w:rPr>
                <w:rFonts w:ascii="Calibri" w:hAnsi="Calibri" w:cs="Calibri"/>
                <w:sz w:val="22"/>
                <w:lang w:eastAsia="en-GB"/>
              </w:rPr>
              <w:t>().</w:t>
            </w:r>
          </w:p>
        </w:tc>
        <w:tc>
          <w:tcPr>
            <w:tcW w:w="2400" w:type="dxa"/>
          </w:tcPr>
          <w:p w:rsidR="007D57D3" w:rsidP="007D57D3" w:rsidRDefault="007D57D3" w14:paraId="6766CB4B" w14:textId="04FB688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Collision fully set up in game – use of events to enhance gameplay experience. </w:t>
            </w:r>
          </w:p>
        </w:tc>
      </w:tr>
    </w:tbl>
    <w:p w:rsidR="007D57D3" w:rsidP="007D57D3" w:rsidRDefault="007D57D3" w14:paraId="1D3C24A5" w14:textId="77777777">
      <w:pPr>
        <w:pStyle w:val="Heading2"/>
        <w:rPr>
          <w:color w:val="FF0000"/>
        </w:rPr>
      </w:pPr>
    </w:p>
    <w:p w:rsidR="007D57D3" w:rsidP="007D57D3" w:rsidRDefault="007D57D3" w14:paraId="2756A1A3" w14:textId="77777777">
      <w:pPr>
        <w:pStyle w:val="Heading2"/>
        <w:rPr>
          <w:color w:val="FF0000"/>
        </w:rPr>
      </w:pPr>
    </w:p>
    <w:p w:rsidR="007D57D3" w:rsidRDefault="007D57D3" w14:paraId="2DE8B4ED" w14:textId="2E2C3222">
      <w:pPr>
        <w:spacing w:after="0" w:line="240" w:lineRule="auto"/>
        <w:rPr>
          <w:rFonts w:eastAsia="Times New Roman"/>
          <w:b/>
          <w:bCs/>
          <w:color w:val="FF0000"/>
          <w:sz w:val="22"/>
          <w:szCs w:val="26"/>
        </w:rPr>
      </w:pPr>
      <w:r>
        <w:rPr>
          <w:color w:val="FF0000"/>
        </w:rPr>
        <w:br w:type="page"/>
      </w:r>
    </w:p>
    <w:p w:rsidR="005B769F" w:rsidP="00EC20C7" w:rsidRDefault="007D57D3" w14:paraId="081E3CAA" w14:textId="4E271659">
      <w:pPr>
        <w:pStyle w:val="Heading2"/>
        <w:rPr>
          <w:color w:val="FF0000"/>
        </w:rPr>
      </w:pPr>
      <w:r>
        <w:rPr>
          <w:color w:val="FF0000"/>
        </w:rPr>
        <w:lastRenderedPageBreak/>
        <w:t xml:space="preserve">Milestone 2 - </w:t>
      </w:r>
      <w:r w:rsidRPr="00EC20C7">
        <w:rPr>
          <w:color w:val="FF0000"/>
        </w:rPr>
        <w:t>Artefact</w:t>
      </w:r>
      <w:r>
        <w:rPr>
          <w:color w:val="FF0000"/>
        </w:rPr>
        <w:t xml:space="preserve"> 80% (This includes the 20% from Milestone 1)</w:t>
      </w:r>
    </w:p>
    <w:p w:rsidRPr="008439DE" w:rsidR="008439DE" w:rsidP="008439DE" w:rsidRDefault="008439DE" w14:paraId="5CD26CD2" w14:textId="77777777"/>
    <w:tbl>
      <w:tblPr>
        <w:tblStyle w:val="ListTable4-Accent3"/>
        <w:tblW w:w="15825" w:type="dxa"/>
        <w:tblInd w:w="-1139" w:type="dxa"/>
        <w:tblLayout w:type="fixed"/>
        <w:tblLook w:val="04A0" w:firstRow="1" w:lastRow="0" w:firstColumn="1" w:lastColumn="0" w:noHBand="0" w:noVBand="1"/>
      </w:tblPr>
      <w:tblGrid>
        <w:gridCol w:w="1843"/>
        <w:gridCol w:w="1418"/>
        <w:gridCol w:w="2268"/>
        <w:gridCol w:w="2126"/>
        <w:gridCol w:w="2410"/>
        <w:gridCol w:w="2551"/>
        <w:gridCol w:w="3209"/>
      </w:tblGrid>
      <w:tr w:rsidRPr="00DB6F00" w:rsidR="00854834" w:rsidTr="0055259C" w14:paraId="43DE02E2" w14:textId="77777777">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43" w:type="dxa"/>
            <w:noWrap/>
            <w:hideMark/>
          </w:tcPr>
          <w:p w:rsidRPr="000411EF" w:rsidR="00854834" w:rsidP="009874D6" w:rsidRDefault="00854834" w14:paraId="04B1396A" w14:textId="77777777">
            <w:pPr>
              <w:spacing w:after="0" w:line="240" w:lineRule="auto"/>
              <w:jc w:val="center"/>
              <w:rPr>
                <w:rFonts w:ascii="Calibri" w:hAnsi="Calibri" w:cs="Calibri"/>
                <w:sz w:val="22"/>
                <w:lang w:eastAsia="en-GB"/>
              </w:rPr>
            </w:pPr>
            <w:r w:rsidRPr="000411EF">
              <w:rPr>
                <w:rFonts w:ascii="Calibri" w:hAnsi="Calibri" w:cs="Calibri"/>
                <w:sz w:val="22"/>
                <w:lang w:eastAsia="en-GB"/>
              </w:rPr>
              <w:t>Description</w:t>
            </w:r>
          </w:p>
        </w:tc>
        <w:tc>
          <w:tcPr>
            <w:tcW w:w="1418" w:type="dxa"/>
            <w:noWrap/>
            <w:hideMark/>
          </w:tcPr>
          <w:p w:rsidRPr="000411EF" w:rsidR="00854834" w:rsidP="009874D6" w:rsidRDefault="00854834" w14:paraId="1DF43DF0" w14:textId="2379D35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0411EF">
              <w:rPr>
                <w:rFonts w:ascii="Calibri" w:hAnsi="Calibri" w:cs="Calibri"/>
                <w:sz w:val="22"/>
                <w:lang w:eastAsia="en-GB"/>
              </w:rPr>
              <w:t>Total mark</w:t>
            </w:r>
          </w:p>
        </w:tc>
        <w:tc>
          <w:tcPr>
            <w:tcW w:w="2268" w:type="dxa"/>
            <w:noWrap/>
            <w:hideMark/>
          </w:tcPr>
          <w:p w:rsidRPr="000411EF" w:rsidR="00854834" w:rsidP="009874D6" w:rsidRDefault="006D755A" w14:paraId="3DF8F1BD" w14:textId="61090EA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Fail</w:t>
            </w:r>
          </w:p>
        </w:tc>
        <w:tc>
          <w:tcPr>
            <w:tcW w:w="2126" w:type="dxa"/>
            <w:noWrap/>
            <w:hideMark/>
          </w:tcPr>
          <w:p w:rsidRPr="000411EF" w:rsidR="00854834" w:rsidP="009874D6" w:rsidRDefault="006D755A" w14:paraId="125EB289" w14:textId="13AD6FC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3</w:t>
            </w:r>
            <w:r w:rsidRPr="00DB6F00">
              <w:rPr>
                <w:rFonts w:ascii="Calibri" w:hAnsi="Calibri" w:cs="Calibri"/>
                <w:sz w:val="22"/>
                <w:vertAlign w:val="superscript"/>
                <w:lang w:eastAsia="en-GB"/>
              </w:rPr>
              <w:t>rd</w:t>
            </w:r>
          </w:p>
        </w:tc>
        <w:tc>
          <w:tcPr>
            <w:tcW w:w="2410" w:type="dxa"/>
            <w:noWrap/>
            <w:hideMark/>
          </w:tcPr>
          <w:p w:rsidRPr="000411EF" w:rsidR="00854834" w:rsidP="009874D6" w:rsidRDefault="006D755A" w14:paraId="55F3E133" w14:textId="798F27D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2:2</w:t>
            </w:r>
          </w:p>
        </w:tc>
        <w:tc>
          <w:tcPr>
            <w:tcW w:w="2551" w:type="dxa"/>
            <w:noWrap/>
            <w:hideMark/>
          </w:tcPr>
          <w:p w:rsidRPr="000411EF" w:rsidR="00854834" w:rsidP="009874D6" w:rsidRDefault="006D755A" w14:paraId="08133A8C" w14:textId="57549DF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2:1</w:t>
            </w:r>
          </w:p>
        </w:tc>
        <w:tc>
          <w:tcPr>
            <w:tcW w:w="3209" w:type="dxa"/>
            <w:noWrap/>
            <w:hideMark/>
          </w:tcPr>
          <w:p w:rsidRPr="000411EF" w:rsidR="00854834" w:rsidP="009874D6" w:rsidRDefault="006D755A" w14:paraId="64B9B83E" w14:textId="7FA5B71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1</w:t>
            </w:r>
            <w:r w:rsidRPr="00DB6F00">
              <w:rPr>
                <w:rFonts w:ascii="Calibri" w:hAnsi="Calibri" w:cs="Calibri"/>
                <w:sz w:val="22"/>
                <w:vertAlign w:val="superscript"/>
                <w:lang w:eastAsia="en-GB"/>
              </w:rPr>
              <w:t>st</w:t>
            </w:r>
          </w:p>
        </w:tc>
      </w:tr>
      <w:tr w:rsidRPr="00DB6F00" w:rsidR="006718F6" w:rsidTr="0055259C" w14:paraId="307C0B53" w14:textId="77777777">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854834" w:rsidP="009874D6" w:rsidRDefault="008439DE" w14:paraId="37216235" w14:textId="2498A68D">
            <w:pPr>
              <w:spacing w:after="0" w:line="240" w:lineRule="auto"/>
              <w:jc w:val="center"/>
              <w:rPr>
                <w:rFonts w:ascii="Calibri" w:hAnsi="Calibri" w:cs="Calibri"/>
                <w:sz w:val="22"/>
                <w:lang w:eastAsia="en-GB"/>
              </w:rPr>
            </w:pPr>
            <w:r>
              <w:rPr>
                <w:rFonts w:ascii="Calibri" w:hAnsi="Calibri" w:cs="Calibri"/>
                <w:sz w:val="22"/>
                <w:lang w:eastAsia="en-GB"/>
              </w:rPr>
              <w:t>Main Screen</w:t>
            </w:r>
          </w:p>
        </w:tc>
        <w:tc>
          <w:tcPr>
            <w:tcW w:w="1418" w:type="dxa"/>
            <w:hideMark/>
          </w:tcPr>
          <w:p w:rsidRPr="000411EF" w:rsidR="00854834" w:rsidP="009874D6" w:rsidRDefault="008439DE" w14:paraId="16C15762" w14:textId="2C81F0D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5</w:t>
            </w:r>
          </w:p>
        </w:tc>
        <w:tc>
          <w:tcPr>
            <w:tcW w:w="2268" w:type="dxa"/>
            <w:hideMark/>
          </w:tcPr>
          <w:p w:rsidRPr="000411EF" w:rsidR="00854834" w:rsidP="009874D6" w:rsidRDefault="0060257A" w14:paraId="1242130F" w14:textId="1E685D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No Main </w:t>
            </w:r>
            <w:r w:rsidR="007405CC">
              <w:rPr>
                <w:rFonts w:ascii="Calibri" w:hAnsi="Calibri" w:cs="Calibri"/>
                <w:sz w:val="22"/>
                <w:lang w:eastAsia="en-GB"/>
              </w:rPr>
              <w:t>s</w:t>
            </w:r>
            <w:r>
              <w:rPr>
                <w:rFonts w:ascii="Calibri" w:hAnsi="Calibri" w:cs="Calibri"/>
                <w:sz w:val="22"/>
                <w:lang w:eastAsia="en-GB"/>
              </w:rPr>
              <w:t>creen present</w:t>
            </w:r>
            <w:r w:rsidR="000A3062">
              <w:rPr>
                <w:rFonts w:ascii="Calibri" w:hAnsi="Calibri" w:cs="Calibri"/>
                <w:sz w:val="22"/>
                <w:lang w:eastAsia="en-GB"/>
              </w:rPr>
              <w:t xml:space="preserve"> in game</w:t>
            </w:r>
            <w:r>
              <w:rPr>
                <w:rFonts w:ascii="Calibri" w:hAnsi="Calibri" w:cs="Calibri"/>
                <w:sz w:val="22"/>
                <w:lang w:eastAsia="en-GB"/>
              </w:rPr>
              <w:t>.</w:t>
            </w:r>
          </w:p>
        </w:tc>
        <w:tc>
          <w:tcPr>
            <w:tcW w:w="2126" w:type="dxa"/>
            <w:hideMark/>
          </w:tcPr>
          <w:p w:rsidRPr="000411EF" w:rsidR="00854834" w:rsidP="55952B28" w:rsidRDefault="007405CC" w14:paraId="0BE1F2BB" w14:textId="4634D3D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Main screen present but not useable.</w:t>
            </w:r>
          </w:p>
        </w:tc>
        <w:tc>
          <w:tcPr>
            <w:tcW w:w="2410" w:type="dxa"/>
            <w:hideMark/>
          </w:tcPr>
          <w:p w:rsidRPr="000411EF" w:rsidR="00854834" w:rsidP="008439DE" w:rsidRDefault="007405CC" w14:paraId="76299FF6" w14:textId="1EFA01A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Menu screen present – Only plays game.</w:t>
            </w:r>
          </w:p>
        </w:tc>
        <w:tc>
          <w:tcPr>
            <w:tcW w:w="2551" w:type="dxa"/>
            <w:hideMark/>
          </w:tcPr>
          <w:p w:rsidRPr="000411EF" w:rsidR="00854834" w:rsidP="55952B28" w:rsidRDefault="007405CC" w14:paraId="4036A0B2" w14:textId="37950F9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Main screen present with ability to play and quit game. </w:t>
            </w:r>
          </w:p>
          <w:p w:rsidRPr="000411EF" w:rsidR="00854834" w:rsidP="55952B28" w:rsidRDefault="00854834" w14:paraId="35EA8AC4" w14:textId="179164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3209" w:type="dxa"/>
            <w:hideMark/>
          </w:tcPr>
          <w:p w:rsidRPr="000411EF" w:rsidR="00854834" w:rsidP="55952B28" w:rsidRDefault="61D64537" w14:paraId="01DA5859" w14:textId="13BAA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sidRPr="55952B28">
              <w:rPr>
                <w:rFonts w:ascii="Calibri" w:hAnsi="Calibri" w:cs="Calibri"/>
                <w:sz w:val="22"/>
                <w:lang w:eastAsia="en-GB"/>
              </w:rPr>
              <w:t xml:space="preserve"> </w:t>
            </w:r>
            <w:r w:rsidR="00CD1943">
              <w:rPr>
                <w:rFonts w:ascii="Calibri" w:hAnsi="Calibri" w:cs="Calibri"/>
                <w:sz w:val="22"/>
                <w:lang w:eastAsia="en-GB"/>
              </w:rPr>
              <w:t>Full working main menu screen at the start of the game that offers additional menu functionality.</w:t>
            </w:r>
          </w:p>
        </w:tc>
      </w:tr>
      <w:tr w:rsidRPr="00DB6F00" w:rsidR="00854834" w:rsidTr="0055259C" w14:paraId="2DF4BB87" w14:textId="77777777">
        <w:trPr>
          <w:trHeight w:val="1160"/>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854834" w:rsidP="009874D6" w:rsidRDefault="008439DE" w14:paraId="21CB4374" w14:textId="06E846F3">
            <w:pPr>
              <w:spacing w:after="0" w:line="240" w:lineRule="auto"/>
              <w:jc w:val="center"/>
              <w:rPr>
                <w:rFonts w:ascii="Calibri" w:hAnsi="Calibri" w:cs="Calibri"/>
                <w:sz w:val="22"/>
                <w:lang w:eastAsia="en-GB"/>
              </w:rPr>
            </w:pPr>
            <w:r>
              <w:rPr>
                <w:rFonts w:ascii="Calibri" w:hAnsi="Calibri" w:cs="Calibri"/>
                <w:sz w:val="22"/>
                <w:lang w:eastAsia="en-GB"/>
              </w:rPr>
              <w:t>In game HUD</w:t>
            </w:r>
          </w:p>
        </w:tc>
        <w:tc>
          <w:tcPr>
            <w:tcW w:w="1418" w:type="dxa"/>
            <w:hideMark/>
          </w:tcPr>
          <w:p w:rsidRPr="000411EF" w:rsidR="00854834" w:rsidP="009874D6" w:rsidRDefault="001F1FF9" w14:paraId="0DE76A86" w14:textId="142DC91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268" w:type="dxa"/>
            <w:hideMark/>
          </w:tcPr>
          <w:p w:rsidRPr="000411EF" w:rsidR="00854834" w:rsidP="009874D6" w:rsidRDefault="0060257A" w14:paraId="01EE3EB2" w14:textId="7737DC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No use of </w:t>
            </w:r>
            <w:r w:rsidR="00DE279C">
              <w:rPr>
                <w:rFonts w:ascii="Calibri" w:hAnsi="Calibri" w:cs="Calibri"/>
                <w:sz w:val="22"/>
                <w:lang w:eastAsia="en-GB"/>
              </w:rPr>
              <w:t xml:space="preserve">in </w:t>
            </w:r>
            <w:r>
              <w:rPr>
                <w:rFonts w:ascii="Calibri" w:hAnsi="Calibri" w:cs="Calibri"/>
                <w:sz w:val="22"/>
                <w:lang w:eastAsia="en-GB"/>
              </w:rPr>
              <w:t>game HUD</w:t>
            </w:r>
          </w:p>
        </w:tc>
        <w:tc>
          <w:tcPr>
            <w:tcW w:w="2126" w:type="dxa"/>
            <w:hideMark/>
          </w:tcPr>
          <w:p w:rsidRPr="000411EF" w:rsidR="00854834" w:rsidP="009874D6" w:rsidRDefault="007405CC" w14:paraId="2BE7E5FE" w14:textId="271E97C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In game HUD present with minimal information.</w:t>
            </w:r>
          </w:p>
        </w:tc>
        <w:tc>
          <w:tcPr>
            <w:tcW w:w="2410" w:type="dxa"/>
            <w:hideMark/>
          </w:tcPr>
          <w:p w:rsidRPr="000411EF" w:rsidR="00854834" w:rsidP="009874D6" w:rsidRDefault="007405CC" w14:paraId="7A6F0502" w14:textId="04657C3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In game HUD present with information relevant to game but not updatable. </w:t>
            </w:r>
          </w:p>
        </w:tc>
        <w:tc>
          <w:tcPr>
            <w:tcW w:w="2551" w:type="dxa"/>
            <w:hideMark/>
          </w:tcPr>
          <w:p w:rsidRPr="000411EF" w:rsidR="00854834" w:rsidP="009874D6" w:rsidRDefault="007405CC" w14:paraId="1020165D" w14:textId="3503B4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In game HUD present with information relevant</w:t>
            </w:r>
            <w:r w:rsidR="00DE279C">
              <w:rPr>
                <w:rFonts w:ascii="Calibri" w:hAnsi="Calibri" w:cs="Calibri"/>
                <w:sz w:val="22"/>
                <w:lang w:eastAsia="en-GB"/>
              </w:rPr>
              <w:t>,</w:t>
            </w:r>
            <w:r>
              <w:rPr>
                <w:rFonts w:ascii="Calibri" w:hAnsi="Calibri" w:cs="Calibri"/>
                <w:sz w:val="22"/>
                <w:lang w:eastAsia="en-GB"/>
              </w:rPr>
              <w:t xml:space="preserve"> only one set of data updatable.</w:t>
            </w:r>
          </w:p>
        </w:tc>
        <w:tc>
          <w:tcPr>
            <w:tcW w:w="3209" w:type="dxa"/>
            <w:hideMark/>
          </w:tcPr>
          <w:p w:rsidRPr="000411EF" w:rsidR="00854834" w:rsidP="009874D6" w:rsidRDefault="00CD1943" w14:paraId="3A06B258" w14:textId="6D5588F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Full working in game HUD that displays relevant information to the player.</w:t>
            </w:r>
          </w:p>
        </w:tc>
      </w:tr>
      <w:tr w:rsidRPr="00DB6F00" w:rsidR="006718F6" w:rsidTr="0055259C" w14:paraId="2DFDF6C9" w14:textId="77777777">
        <w:trPr>
          <w:cnfStyle w:val="000000100000" w:firstRow="0" w:lastRow="0" w:firstColumn="0" w:lastColumn="0" w:oddVBand="0" w:evenVBand="0" w:oddHBand="1" w:evenHBand="0" w:firstRowFirstColumn="0" w:firstRowLastColumn="0" w:lastRowFirstColumn="0" w:lastRowLastColumn="0"/>
          <w:trHeight w:val="1086"/>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854834" w:rsidP="009874D6" w:rsidRDefault="008439DE" w14:paraId="20CAF08D" w14:textId="7A843ED0">
            <w:pPr>
              <w:spacing w:after="0" w:line="240" w:lineRule="auto"/>
              <w:jc w:val="center"/>
              <w:rPr>
                <w:rFonts w:ascii="Calibri" w:hAnsi="Calibri" w:cs="Calibri"/>
                <w:sz w:val="22"/>
                <w:lang w:eastAsia="en-GB"/>
              </w:rPr>
            </w:pPr>
            <w:r>
              <w:rPr>
                <w:rFonts w:ascii="Calibri" w:hAnsi="Calibri" w:cs="Calibri"/>
                <w:sz w:val="22"/>
                <w:lang w:eastAsia="en-GB"/>
              </w:rPr>
              <w:t>Input Control</w:t>
            </w:r>
          </w:p>
        </w:tc>
        <w:tc>
          <w:tcPr>
            <w:tcW w:w="1418" w:type="dxa"/>
            <w:hideMark/>
          </w:tcPr>
          <w:p w:rsidRPr="000411EF" w:rsidR="00854834" w:rsidP="009874D6" w:rsidRDefault="008439DE" w14:paraId="247B2824" w14:textId="12A6562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5</w:t>
            </w:r>
          </w:p>
        </w:tc>
        <w:tc>
          <w:tcPr>
            <w:tcW w:w="2268" w:type="dxa"/>
            <w:hideMark/>
          </w:tcPr>
          <w:p w:rsidRPr="000411EF" w:rsidR="00854834" w:rsidP="009874D6" w:rsidRDefault="0060257A" w14:paraId="23BFBB88" w14:textId="4046615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input controls for camera or player.</w:t>
            </w:r>
          </w:p>
        </w:tc>
        <w:tc>
          <w:tcPr>
            <w:tcW w:w="2126" w:type="dxa"/>
            <w:hideMark/>
          </w:tcPr>
          <w:p w:rsidRPr="000411EF" w:rsidR="00854834" w:rsidP="009874D6" w:rsidRDefault="00854834" w14:paraId="0D8A0AB4" w14:textId="4B589CE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410" w:type="dxa"/>
            <w:hideMark/>
          </w:tcPr>
          <w:p w:rsidRPr="000411EF" w:rsidR="00854834" w:rsidP="009874D6" w:rsidRDefault="00FE79A9" w14:paraId="03C95B02" w14:textId="0B33178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Basic input to move player</w:t>
            </w:r>
            <w:r w:rsidR="00DE279C">
              <w:rPr>
                <w:rFonts w:ascii="Calibri" w:hAnsi="Calibri" w:cs="Calibri"/>
                <w:sz w:val="22"/>
                <w:lang w:eastAsia="en-GB"/>
              </w:rPr>
              <w:t xml:space="preserve"> or camera</w:t>
            </w:r>
            <w:r>
              <w:rPr>
                <w:rFonts w:ascii="Calibri" w:hAnsi="Calibri" w:cs="Calibri"/>
                <w:sz w:val="22"/>
                <w:lang w:eastAsia="en-GB"/>
              </w:rPr>
              <w:t xml:space="preserve"> around the game.</w:t>
            </w:r>
          </w:p>
        </w:tc>
        <w:tc>
          <w:tcPr>
            <w:tcW w:w="2551" w:type="dxa"/>
            <w:hideMark/>
          </w:tcPr>
          <w:p w:rsidRPr="000411EF" w:rsidR="00854834" w:rsidP="009874D6" w:rsidRDefault="00854834" w14:paraId="5EB5175E" w14:textId="5BA8C66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3209" w:type="dxa"/>
            <w:hideMark/>
          </w:tcPr>
          <w:p w:rsidR="008439DE" w:rsidP="009874D6" w:rsidRDefault="00CD1943" w14:paraId="635AF2E5" w14:textId="28A67D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Full navigation of the player</w:t>
            </w:r>
            <w:r w:rsidR="00DE279C">
              <w:rPr>
                <w:rFonts w:ascii="Calibri" w:hAnsi="Calibri" w:cs="Calibri"/>
                <w:sz w:val="22"/>
                <w:lang w:eastAsia="en-GB"/>
              </w:rPr>
              <w:t xml:space="preserve"> or camera</w:t>
            </w:r>
            <w:r>
              <w:rPr>
                <w:rFonts w:ascii="Calibri" w:hAnsi="Calibri" w:cs="Calibri"/>
                <w:sz w:val="22"/>
                <w:lang w:eastAsia="en-GB"/>
              </w:rPr>
              <w:t xml:space="preserve"> in game with additional controls such as Jump, sprint etc.</w:t>
            </w:r>
          </w:p>
          <w:p w:rsidR="008439DE" w:rsidP="009874D6" w:rsidRDefault="008439DE" w14:paraId="31CF9821"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p w:rsidRPr="000411EF" w:rsidR="008439DE" w:rsidP="009874D6" w:rsidRDefault="008439DE" w14:paraId="644E6177" w14:textId="33251CD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r>
      <w:tr w:rsidRPr="00DB6F00" w:rsidR="00854834" w:rsidTr="0055259C" w14:paraId="68F40F43" w14:textId="77777777">
        <w:trPr>
          <w:trHeight w:val="987"/>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854834" w:rsidP="009874D6" w:rsidRDefault="008439DE" w14:paraId="02F14DB9" w14:textId="4B51760F">
            <w:pPr>
              <w:spacing w:after="0" w:line="240" w:lineRule="auto"/>
              <w:jc w:val="center"/>
              <w:rPr>
                <w:rFonts w:ascii="Calibri" w:hAnsi="Calibri" w:cs="Calibri"/>
                <w:sz w:val="22"/>
                <w:lang w:eastAsia="en-GB"/>
              </w:rPr>
            </w:pPr>
            <w:r>
              <w:rPr>
                <w:rFonts w:ascii="Calibri" w:hAnsi="Calibri" w:cs="Calibri"/>
                <w:sz w:val="22"/>
                <w:lang w:eastAsia="en-GB"/>
              </w:rPr>
              <w:t xml:space="preserve">Animation </w:t>
            </w:r>
          </w:p>
        </w:tc>
        <w:tc>
          <w:tcPr>
            <w:tcW w:w="1418" w:type="dxa"/>
            <w:hideMark/>
          </w:tcPr>
          <w:p w:rsidRPr="000411EF" w:rsidR="00854834" w:rsidP="009874D6" w:rsidRDefault="008439DE" w14:paraId="7E3F575E" w14:textId="2A5BB92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268" w:type="dxa"/>
            <w:hideMark/>
          </w:tcPr>
          <w:p w:rsidRPr="000411EF" w:rsidR="00854834" w:rsidP="009874D6" w:rsidRDefault="0060257A" w14:paraId="5F07B4F3" w14:textId="36CBA60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use of animation through animator.</w:t>
            </w:r>
          </w:p>
        </w:tc>
        <w:tc>
          <w:tcPr>
            <w:tcW w:w="2126" w:type="dxa"/>
            <w:hideMark/>
          </w:tcPr>
          <w:p w:rsidRPr="000411EF" w:rsidR="00854834" w:rsidP="009874D6" w:rsidRDefault="00854834" w14:paraId="45B5AC2A" w14:textId="78DC2B7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2410" w:type="dxa"/>
            <w:hideMark/>
          </w:tcPr>
          <w:p w:rsidRPr="000411EF" w:rsidR="00854834" w:rsidP="55952B28" w:rsidRDefault="00FE79A9" w14:paraId="659A9196" w14:textId="264B301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Use of animation – plays with some errors and not at relevant times. </w:t>
            </w:r>
          </w:p>
        </w:tc>
        <w:tc>
          <w:tcPr>
            <w:tcW w:w="2551" w:type="dxa"/>
            <w:hideMark/>
          </w:tcPr>
          <w:p w:rsidRPr="000411EF" w:rsidR="00854834" w:rsidP="009874D6" w:rsidRDefault="00854834" w14:paraId="75D00885" w14:textId="493E151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3209" w:type="dxa"/>
            <w:hideMark/>
          </w:tcPr>
          <w:p w:rsidRPr="000411EF" w:rsidR="00854834" w:rsidP="009874D6" w:rsidRDefault="00CD1943" w14:paraId="48E3DF23" w14:textId="4569B3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Use of animator to run animation with no errors.</w:t>
            </w:r>
          </w:p>
        </w:tc>
      </w:tr>
      <w:tr w:rsidRPr="00DB6F00" w:rsidR="006718F6" w:rsidTr="0055259C" w14:paraId="5A10F4CA" w14:textId="77777777">
        <w:trPr>
          <w:cnfStyle w:val="000000100000" w:firstRow="0" w:lastRow="0" w:firstColumn="0" w:lastColumn="0" w:oddVBand="0" w:evenVBand="0" w:oddHBand="1" w:evenHBand="0" w:firstRowFirstColumn="0" w:firstRowLastColumn="0" w:lastRowFirstColumn="0" w:lastRowLastColumn="0"/>
          <w:trHeight w:val="1193"/>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9547AB" w:rsidP="009547AB" w:rsidRDefault="008439DE" w14:paraId="75FA7D77" w14:textId="6220A8EF">
            <w:pPr>
              <w:spacing w:after="0" w:line="240" w:lineRule="auto"/>
              <w:jc w:val="center"/>
              <w:rPr>
                <w:rFonts w:ascii="Calibri" w:hAnsi="Calibri" w:cs="Calibri"/>
                <w:sz w:val="22"/>
                <w:lang w:eastAsia="en-GB"/>
              </w:rPr>
            </w:pPr>
            <w:r>
              <w:rPr>
                <w:rFonts w:ascii="Calibri" w:hAnsi="Calibri" w:cs="Calibri"/>
                <w:sz w:val="22"/>
                <w:lang w:eastAsia="en-GB"/>
              </w:rPr>
              <w:t>Use of Camera</w:t>
            </w:r>
          </w:p>
        </w:tc>
        <w:tc>
          <w:tcPr>
            <w:tcW w:w="1418" w:type="dxa"/>
            <w:hideMark/>
          </w:tcPr>
          <w:p w:rsidRPr="000411EF" w:rsidR="009547AB" w:rsidP="009547AB" w:rsidRDefault="001F1FF9" w14:paraId="25AC2F4D" w14:textId="372934D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268" w:type="dxa"/>
            <w:hideMark/>
          </w:tcPr>
          <w:p w:rsidR="009547AB" w:rsidP="009547AB" w:rsidRDefault="0060257A" w14:paraId="0EA6E99B" w14:textId="1B44C0A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Standard Camera setup only.</w:t>
            </w:r>
          </w:p>
          <w:p w:rsidR="008439DE" w:rsidP="009547AB" w:rsidRDefault="008439DE" w14:paraId="60386684"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p w:rsidR="008439DE" w:rsidP="009547AB" w:rsidRDefault="008439DE" w14:paraId="18D50129"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p w:rsidRPr="000411EF" w:rsidR="008439DE" w:rsidP="009547AB" w:rsidRDefault="008439DE" w14:paraId="599F5432" w14:textId="6EC1B8A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126" w:type="dxa"/>
            <w:hideMark/>
          </w:tcPr>
          <w:p w:rsidRPr="000411EF" w:rsidR="009547AB" w:rsidP="009547AB" w:rsidRDefault="009547AB" w14:paraId="506DD6FB" w14:textId="6113A40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410" w:type="dxa"/>
            <w:hideMark/>
          </w:tcPr>
          <w:p w:rsidRPr="000411EF" w:rsidR="009547AB" w:rsidP="009547AB" w:rsidRDefault="00FE79A9" w14:paraId="20DD4CB4" w14:textId="37EF27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Camera setup modified but can hamper experience during gameplay.</w:t>
            </w:r>
          </w:p>
        </w:tc>
        <w:tc>
          <w:tcPr>
            <w:tcW w:w="2551" w:type="dxa"/>
            <w:hideMark/>
          </w:tcPr>
          <w:p w:rsidRPr="000411EF" w:rsidR="009547AB" w:rsidP="009547AB" w:rsidRDefault="009547AB" w14:paraId="64D44FFC" w14:textId="6272DBB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3209" w:type="dxa"/>
            <w:hideMark/>
          </w:tcPr>
          <w:p w:rsidRPr="000411EF" w:rsidR="009547AB" w:rsidP="009547AB" w:rsidRDefault="00CD1943" w14:paraId="400D5209" w14:textId="701994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Appropriate use of camera relevant to game produced that enhances the</w:t>
            </w:r>
            <w:r w:rsidR="004F1CB3">
              <w:rPr>
                <w:rFonts w:ascii="Calibri" w:hAnsi="Calibri" w:cs="Calibri"/>
                <w:sz w:val="22"/>
                <w:lang w:eastAsia="en-GB"/>
              </w:rPr>
              <w:t xml:space="preserve"> gameplay</w:t>
            </w:r>
            <w:r>
              <w:rPr>
                <w:rFonts w:ascii="Calibri" w:hAnsi="Calibri" w:cs="Calibri"/>
                <w:sz w:val="22"/>
                <w:lang w:eastAsia="en-GB"/>
              </w:rPr>
              <w:t xml:space="preserve"> experience.</w:t>
            </w:r>
          </w:p>
        </w:tc>
      </w:tr>
      <w:tr w:rsidRPr="00DB6F00" w:rsidR="009547AB" w:rsidTr="0055259C" w14:paraId="2907393D" w14:textId="77777777">
        <w:trPr>
          <w:trHeight w:val="870"/>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9547AB" w:rsidP="009547AB" w:rsidRDefault="008439DE" w14:paraId="578BDB33" w14:textId="175D9841">
            <w:pPr>
              <w:spacing w:after="0" w:line="240" w:lineRule="auto"/>
              <w:jc w:val="center"/>
              <w:rPr>
                <w:rFonts w:ascii="Calibri" w:hAnsi="Calibri" w:cs="Calibri"/>
                <w:sz w:val="22"/>
                <w:lang w:eastAsia="en-GB"/>
              </w:rPr>
            </w:pPr>
            <w:r>
              <w:rPr>
                <w:rFonts w:ascii="Calibri" w:hAnsi="Calibri" w:cs="Calibri"/>
                <w:sz w:val="22"/>
                <w:lang w:eastAsia="en-GB"/>
              </w:rPr>
              <w:t>Lighting</w:t>
            </w:r>
          </w:p>
        </w:tc>
        <w:tc>
          <w:tcPr>
            <w:tcW w:w="1418" w:type="dxa"/>
          </w:tcPr>
          <w:p w:rsidRPr="000411EF" w:rsidR="009547AB" w:rsidP="009547AB" w:rsidRDefault="008439DE" w14:paraId="2B6509FF" w14:textId="27D721F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5</w:t>
            </w:r>
          </w:p>
        </w:tc>
        <w:tc>
          <w:tcPr>
            <w:tcW w:w="2268" w:type="dxa"/>
          </w:tcPr>
          <w:p w:rsidR="008439DE" w:rsidP="000A3062" w:rsidRDefault="0060257A" w14:paraId="32418F5B" w14:textId="531C9A6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additional lighting. Poor lit area</w:t>
            </w:r>
            <w:r w:rsidR="00DE279C">
              <w:rPr>
                <w:rFonts w:ascii="Calibri" w:hAnsi="Calibri" w:cs="Calibri"/>
                <w:sz w:val="22"/>
                <w:lang w:eastAsia="en-GB"/>
              </w:rPr>
              <w:t>s</w:t>
            </w:r>
            <w:r>
              <w:rPr>
                <w:rFonts w:ascii="Calibri" w:hAnsi="Calibri" w:cs="Calibri"/>
                <w:sz w:val="22"/>
                <w:lang w:eastAsia="en-GB"/>
              </w:rPr>
              <w:t xml:space="preserve"> in game present.</w:t>
            </w:r>
          </w:p>
          <w:p w:rsidRPr="000411EF" w:rsidR="000A3062" w:rsidP="000A3062" w:rsidRDefault="000A3062" w14:paraId="5E3D46A3" w14:textId="69425EF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2126" w:type="dxa"/>
            <w:hideMark/>
          </w:tcPr>
          <w:p w:rsidRPr="000411EF" w:rsidR="009547AB" w:rsidP="009547AB" w:rsidRDefault="009547AB" w14:paraId="6FCBD499" w14:textId="31908A3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2410" w:type="dxa"/>
          </w:tcPr>
          <w:p w:rsidRPr="000411EF" w:rsidR="009547AB" w:rsidP="009547AB" w:rsidRDefault="00FE79A9" w14:paraId="79A7D54F" w14:textId="3E157F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Additional lighting in game, dark areas still present and/or lighting used is overpowering.</w:t>
            </w:r>
          </w:p>
        </w:tc>
        <w:tc>
          <w:tcPr>
            <w:tcW w:w="2551" w:type="dxa"/>
            <w:hideMark/>
          </w:tcPr>
          <w:p w:rsidRPr="000411EF" w:rsidR="009547AB" w:rsidP="009547AB" w:rsidRDefault="009547AB" w14:paraId="36AF2EE9" w14:textId="2B247B0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3209" w:type="dxa"/>
            <w:hideMark/>
          </w:tcPr>
          <w:p w:rsidRPr="000411EF" w:rsidR="009547AB" w:rsidP="009547AB" w:rsidRDefault="00CD1943" w14:paraId="79A77A2E" w14:textId="1B08479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All areas of the game appropriately lit. Possible use of hand</w:t>
            </w:r>
            <w:r w:rsidR="00B238FF">
              <w:rPr>
                <w:rFonts w:ascii="Calibri" w:hAnsi="Calibri" w:cs="Calibri"/>
                <w:sz w:val="22"/>
                <w:lang w:eastAsia="en-GB"/>
              </w:rPr>
              <w:t xml:space="preserve">held </w:t>
            </w:r>
            <w:r>
              <w:rPr>
                <w:rFonts w:ascii="Calibri" w:hAnsi="Calibri" w:cs="Calibri"/>
                <w:sz w:val="22"/>
                <w:lang w:eastAsia="en-GB"/>
              </w:rPr>
              <w:t>lighting.</w:t>
            </w:r>
          </w:p>
        </w:tc>
      </w:tr>
    </w:tbl>
    <w:p w:rsidRPr="00DB6F00" w:rsidR="006718F6" w:rsidP="00EC20C7" w:rsidRDefault="006718F6" w14:paraId="1F929DD9" w14:textId="77777777">
      <w:pPr>
        <w:spacing w:after="0" w:line="240" w:lineRule="auto"/>
      </w:pPr>
    </w:p>
    <w:tbl>
      <w:tblPr>
        <w:tblStyle w:val="ListTable4-Accent3"/>
        <w:tblW w:w="15825" w:type="dxa"/>
        <w:tblInd w:w="-1139" w:type="dxa"/>
        <w:tblLayout w:type="fixed"/>
        <w:tblLook w:val="04A0" w:firstRow="1" w:lastRow="0" w:firstColumn="1" w:lastColumn="0" w:noHBand="0" w:noVBand="1"/>
      </w:tblPr>
      <w:tblGrid>
        <w:gridCol w:w="1843"/>
        <w:gridCol w:w="1276"/>
        <w:gridCol w:w="2268"/>
        <w:gridCol w:w="2268"/>
        <w:gridCol w:w="2410"/>
        <w:gridCol w:w="2409"/>
        <w:gridCol w:w="3351"/>
      </w:tblGrid>
      <w:tr w:rsidRPr="00DB6F00" w:rsidR="002556B8" w:rsidTr="00775783" w14:paraId="71883CA7" w14:textId="77777777">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6579D7" w:rsidP="009874D6" w:rsidRDefault="006579D7" w14:paraId="4AB1F3C0" w14:textId="77777777">
            <w:pPr>
              <w:spacing w:after="0" w:line="240" w:lineRule="auto"/>
              <w:jc w:val="center"/>
              <w:rPr>
                <w:rFonts w:ascii="Calibri" w:hAnsi="Calibri" w:cs="Calibri"/>
                <w:sz w:val="22"/>
                <w:lang w:eastAsia="en-GB"/>
              </w:rPr>
            </w:pPr>
            <w:r w:rsidRPr="000411EF">
              <w:rPr>
                <w:rFonts w:ascii="Calibri" w:hAnsi="Calibri" w:cs="Calibri"/>
                <w:sz w:val="22"/>
                <w:lang w:eastAsia="en-GB"/>
              </w:rPr>
              <w:t>Description</w:t>
            </w:r>
          </w:p>
        </w:tc>
        <w:tc>
          <w:tcPr>
            <w:tcW w:w="1276" w:type="dxa"/>
            <w:hideMark/>
          </w:tcPr>
          <w:p w:rsidRPr="000411EF" w:rsidR="006579D7" w:rsidP="009874D6" w:rsidRDefault="006579D7" w14:paraId="27E0E684"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0411EF">
              <w:rPr>
                <w:rFonts w:ascii="Calibri" w:hAnsi="Calibri" w:cs="Calibri"/>
                <w:sz w:val="22"/>
                <w:lang w:eastAsia="en-GB"/>
              </w:rPr>
              <w:t>Total mark</w:t>
            </w:r>
          </w:p>
        </w:tc>
        <w:tc>
          <w:tcPr>
            <w:tcW w:w="2268" w:type="dxa"/>
            <w:hideMark/>
          </w:tcPr>
          <w:p w:rsidRPr="000411EF" w:rsidR="006579D7" w:rsidP="009874D6" w:rsidRDefault="006579D7" w14:paraId="79F820A7"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Fail</w:t>
            </w:r>
          </w:p>
        </w:tc>
        <w:tc>
          <w:tcPr>
            <w:tcW w:w="2268" w:type="dxa"/>
            <w:hideMark/>
          </w:tcPr>
          <w:p w:rsidRPr="000411EF" w:rsidR="006579D7" w:rsidP="009874D6" w:rsidRDefault="006579D7" w14:paraId="3F09AA8B"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3rd</w:t>
            </w:r>
          </w:p>
        </w:tc>
        <w:tc>
          <w:tcPr>
            <w:tcW w:w="2410" w:type="dxa"/>
            <w:hideMark/>
          </w:tcPr>
          <w:p w:rsidRPr="000411EF" w:rsidR="006579D7" w:rsidP="009874D6" w:rsidRDefault="006579D7" w14:paraId="70E06458"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2:2</w:t>
            </w:r>
          </w:p>
        </w:tc>
        <w:tc>
          <w:tcPr>
            <w:tcW w:w="2409" w:type="dxa"/>
            <w:hideMark/>
          </w:tcPr>
          <w:p w:rsidRPr="000411EF" w:rsidR="006579D7" w:rsidP="009874D6" w:rsidRDefault="006579D7" w14:paraId="6B76799B"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2:1</w:t>
            </w:r>
          </w:p>
        </w:tc>
        <w:tc>
          <w:tcPr>
            <w:tcW w:w="3351" w:type="dxa"/>
            <w:hideMark/>
          </w:tcPr>
          <w:p w:rsidRPr="000411EF" w:rsidR="006579D7" w:rsidP="009874D6" w:rsidRDefault="006579D7" w14:paraId="3B24100B" w14:textId="7777777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lang w:eastAsia="en-GB"/>
              </w:rPr>
            </w:pPr>
            <w:r w:rsidRPr="00DB6F00">
              <w:rPr>
                <w:rFonts w:ascii="Calibri" w:hAnsi="Calibri" w:cs="Calibri"/>
                <w:sz w:val="22"/>
                <w:lang w:eastAsia="en-GB"/>
              </w:rPr>
              <w:t>1st</w:t>
            </w:r>
          </w:p>
        </w:tc>
      </w:tr>
      <w:tr w:rsidRPr="00DB6F00" w:rsidR="006718F6" w:rsidTr="00775783" w14:paraId="34684C1A" w14:textId="77777777">
        <w:trPr>
          <w:cnfStyle w:val="000000100000" w:firstRow="0" w:lastRow="0" w:firstColumn="0" w:lastColumn="0" w:oddVBand="0" w:evenVBand="0" w:oddHBand="1" w:evenHBand="0" w:firstRowFirstColumn="0" w:firstRowLastColumn="0" w:lastRowFirstColumn="0" w:lastRowLastColumn="0"/>
          <w:trHeight w:val="1176"/>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0411EF" w:rsidP="009874D6" w:rsidRDefault="008439DE" w14:paraId="48A1F390" w14:textId="4B88AB46">
            <w:pPr>
              <w:spacing w:after="0" w:line="240" w:lineRule="auto"/>
              <w:jc w:val="center"/>
              <w:rPr>
                <w:rFonts w:ascii="Calibri" w:hAnsi="Calibri" w:cs="Calibri"/>
                <w:sz w:val="22"/>
                <w:lang w:eastAsia="en-GB"/>
              </w:rPr>
            </w:pPr>
            <w:r>
              <w:rPr>
                <w:rFonts w:ascii="Calibri" w:hAnsi="Calibri" w:cs="Calibri"/>
                <w:sz w:val="22"/>
                <w:lang w:eastAsia="en-GB"/>
              </w:rPr>
              <w:t>Collision and Collision Events</w:t>
            </w:r>
          </w:p>
        </w:tc>
        <w:tc>
          <w:tcPr>
            <w:tcW w:w="1276" w:type="dxa"/>
            <w:hideMark/>
          </w:tcPr>
          <w:p w:rsidRPr="000411EF" w:rsidR="000411EF" w:rsidP="009874D6" w:rsidRDefault="006A72C7" w14:paraId="0809BE4C" w14:textId="6BD152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268" w:type="dxa"/>
            <w:hideMark/>
          </w:tcPr>
          <w:p w:rsidRPr="000411EF" w:rsidR="000411EF" w:rsidP="009874D6" w:rsidRDefault="006769C3" w14:paraId="78D61B0F" w14:textId="3C45685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collision in game</w:t>
            </w:r>
            <w:r w:rsidR="000A3062">
              <w:rPr>
                <w:rFonts w:ascii="Calibri" w:hAnsi="Calibri" w:cs="Calibri"/>
                <w:sz w:val="22"/>
                <w:lang w:eastAsia="en-GB"/>
              </w:rPr>
              <w:t>.</w:t>
            </w:r>
          </w:p>
        </w:tc>
        <w:tc>
          <w:tcPr>
            <w:tcW w:w="2268" w:type="dxa"/>
            <w:hideMark/>
          </w:tcPr>
          <w:p w:rsidRPr="000411EF" w:rsidR="000411EF" w:rsidP="009874D6" w:rsidRDefault="006769C3" w14:paraId="48D90A28" w14:textId="3F942B0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Only </w:t>
            </w:r>
            <w:proofErr w:type="spellStart"/>
            <w:r>
              <w:rPr>
                <w:rFonts w:ascii="Calibri" w:hAnsi="Calibri" w:cs="Calibri"/>
                <w:sz w:val="22"/>
                <w:lang w:eastAsia="en-GB"/>
              </w:rPr>
              <w:t>Rigidbody</w:t>
            </w:r>
            <w:proofErr w:type="spellEnd"/>
            <w:r>
              <w:rPr>
                <w:rFonts w:ascii="Calibri" w:hAnsi="Calibri" w:cs="Calibri"/>
                <w:sz w:val="22"/>
                <w:lang w:eastAsia="en-GB"/>
              </w:rPr>
              <w:t xml:space="preserve"> applied, no use of Collision Events.</w:t>
            </w:r>
          </w:p>
        </w:tc>
        <w:tc>
          <w:tcPr>
            <w:tcW w:w="2410" w:type="dxa"/>
            <w:hideMark/>
          </w:tcPr>
          <w:p w:rsidRPr="000411EF" w:rsidR="000411EF" w:rsidP="009874D6" w:rsidRDefault="006769C3" w14:paraId="4967762D" w14:textId="531E6E8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Use of one of the collision events such as </w:t>
            </w:r>
            <w:proofErr w:type="spellStart"/>
            <w:proofErr w:type="gramStart"/>
            <w:r>
              <w:rPr>
                <w:rFonts w:ascii="Calibri" w:hAnsi="Calibri" w:cs="Calibri"/>
                <w:sz w:val="22"/>
                <w:lang w:eastAsia="en-GB"/>
              </w:rPr>
              <w:t>OnCollisionEnter</w:t>
            </w:r>
            <w:proofErr w:type="spellEnd"/>
            <w:r>
              <w:rPr>
                <w:rFonts w:ascii="Calibri" w:hAnsi="Calibri" w:cs="Calibri"/>
                <w:sz w:val="22"/>
                <w:lang w:eastAsia="en-GB"/>
              </w:rPr>
              <w:t>(</w:t>
            </w:r>
            <w:proofErr w:type="gramEnd"/>
            <w:r>
              <w:rPr>
                <w:rFonts w:ascii="Calibri" w:hAnsi="Calibri" w:cs="Calibri"/>
                <w:sz w:val="22"/>
                <w:lang w:eastAsia="en-GB"/>
              </w:rPr>
              <w:t>).</w:t>
            </w:r>
          </w:p>
        </w:tc>
        <w:tc>
          <w:tcPr>
            <w:tcW w:w="2409" w:type="dxa"/>
            <w:hideMark/>
          </w:tcPr>
          <w:p w:rsidRPr="000411EF" w:rsidR="000411EF" w:rsidP="009874D6" w:rsidRDefault="006769C3" w14:paraId="212D676E" w14:textId="30D3D17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Use of one or more of the collision events such as </w:t>
            </w:r>
            <w:proofErr w:type="spellStart"/>
            <w:proofErr w:type="gramStart"/>
            <w:r>
              <w:rPr>
                <w:rFonts w:ascii="Calibri" w:hAnsi="Calibri" w:cs="Calibri"/>
                <w:sz w:val="22"/>
                <w:lang w:eastAsia="en-GB"/>
              </w:rPr>
              <w:t>OnCollisionEnter</w:t>
            </w:r>
            <w:proofErr w:type="spellEnd"/>
            <w:r>
              <w:rPr>
                <w:rFonts w:ascii="Calibri" w:hAnsi="Calibri" w:cs="Calibri"/>
                <w:sz w:val="22"/>
                <w:lang w:eastAsia="en-GB"/>
              </w:rPr>
              <w:t>(</w:t>
            </w:r>
            <w:proofErr w:type="gramEnd"/>
            <w:r>
              <w:rPr>
                <w:rFonts w:ascii="Calibri" w:hAnsi="Calibri" w:cs="Calibri"/>
                <w:sz w:val="22"/>
                <w:lang w:eastAsia="en-GB"/>
              </w:rPr>
              <w:t xml:space="preserve">) or </w:t>
            </w:r>
            <w:proofErr w:type="spellStart"/>
            <w:r>
              <w:rPr>
                <w:rFonts w:ascii="Calibri" w:hAnsi="Calibri" w:cs="Calibri"/>
                <w:sz w:val="22"/>
                <w:lang w:eastAsia="en-GB"/>
              </w:rPr>
              <w:t>OnTriggerEnter</w:t>
            </w:r>
            <w:proofErr w:type="spellEnd"/>
            <w:r>
              <w:rPr>
                <w:rFonts w:ascii="Calibri" w:hAnsi="Calibri" w:cs="Calibri"/>
                <w:sz w:val="22"/>
                <w:lang w:eastAsia="en-GB"/>
              </w:rPr>
              <w:t>().</w:t>
            </w:r>
          </w:p>
        </w:tc>
        <w:tc>
          <w:tcPr>
            <w:tcW w:w="3351" w:type="dxa"/>
            <w:hideMark/>
          </w:tcPr>
          <w:p w:rsidRPr="000411EF" w:rsidR="000411EF" w:rsidP="009874D6" w:rsidRDefault="00CD1943" w14:paraId="65E59A96" w14:textId="6B432A1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Collision fully set up in game – use of events to enhance gameplay experience. </w:t>
            </w:r>
          </w:p>
        </w:tc>
      </w:tr>
      <w:tr w:rsidRPr="000411EF" w:rsidR="000411EF" w:rsidTr="00775783" w14:paraId="7174D650" w14:textId="77777777">
        <w:trPr>
          <w:trHeight w:val="1399"/>
        </w:trPr>
        <w:tc>
          <w:tcPr>
            <w:cnfStyle w:val="001000000000" w:firstRow="0" w:lastRow="0" w:firstColumn="1" w:lastColumn="0" w:oddVBand="0" w:evenVBand="0" w:oddHBand="0" w:evenHBand="0" w:firstRowFirstColumn="0" w:firstRowLastColumn="0" w:lastRowFirstColumn="0" w:lastRowLastColumn="0"/>
            <w:tcW w:w="1843" w:type="dxa"/>
            <w:hideMark/>
          </w:tcPr>
          <w:p w:rsidRPr="000411EF" w:rsidR="000411EF" w:rsidP="009874D6" w:rsidRDefault="008439DE" w14:paraId="203C5298" w14:textId="11C35450">
            <w:pPr>
              <w:spacing w:after="0" w:line="240" w:lineRule="auto"/>
              <w:jc w:val="center"/>
              <w:rPr>
                <w:rFonts w:ascii="Calibri" w:hAnsi="Calibri" w:cs="Calibri"/>
                <w:sz w:val="22"/>
                <w:lang w:eastAsia="en-GB"/>
              </w:rPr>
            </w:pPr>
            <w:r>
              <w:rPr>
                <w:rFonts w:ascii="Calibri" w:hAnsi="Calibri" w:cs="Calibri"/>
                <w:sz w:val="22"/>
                <w:lang w:eastAsia="en-GB"/>
              </w:rPr>
              <w:lastRenderedPageBreak/>
              <w:t>Use of AI</w:t>
            </w:r>
          </w:p>
        </w:tc>
        <w:tc>
          <w:tcPr>
            <w:tcW w:w="1276" w:type="dxa"/>
            <w:hideMark/>
          </w:tcPr>
          <w:p w:rsidRPr="000411EF" w:rsidR="000411EF" w:rsidP="009874D6" w:rsidRDefault="006A72C7" w14:paraId="45396031" w14:textId="78F531A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20</w:t>
            </w:r>
          </w:p>
        </w:tc>
        <w:tc>
          <w:tcPr>
            <w:tcW w:w="2268" w:type="dxa"/>
            <w:hideMark/>
          </w:tcPr>
          <w:p w:rsidRPr="000411EF" w:rsidR="000411EF" w:rsidP="000A3062" w:rsidRDefault="000A3062" w14:paraId="452C22E0" w14:textId="708DDC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use of AI in game.</w:t>
            </w:r>
          </w:p>
        </w:tc>
        <w:tc>
          <w:tcPr>
            <w:tcW w:w="2268" w:type="dxa"/>
            <w:hideMark/>
          </w:tcPr>
          <w:p w:rsidRPr="000411EF" w:rsidR="000411EF" w:rsidP="000A3062" w:rsidRDefault="00775783" w14:paraId="4942B481" w14:textId="4C36997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AI attempted but can’t be fully explained in demonstration and not working</w:t>
            </w:r>
            <w:r w:rsidR="0055259C">
              <w:rPr>
                <w:rFonts w:ascii="Calibri" w:hAnsi="Calibri" w:cs="Calibri"/>
                <w:sz w:val="22"/>
                <w:lang w:eastAsia="en-GB"/>
              </w:rPr>
              <w:t xml:space="preserve">. </w:t>
            </w:r>
          </w:p>
        </w:tc>
        <w:tc>
          <w:tcPr>
            <w:tcW w:w="2410" w:type="dxa"/>
            <w:hideMark/>
          </w:tcPr>
          <w:p w:rsidRPr="000411EF" w:rsidR="000411EF" w:rsidP="000A3062" w:rsidRDefault="0055259C" w14:paraId="1F139D7F" w14:textId="620C50A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AI attempted and explained in demonstration but not working</w:t>
            </w:r>
            <w:r w:rsidR="000B4621">
              <w:rPr>
                <w:rFonts w:ascii="Calibri" w:hAnsi="Calibri" w:cs="Calibri"/>
                <w:sz w:val="22"/>
                <w:lang w:eastAsia="en-GB"/>
              </w:rPr>
              <w:t xml:space="preserve"> fully.</w:t>
            </w:r>
          </w:p>
        </w:tc>
        <w:tc>
          <w:tcPr>
            <w:tcW w:w="2409" w:type="dxa"/>
            <w:hideMark/>
          </w:tcPr>
          <w:p w:rsidRPr="000411EF" w:rsidR="000411EF" w:rsidP="000A3062" w:rsidRDefault="00775783" w14:paraId="4E8DC270" w14:textId="5AC7F60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AI working but not relevant for game</w:t>
            </w:r>
            <w:r w:rsidR="000B4621">
              <w:rPr>
                <w:rFonts w:ascii="Calibri" w:hAnsi="Calibri" w:cs="Calibri"/>
                <w:sz w:val="22"/>
                <w:lang w:eastAsia="en-GB"/>
              </w:rPr>
              <w:t>play</w:t>
            </w:r>
            <w:r>
              <w:rPr>
                <w:rFonts w:ascii="Calibri" w:hAnsi="Calibri" w:cs="Calibri"/>
                <w:sz w:val="22"/>
                <w:lang w:eastAsia="en-GB"/>
              </w:rPr>
              <w:t xml:space="preserve"> experience. </w:t>
            </w:r>
          </w:p>
        </w:tc>
        <w:tc>
          <w:tcPr>
            <w:tcW w:w="3351" w:type="dxa"/>
            <w:hideMark/>
          </w:tcPr>
          <w:p w:rsidRPr="000411EF" w:rsidR="000411EF" w:rsidP="000A3062" w:rsidRDefault="00CD1943" w14:paraId="2F693075" w14:textId="15EAD8B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Simple AI on enemy character or game object setup and working as intended in game.</w:t>
            </w:r>
          </w:p>
        </w:tc>
      </w:tr>
      <w:tr w:rsidRPr="000411EF" w:rsidR="002556B8" w:rsidTr="00775783" w14:paraId="685EA8D0" w14:textId="77777777">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1843" w:type="dxa"/>
          </w:tcPr>
          <w:p w:rsidRPr="000411EF" w:rsidR="003731BA" w:rsidP="009874D6" w:rsidRDefault="008439DE" w14:paraId="3CA0546B" w14:textId="748BDB23">
            <w:pPr>
              <w:spacing w:after="0" w:line="240" w:lineRule="auto"/>
              <w:jc w:val="center"/>
              <w:rPr>
                <w:rFonts w:ascii="Calibri" w:hAnsi="Calibri" w:cs="Calibri"/>
                <w:sz w:val="22"/>
                <w:lang w:eastAsia="en-GB"/>
              </w:rPr>
            </w:pPr>
            <w:r>
              <w:rPr>
                <w:rFonts w:ascii="Calibri" w:hAnsi="Calibri" w:cs="Calibri"/>
                <w:sz w:val="22"/>
                <w:lang w:eastAsia="en-GB"/>
              </w:rPr>
              <w:t>Use of Particle System</w:t>
            </w:r>
          </w:p>
        </w:tc>
        <w:tc>
          <w:tcPr>
            <w:tcW w:w="1276" w:type="dxa"/>
          </w:tcPr>
          <w:p w:rsidRPr="000411EF" w:rsidR="003731BA" w:rsidP="009874D6" w:rsidRDefault="00096966" w14:paraId="6DD351F4" w14:textId="0CB882F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268" w:type="dxa"/>
          </w:tcPr>
          <w:p w:rsidRPr="000411EF" w:rsidR="003731BA" w:rsidP="000A3062" w:rsidRDefault="000A3062" w14:paraId="5EFBE99C" w14:textId="02D5405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use of Particle System.</w:t>
            </w:r>
          </w:p>
        </w:tc>
        <w:tc>
          <w:tcPr>
            <w:tcW w:w="2268" w:type="dxa"/>
          </w:tcPr>
          <w:p w:rsidRPr="000411EF" w:rsidR="003731BA" w:rsidP="000A3062" w:rsidRDefault="003731BA" w14:paraId="013DFC23" w14:textId="7B32CD5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410" w:type="dxa"/>
          </w:tcPr>
          <w:p w:rsidR="003731BA" w:rsidP="000A3062" w:rsidRDefault="0055259C" w14:paraId="41FE84DC" w14:textId="04D4231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Use of one particle system present within game.</w:t>
            </w:r>
          </w:p>
        </w:tc>
        <w:tc>
          <w:tcPr>
            <w:tcW w:w="2409" w:type="dxa"/>
          </w:tcPr>
          <w:p w:rsidR="003731BA" w:rsidP="000A3062" w:rsidRDefault="003731BA" w14:paraId="5C3BC3F6" w14:textId="60DF8D0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3351" w:type="dxa"/>
          </w:tcPr>
          <w:p w:rsidRPr="000411EF" w:rsidR="003731BA" w:rsidP="000A3062" w:rsidRDefault="00331829" w14:paraId="7BD9AA14" w14:textId="5D02196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Two different particle systems used in game at appropriate times.</w:t>
            </w:r>
          </w:p>
        </w:tc>
      </w:tr>
      <w:tr w:rsidRPr="000411EF" w:rsidR="008439DE" w:rsidTr="00775783" w14:paraId="58971D04" w14:textId="77777777">
        <w:trPr>
          <w:trHeight w:val="1130"/>
        </w:trPr>
        <w:tc>
          <w:tcPr>
            <w:cnfStyle w:val="001000000000" w:firstRow="0" w:lastRow="0" w:firstColumn="1" w:lastColumn="0" w:oddVBand="0" w:evenVBand="0" w:oddHBand="0" w:evenHBand="0" w:firstRowFirstColumn="0" w:firstRowLastColumn="0" w:lastRowFirstColumn="0" w:lastRowLastColumn="0"/>
            <w:tcW w:w="1843" w:type="dxa"/>
          </w:tcPr>
          <w:p w:rsidR="008439DE" w:rsidP="009874D6" w:rsidRDefault="008439DE" w14:paraId="6B9B9ACC" w14:textId="0CCD2D30">
            <w:pPr>
              <w:spacing w:after="0" w:line="240" w:lineRule="auto"/>
              <w:jc w:val="center"/>
              <w:rPr>
                <w:rFonts w:ascii="Calibri" w:hAnsi="Calibri" w:cs="Calibri"/>
                <w:sz w:val="22"/>
                <w:lang w:eastAsia="en-GB"/>
              </w:rPr>
            </w:pPr>
            <w:r>
              <w:rPr>
                <w:rFonts w:ascii="Calibri" w:hAnsi="Calibri" w:cs="Calibri"/>
                <w:sz w:val="22"/>
                <w:lang w:eastAsia="en-GB"/>
              </w:rPr>
              <w:t>Use of Audio</w:t>
            </w:r>
          </w:p>
        </w:tc>
        <w:tc>
          <w:tcPr>
            <w:tcW w:w="1276" w:type="dxa"/>
          </w:tcPr>
          <w:p w:rsidR="008439DE" w:rsidP="009874D6" w:rsidRDefault="006A72C7" w14:paraId="4B8E77B9" w14:textId="2AB8CC8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5</w:t>
            </w:r>
          </w:p>
        </w:tc>
        <w:tc>
          <w:tcPr>
            <w:tcW w:w="2268" w:type="dxa"/>
          </w:tcPr>
          <w:p w:rsidR="008439DE" w:rsidP="000A3062" w:rsidRDefault="000A3062" w14:paraId="3393D889" w14:textId="02A1483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No Audio present in game.</w:t>
            </w:r>
          </w:p>
        </w:tc>
        <w:tc>
          <w:tcPr>
            <w:tcW w:w="2268" w:type="dxa"/>
          </w:tcPr>
          <w:p w:rsidRPr="000411EF" w:rsidR="008439DE" w:rsidP="000A3062" w:rsidRDefault="008439DE" w14:paraId="49E6E1ED" w14:textId="7777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2410" w:type="dxa"/>
          </w:tcPr>
          <w:p w:rsidRPr="55952B28" w:rsidR="008439DE" w:rsidP="000A3062" w:rsidRDefault="0055259C" w14:paraId="397618FD" w14:textId="4596828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Use of one audio instance within game. May or may not be at appropriate time.</w:t>
            </w:r>
          </w:p>
        </w:tc>
        <w:tc>
          <w:tcPr>
            <w:tcW w:w="2409" w:type="dxa"/>
          </w:tcPr>
          <w:p w:rsidR="008439DE" w:rsidP="000A3062" w:rsidRDefault="008439DE" w14:paraId="02A97E3A" w14:textId="7777777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p>
        </w:tc>
        <w:tc>
          <w:tcPr>
            <w:tcW w:w="3351" w:type="dxa"/>
          </w:tcPr>
          <w:p w:rsidR="008439DE" w:rsidP="000A3062" w:rsidRDefault="00107847" w14:paraId="3B5C2228" w14:textId="53B2EF8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Multiple audio instances present and </w:t>
            </w:r>
            <w:proofErr w:type="gramStart"/>
            <w:r>
              <w:rPr>
                <w:rFonts w:ascii="Calibri" w:hAnsi="Calibri" w:cs="Calibri"/>
                <w:sz w:val="22"/>
                <w:lang w:eastAsia="en-GB"/>
              </w:rPr>
              <w:t>used</w:t>
            </w:r>
            <w:proofErr w:type="gramEnd"/>
            <w:r>
              <w:rPr>
                <w:rFonts w:ascii="Calibri" w:hAnsi="Calibri" w:cs="Calibri"/>
                <w:sz w:val="22"/>
                <w:lang w:eastAsia="en-GB"/>
              </w:rPr>
              <w:t xml:space="preserve"> at the appropriate times. </w:t>
            </w:r>
          </w:p>
        </w:tc>
      </w:tr>
      <w:tr w:rsidRPr="000411EF" w:rsidR="008439DE" w:rsidTr="00775783" w14:paraId="49491298" w14:textId="77777777">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1843" w:type="dxa"/>
          </w:tcPr>
          <w:p w:rsidR="008439DE" w:rsidP="009874D6" w:rsidRDefault="008439DE" w14:paraId="08BF2A46" w14:textId="2AE8B864">
            <w:pPr>
              <w:spacing w:after="0" w:line="240" w:lineRule="auto"/>
              <w:jc w:val="center"/>
              <w:rPr>
                <w:rFonts w:ascii="Calibri" w:hAnsi="Calibri" w:cs="Calibri"/>
                <w:sz w:val="22"/>
                <w:lang w:eastAsia="en-GB"/>
              </w:rPr>
            </w:pPr>
            <w:r>
              <w:rPr>
                <w:rFonts w:ascii="Calibri" w:hAnsi="Calibri" w:cs="Calibri"/>
                <w:sz w:val="22"/>
                <w:lang w:eastAsia="en-GB"/>
              </w:rPr>
              <w:t>Gameplay</w:t>
            </w:r>
          </w:p>
        </w:tc>
        <w:tc>
          <w:tcPr>
            <w:tcW w:w="1276" w:type="dxa"/>
          </w:tcPr>
          <w:p w:rsidR="008439DE" w:rsidP="009874D6" w:rsidRDefault="006A72C7" w14:paraId="28C58171" w14:textId="6FEF8D0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10</w:t>
            </w:r>
          </w:p>
        </w:tc>
        <w:tc>
          <w:tcPr>
            <w:tcW w:w="2268" w:type="dxa"/>
          </w:tcPr>
          <w:p w:rsidR="008439DE" w:rsidP="000A3062" w:rsidRDefault="000A3062" w14:paraId="3C03A6DD" w14:textId="0A917E7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Minimal gameplay –</w:t>
            </w:r>
            <w:r w:rsidR="00331829">
              <w:rPr>
                <w:rFonts w:ascii="Calibri" w:hAnsi="Calibri" w:cs="Calibri"/>
                <w:sz w:val="22"/>
                <w:lang w:eastAsia="en-GB"/>
              </w:rPr>
              <w:t xml:space="preserve"> </w:t>
            </w:r>
            <w:r>
              <w:rPr>
                <w:rFonts w:ascii="Calibri" w:hAnsi="Calibri" w:cs="Calibri"/>
                <w:sz w:val="22"/>
                <w:lang w:eastAsia="en-GB"/>
              </w:rPr>
              <w:t>no pause or game over menu. No win/loss condition.</w:t>
            </w:r>
          </w:p>
        </w:tc>
        <w:tc>
          <w:tcPr>
            <w:tcW w:w="2268" w:type="dxa"/>
          </w:tcPr>
          <w:p w:rsidRPr="000411EF" w:rsidR="008439DE" w:rsidP="000A3062" w:rsidRDefault="008439DE" w14:paraId="73254BD1"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2410" w:type="dxa"/>
          </w:tcPr>
          <w:p w:rsidRPr="55952B28" w:rsidR="008439DE" w:rsidP="000A3062" w:rsidRDefault="0055259C" w14:paraId="78DA8177" w14:textId="49645E7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Level can be played through with either a game over or win screen present. </w:t>
            </w:r>
          </w:p>
        </w:tc>
        <w:tc>
          <w:tcPr>
            <w:tcW w:w="2409" w:type="dxa"/>
          </w:tcPr>
          <w:p w:rsidR="008439DE" w:rsidP="000A3062" w:rsidRDefault="008439DE" w14:paraId="71A5ABD6" w14:textId="7777777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p>
        </w:tc>
        <w:tc>
          <w:tcPr>
            <w:tcW w:w="3351" w:type="dxa"/>
          </w:tcPr>
          <w:p w:rsidR="008439DE" w:rsidP="000A3062" w:rsidRDefault="00331829" w14:paraId="7BBE2973" w14:textId="20EDBCE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lang w:eastAsia="en-GB"/>
              </w:rPr>
            </w:pPr>
            <w:r>
              <w:rPr>
                <w:rFonts w:ascii="Calibri" w:hAnsi="Calibri" w:cs="Calibri"/>
                <w:sz w:val="22"/>
                <w:lang w:eastAsia="en-GB"/>
              </w:rPr>
              <w:t xml:space="preserve">Full gameplay experience – Level complete screen, game over screen, restart screen and level fully navigational. </w:t>
            </w:r>
          </w:p>
        </w:tc>
      </w:tr>
    </w:tbl>
    <w:p w:rsidR="00EC20C7" w:rsidRDefault="00EC20C7" w14:paraId="1B24BF38" w14:textId="03776A17">
      <w:pPr>
        <w:spacing w:after="0" w:line="240" w:lineRule="auto"/>
      </w:pPr>
      <w:r>
        <w:br w:type="page"/>
      </w:r>
    </w:p>
    <w:p w:rsidRPr="00EC20C7" w:rsidR="00EC20C7" w:rsidP="00EC20C7" w:rsidRDefault="00EC20C7" w14:paraId="4D728937" w14:textId="24CE59AE">
      <w:pPr>
        <w:pStyle w:val="Heading2"/>
        <w:rPr>
          <w:color w:val="FF0000"/>
        </w:rPr>
      </w:pPr>
      <w:r>
        <w:rPr>
          <w:color w:val="FF0000"/>
        </w:rPr>
        <w:lastRenderedPageBreak/>
        <w:t>Report 20%</w:t>
      </w:r>
    </w:p>
    <w:tbl>
      <w:tblPr>
        <w:tblW w:w="0" w:type="auto"/>
        <w:tblInd w:w="13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1419"/>
        <w:gridCol w:w="1416"/>
        <w:gridCol w:w="1418"/>
        <w:gridCol w:w="1419"/>
        <w:gridCol w:w="1416"/>
        <w:gridCol w:w="1560"/>
        <w:gridCol w:w="1418"/>
        <w:gridCol w:w="1416"/>
        <w:gridCol w:w="1419"/>
        <w:gridCol w:w="1416"/>
      </w:tblGrid>
      <w:tr w:rsidR="006E174A" w:rsidTr="00756249" w14:paraId="6E8DAB31" w14:textId="77777777">
        <w:trPr>
          <w:trHeight w:val="336"/>
        </w:trPr>
        <w:tc>
          <w:tcPr>
            <w:tcW w:w="1419" w:type="dxa"/>
            <w:tcBorders>
              <w:top w:val="single" w:color="auto" w:sz="4" w:space="0"/>
              <w:left w:val="single" w:color="auto" w:sz="4" w:space="0"/>
              <w:bottom w:val="single" w:color="auto" w:sz="4" w:space="0"/>
              <w:right w:val="single" w:color="auto" w:sz="4" w:space="0"/>
            </w:tcBorders>
          </w:tcPr>
          <w:p w:rsidRPr="00DD7237" w:rsidR="006E174A" w:rsidP="00756249" w:rsidRDefault="006E174A" w14:paraId="3B504027" w14:textId="77777777">
            <w:pPr>
              <w:spacing w:before="240"/>
              <w:rPr>
                <w:sz w:val="24"/>
                <w:szCs w:val="24"/>
              </w:rPr>
            </w:pPr>
            <w:r w:rsidRPr="00DD7237">
              <w:rPr>
                <w:sz w:val="16"/>
                <w:szCs w:val="16"/>
              </w:rPr>
              <w:t>Lea</w:t>
            </w:r>
            <w:r>
              <w:rPr>
                <w:sz w:val="16"/>
                <w:szCs w:val="16"/>
              </w:rPr>
              <w:t>rning Outcome</w:t>
            </w:r>
          </w:p>
        </w:tc>
        <w:tc>
          <w:tcPr>
            <w:tcW w:w="1416" w:type="dxa"/>
            <w:tcBorders>
              <w:left w:val="single" w:color="auto" w:sz="4" w:space="0"/>
            </w:tcBorders>
          </w:tcPr>
          <w:p w:rsidR="006E174A" w:rsidP="00756249" w:rsidRDefault="006E174A" w14:paraId="10B9E738" w14:textId="77777777">
            <w:pPr>
              <w:pStyle w:val="TableParagraph"/>
              <w:spacing w:before="72"/>
              <w:ind w:left="419"/>
              <w:rPr>
                <w:b/>
                <w:sz w:val="16"/>
              </w:rPr>
            </w:pPr>
            <w:r>
              <w:rPr>
                <w:b/>
                <w:sz w:val="16"/>
              </w:rPr>
              <w:t>90-100%</w:t>
            </w:r>
          </w:p>
        </w:tc>
        <w:tc>
          <w:tcPr>
            <w:tcW w:w="1418" w:type="dxa"/>
          </w:tcPr>
          <w:p w:rsidR="006E174A" w:rsidP="00756249" w:rsidRDefault="006E174A" w14:paraId="46E81B05" w14:textId="77777777">
            <w:pPr>
              <w:pStyle w:val="TableParagraph"/>
              <w:spacing w:before="72"/>
              <w:ind w:left="465"/>
              <w:rPr>
                <w:b/>
                <w:sz w:val="16"/>
              </w:rPr>
            </w:pPr>
            <w:r>
              <w:rPr>
                <w:b/>
                <w:sz w:val="16"/>
              </w:rPr>
              <w:t>80-89%</w:t>
            </w:r>
          </w:p>
        </w:tc>
        <w:tc>
          <w:tcPr>
            <w:tcW w:w="1419" w:type="dxa"/>
          </w:tcPr>
          <w:p w:rsidR="006E174A" w:rsidP="00756249" w:rsidRDefault="006E174A" w14:paraId="51617A30" w14:textId="77777777">
            <w:pPr>
              <w:pStyle w:val="TableParagraph"/>
              <w:spacing w:before="72"/>
              <w:ind w:left="406"/>
              <w:rPr>
                <w:b/>
                <w:sz w:val="16"/>
              </w:rPr>
            </w:pPr>
            <w:r>
              <w:rPr>
                <w:b/>
                <w:sz w:val="16"/>
              </w:rPr>
              <w:t>70-79%</w:t>
            </w:r>
          </w:p>
        </w:tc>
        <w:tc>
          <w:tcPr>
            <w:tcW w:w="1416" w:type="dxa"/>
          </w:tcPr>
          <w:p w:rsidR="006E174A" w:rsidP="00756249" w:rsidRDefault="006E174A" w14:paraId="23996871" w14:textId="77777777">
            <w:pPr>
              <w:pStyle w:val="TableParagraph"/>
              <w:spacing w:before="72"/>
              <w:ind w:left="221" w:right="205"/>
              <w:jc w:val="center"/>
              <w:rPr>
                <w:b/>
                <w:sz w:val="16"/>
              </w:rPr>
            </w:pPr>
            <w:r>
              <w:rPr>
                <w:b/>
                <w:sz w:val="16"/>
              </w:rPr>
              <w:t>60-69%</w:t>
            </w:r>
          </w:p>
        </w:tc>
        <w:tc>
          <w:tcPr>
            <w:tcW w:w="1560" w:type="dxa"/>
          </w:tcPr>
          <w:p w:rsidR="006E174A" w:rsidP="00756249" w:rsidRDefault="006E174A" w14:paraId="4F488B32" w14:textId="77777777">
            <w:pPr>
              <w:pStyle w:val="TableParagraph"/>
              <w:spacing w:before="72"/>
              <w:ind w:left="251" w:right="235"/>
              <w:jc w:val="center"/>
              <w:rPr>
                <w:b/>
                <w:sz w:val="16"/>
              </w:rPr>
            </w:pPr>
            <w:r>
              <w:rPr>
                <w:b/>
                <w:sz w:val="16"/>
              </w:rPr>
              <w:t>50-59%</w:t>
            </w:r>
          </w:p>
        </w:tc>
        <w:tc>
          <w:tcPr>
            <w:tcW w:w="1418" w:type="dxa"/>
          </w:tcPr>
          <w:p w:rsidR="006E174A" w:rsidP="00756249" w:rsidRDefault="006E174A" w14:paraId="2D10D655" w14:textId="77777777">
            <w:pPr>
              <w:pStyle w:val="TableParagraph"/>
              <w:spacing w:before="72"/>
              <w:ind w:left="441" w:right="426"/>
              <w:jc w:val="center"/>
              <w:rPr>
                <w:b/>
                <w:sz w:val="16"/>
              </w:rPr>
            </w:pPr>
            <w:r>
              <w:rPr>
                <w:b/>
                <w:sz w:val="16"/>
              </w:rPr>
              <w:t>40-49%</w:t>
            </w:r>
          </w:p>
        </w:tc>
        <w:tc>
          <w:tcPr>
            <w:tcW w:w="1416" w:type="dxa"/>
          </w:tcPr>
          <w:p w:rsidR="006E174A" w:rsidP="00756249" w:rsidRDefault="006E174A" w14:paraId="79FB3432" w14:textId="77777777">
            <w:pPr>
              <w:pStyle w:val="TableParagraph"/>
              <w:spacing w:before="72"/>
              <w:ind w:left="461"/>
              <w:rPr>
                <w:b/>
                <w:sz w:val="16"/>
              </w:rPr>
            </w:pPr>
            <w:r>
              <w:rPr>
                <w:b/>
                <w:sz w:val="16"/>
              </w:rPr>
              <w:t>30-39%</w:t>
            </w:r>
          </w:p>
        </w:tc>
        <w:tc>
          <w:tcPr>
            <w:tcW w:w="1419" w:type="dxa"/>
          </w:tcPr>
          <w:p w:rsidR="006E174A" w:rsidP="00756249" w:rsidRDefault="006E174A" w14:paraId="350E60A5" w14:textId="77777777">
            <w:pPr>
              <w:pStyle w:val="TableParagraph"/>
              <w:spacing w:before="72"/>
              <w:ind w:left="466"/>
              <w:rPr>
                <w:b/>
                <w:sz w:val="16"/>
              </w:rPr>
            </w:pPr>
            <w:r>
              <w:rPr>
                <w:b/>
                <w:sz w:val="16"/>
              </w:rPr>
              <w:t>20-29%</w:t>
            </w:r>
          </w:p>
        </w:tc>
        <w:tc>
          <w:tcPr>
            <w:tcW w:w="1416" w:type="dxa"/>
          </w:tcPr>
          <w:p w:rsidR="006E174A" w:rsidP="00756249" w:rsidRDefault="006E174A" w14:paraId="039E64CC" w14:textId="77777777">
            <w:pPr>
              <w:pStyle w:val="TableParagraph"/>
              <w:spacing w:before="72"/>
              <w:ind w:left="346"/>
              <w:rPr>
                <w:b/>
                <w:sz w:val="16"/>
              </w:rPr>
            </w:pPr>
            <w:r>
              <w:rPr>
                <w:b/>
                <w:sz w:val="16"/>
              </w:rPr>
              <w:t>Below 20%</w:t>
            </w:r>
          </w:p>
        </w:tc>
      </w:tr>
      <w:tr w:rsidR="006E174A" w:rsidTr="00756249" w14:paraId="5B48F0F9" w14:textId="77777777">
        <w:trPr>
          <w:trHeight w:val="4096"/>
        </w:trPr>
        <w:tc>
          <w:tcPr>
            <w:tcW w:w="1419" w:type="dxa"/>
            <w:tcBorders>
              <w:top w:val="single" w:color="auto" w:sz="4" w:space="0"/>
            </w:tcBorders>
          </w:tcPr>
          <w:p w:rsidR="006E174A" w:rsidP="00756249" w:rsidRDefault="006E174A" w14:paraId="4BED62C6" w14:textId="77777777">
            <w:pPr>
              <w:pStyle w:val="TableParagraph"/>
              <w:ind w:left="107" w:right="249"/>
              <w:rPr>
                <w:b/>
                <w:sz w:val="16"/>
              </w:rPr>
            </w:pPr>
            <w:r>
              <w:rPr>
                <w:b/>
                <w:sz w:val="16"/>
              </w:rPr>
              <w:t>Knowledge and Understanding</w:t>
            </w:r>
          </w:p>
          <w:p w:rsidR="006E174A" w:rsidP="00756249" w:rsidRDefault="006E174A" w14:paraId="6CF31607" w14:textId="77777777">
            <w:pPr>
              <w:pStyle w:val="TableParagraph"/>
              <w:ind w:left="0"/>
              <w:rPr>
                <w:b/>
                <w:sz w:val="16"/>
              </w:rPr>
            </w:pPr>
          </w:p>
          <w:p w:rsidR="006E174A" w:rsidP="00756249" w:rsidRDefault="006E174A" w14:paraId="44A0EB0D" w14:textId="77777777">
            <w:pPr>
              <w:pStyle w:val="TableParagraph"/>
              <w:spacing w:before="11"/>
              <w:ind w:left="0"/>
              <w:rPr>
                <w:b/>
                <w:sz w:val="12"/>
              </w:rPr>
            </w:pPr>
          </w:p>
          <w:p w:rsidR="006E174A" w:rsidP="00756249" w:rsidRDefault="006E174A" w14:paraId="6C6629C3" w14:textId="77777777">
            <w:pPr>
              <w:pStyle w:val="TableParagraph"/>
              <w:spacing w:line="684" w:lineRule="auto"/>
              <w:ind w:left="107" w:right="706"/>
              <w:rPr>
                <w:b/>
                <w:sz w:val="16"/>
              </w:rPr>
            </w:pPr>
            <w:r>
              <w:rPr>
                <w:b/>
                <w:sz w:val="16"/>
              </w:rPr>
              <w:t>Learning Enquiry</w:t>
            </w:r>
          </w:p>
        </w:tc>
        <w:tc>
          <w:tcPr>
            <w:tcW w:w="1416" w:type="dxa"/>
          </w:tcPr>
          <w:p w:rsidR="006E174A" w:rsidP="00756249" w:rsidRDefault="006E174A" w14:paraId="265D0817" w14:textId="77777777">
            <w:pPr>
              <w:pStyle w:val="TableParagraph"/>
              <w:ind w:left="107" w:right="92"/>
              <w:rPr>
                <w:sz w:val="16"/>
              </w:rPr>
            </w:pPr>
            <w:r>
              <w:rPr>
                <w:sz w:val="16"/>
              </w:rPr>
              <w:t>Exceptional answer demonstrating a highly detailed understanding of the issues and methodologies, concepts, theories and/or data and the link to with other fields of study; appreciation of the uncertainty, and limits of knowledge.</w:t>
            </w:r>
          </w:p>
          <w:p w:rsidR="006E174A" w:rsidP="00756249" w:rsidRDefault="006E174A" w14:paraId="5A0C23B6" w14:textId="77777777">
            <w:pPr>
              <w:pStyle w:val="TableParagraph"/>
              <w:ind w:left="107"/>
              <w:rPr>
                <w:sz w:val="16"/>
              </w:rPr>
            </w:pPr>
            <w:r>
              <w:rPr>
                <w:sz w:val="16"/>
              </w:rPr>
              <w:t>Exceptional presentation and evaluation of qualitative and</w:t>
            </w:r>
          </w:p>
          <w:p w:rsidR="006E174A" w:rsidP="00756249" w:rsidRDefault="006E174A" w14:paraId="1EC2D04A" w14:textId="77777777">
            <w:pPr>
              <w:pStyle w:val="TableParagraph"/>
              <w:spacing w:line="175" w:lineRule="exact"/>
              <w:ind w:left="107"/>
              <w:rPr>
                <w:sz w:val="16"/>
              </w:rPr>
            </w:pPr>
            <w:r>
              <w:rPr>
                <w:sz w:val="16"/>
              </w:rPr>
              <w:t>quantitative data.</w:t>
            </w:r>
          </w:p>
        </w:tc>
        <w:tc>
          <w:tcPr>
            <w:tcW w:w="1418" w:type="dxa"/>
          </w:tcPr>
          <w:p w:rsidR="006E174A" w:rsidP="00756249" w:rsidRDefault="006E174A" w14:paraId="32BD7230" w14:textId="77777777">
            <w:pPr>
              <w:pStyle w:val="TableParagraph"/>
              <w:ind w:left="109" w:right="213"/>
              <w:rPr>
                <w:sz w:val="16"/>
              </w:rPr>
            </w:pPr>
            <w:r>
              <w:rPr>
                <w:sz w:val="16"/>
              </w:rPr>
              <w:t>An outstanding answer demonstrating a detailed understanding of the issues</w:t>
            </w:r>
            <w:r>
              <w:rPr>
                <w:spacing w:val="-20"/>
                <w:sz w:val="16"/>
              </w:rPr>
              <w:t xml:space="preserve"> </w:t>
            </w:r>
            <w:r>
              <w:rPr>
                <w:sz w:val="16"/>
              </w:rPr>
              <w:t>and methodologies, concepts, theories and/or data; awareness of the uncertainty of knowledge.</w:t>
            </w:r>
          </w:p>
          <w:p w:rsidR="006E174A" w:rsidP="00756249" w:rsidRDefault="006E174A" w14:paraId="28D263F8" w14:textId="77777777">
            <w:pPr>
              <w:pStyle w:val="TableParagraph"/>
              <w:ind w:left="109" w:right="214"/>
              <w:rPr>
                <w:sz w:val="16"/>
              </w:rPr>
            </w:pPr>
            <w:r>
              <w:rPr>
                <w:sz w:val="16"/>
              </w:rPr>
              <w:t>Excellent presentation and evaluation of qualitative and quantitative data.</w:t>
            </w:r>
          </w:p>
        </w:tc>
        <w:tc>
          <w:tcPr>
            <w:tcW w:w="1419" w:type="dxa"/>
          </w:tcPr>
          <w:p w:rsidR="006E174A" w:rsidP="00756249" w:rsidRDefault="006E174A" w14:paraId="2A51F457" w14:textId="77777777">
            <w:pPr>
              <w:pStyle w:val="TableParagraph"/>
              <w:ind w:right="86"/>
              <w:rPr>
                <w:sz w:val="16"/>
              </w:rPr>
            </w:pPr>
            <w:r>
              <w:rPr>
                <w:sz w:val="16"/>
              </w:rPr>
              <w:t>Excellent knowledge and understanding of the issues and methodologies, concepts, theories and/or data and its inter- relationship with other subjects.</w:t>
            </w:r>
          </w:p>
          <w:p w:rsidR="006E174A" w:rsidP="00756249" w:rsidRDefault="006E174A" w14:paraId="25177FE1" w14:textId="77777777">
            <w:pPr>
              <w:pStyle w:val="TableParagraph"/>
              <w:rPr>
                <w:sz w:val="16"/>
              </w:rPr>
            </w:pPr>
            <w:r>
              <w:rPr>
                <w:sz w:val="16"/>
              </w:rPr>
              <w:t>Very good presentation of qualitative and quantitative data.</w:t>
            </w:r>
          </w:p>
        </w:tc>
        <w:tc>
          <w:tcPr>
            <w:tcW w:w="1416" w:type="dxa"/>
          </w:tcPr>
          <w:p w:rsidR="006E174A" w:rsidP="00756249" w:rsidRDefault="006E174A" w14:paraId="11919F27" w14:textId="77777777">
            <w:pPr>
              <w:pStyle w:val="TableParagraph"/>
              <w:spacing w:before="1" w:line="237" w:lineRule="auto"/>
              <w:ind w:left="107"/>
              <w:rPr>
                <w:sz w:val="16"/>
              </w:rPr>
            </w:pPr>
            <w:r>
              <w:rPr>
                <w:sz w:val="16"/>
              </w:rPr>
              <w:t>Good knowledge and understanding of the issues and methodologies, concepts,</w:t>
            </w:r>
          </w:p>
          <w:p w:rsidR="006E174A" w:rsidP="00756249" w:rsidRDefault="006E174A" w14:paraId="1A93486D" w14:textId="77777777">
            <w:pPr>
              <w:pStyle w:val="TableParagraph"/>
              <w:spacing w:before="4"/>
              <w:ind w:left="107" w:right="92"/>
              <w:rPr>
                <w:sz w:val="16"/>
              </w:rPr>
            </w:pPr>
            <w:r>
              <w:rPr>
                <w:sz w:val="16"/>
              </w:rPr>
              <w:t>theories and/or data. Some understanding of limits of knowledge.</w:t>
            </w:r>
          </w:p>
          <w:p w:rsidR="006E174A" w:rsidP="00756249" w:rsidRDefault="006E174A" w14:paraId="1F4E4C5A" w14:textId="77777777">
            <w:pPr>
              <w:pStyle w:val="TableParagraph"/>
              <w:ind w:left="107" w:right="171"/>
              <w:rPr>
                <w:sz w:val="16"/>
              </w:rPr>
            </w:pPr>
            <w:r>
              <w:rPr>
                <w:sz w:val="16"/>
              </w:rPr>
              <w:t>Good presentation and evaluation of qualitative and quantitative data.</w:t>
            </w:r>
          </w:p>
        </w:tc>
        <w:tc>
          <w:tcPr>
            <w:tcW w:w="1560" w:type="dxa"/>
          </w:tcPr>
          <w:p w:rsidR="006E174A" w:rsidP="00756249" w:rsidRDefault="006E174A" w14:paraId="19D3C881" w14:textId="77777777">
            <w:pPr>
              <w:pStyle w:val="TableParagraph"/>
              <w:ind w:right="173"/>
              <w:rPr>
                <w:sz w:val="16"/>
              </w:rPr>
            </w:pPr>
            <w:r>
              <w:rPr>
                <w:sz w:val="16"/>
              </w:rPr>
              <w:t xml:space="preserve">Sound knowledge and </w:t>
            </w:r>
            <w:r>
              <w:rPr>
                <w:spacing w:val="-3"/>
                <w:sz w:val="16"/>
              </w:rPr>
              <w:t xml:space="preserve">understanding </w:t>
            </w:r>
            <w:r>
              <w:rPr>
                <w:sz w:val="16"/>
              </w:rPr>
              <w:t xml:space="preserve">of the issues and methodologies, concepts, theories and/or data. May contain errors and/or </w:t>
            </w:r>
            <w:r>
              <w:rPr>
                <w:spacing w:val="-2"/>
                <w:sz w:val="16"/>
              </w:rPr>
              <w:t xml:space="preserve">discussion </w:t>
            </w:r>
            <w:r>
              <w:rPr>
                <w:sz w:val="16"/>
              </w:rPr>
              <w:t>of irrelevant</w:t>
            </w:r>
            <w:r>
              <w:rPr>
                <w:spacing w:val="-16"/>
                <w:sz w:val="16"/>
              </w:rPr>
              <w:t xml:space="preserve"> </w:t>
            </w:r>
            <w:r>
              <w:rPr>
                <w:sz w:val="16"/>
              </w:rPr>
              <w:t>issues. Adequate presentation and evaluation of qualitative and quantitative</w:t>
            </w:r>
            <w:r>
              <w:rPr>
                <w:spacing w:val="-6"/>
                <w:sz w:val="16"/>
              </w:rPr>
              <w:t xml:space="preserve"> </w:t>
            </w:r>
            <w:r>
              <w:rPr>
                <w:sz w:val="16"/>
              </w:rPr>
              <w:t>data.</w:t>
            </w:r>
          </w:p>
        </w:tc>
        <w:tc>
          <w:tcPr>
            <w:tcW w:w="1418" w:type="dxa"/>
          </w:tcPr>
          <w:p w:rsidR="006E174A" w:rsidP="00756249" w:rsidRDefault="006E174A" w14:paraId="6CBFABFE" w14:textId="77777777">
            <w:pPr>
              <w:pStyle w:val="TableParagraph"/>
              <w:ind w:left="108" w:right="113"/>
              <w:rPr>
                <w:sz w:val="16"/>
              </w:rPr>
            </w:pPr>
            <w:r>
              <w:rPr>
                <w:sz w:val="16"/>
              </w:rPr>
              <w:t>Satisfactory knowledge and understanding of the key issues raised by the question but some elements of knowledge missing. Limited presentation and evaluation of qualitative and quantitative data.</w:t>
            </w:r>
          </w:p>
        </w:tc>
        <w:tc>
          <w:tcPr>
            <w:tcW w:w="1416" w:type="dxa"/>
          </w:tcPr>
          <w:p w:rsidR="006E174A" w:rsidP="00756249" w:rsidRDefault="006E174A" w14:paraId="103612C8" w14:textId="77777777">
            <w:pPr>
              <w:pStyle w:val="TableParagraph"/>
              <w:ind w:left="108" w:right="65"/>
              <w:rPr>
                <w:sz w:val="16"/>
              </w:rPr>
            </w:pPr>
            <w:r>
              <w:rPr>
                <w:sz w:val="16"/>
              </w:rPr>
              <w:t>Unsatisfactory,</w:t>
            </w:r>
            <w:r>
              <w:rPr>
                <w:spacing w:val="-15"/>
                <w:sz w:val="16"/>
              </w:rPr>
              <w:t xml:space="preserve"> </w:t>
            </w:r>
            <w:r>
              <w:rPr>
                <w:sz w:val="16"/>
              </w:rPr>
              <w:t>but shows a limited grasp of some subject. Limited awareness of limits of knowledge, or ability to present, evaluate and interpret qualitative and quantitative</w:t>
            </w:r>
            <w:r>
              <w:rPr>
                <w:spacing w:val="-7"/>
                <w:sz w:val="16"/>
              </w:rPr>
              <w:t xml:space="preserve"> </w:t>
            </w:r>
            <w:r>
              <w:rPr>
                <w:sz w:val="16"/>
              </w:rPr>
              <w:t>data.</w:t>
            </w:r>
          </w:p>
        </w:tc>
        <w:tc>
          <w:tcPr>
            <w:tcW w:w="1419" w:type="dxa"/>
          </w:tcPr>
          <w:p w:rsidR="006E174A" w:rsidP="00756249" w:rsidRDefault="006E174A" w14:paraId="057B3E87" w14:textId="77777777">
            <w:pPr>
              <w:pStyle w:val="TableParagraph"/>
              <w:ind w:left="111" w:right="145"/>
              <w:rPr>
                <w:sz w:val="16"/>
              </w:rPr>
            </w:pPr>
            <w:r>
              <w:rPr>
                <w:sz w:val="16"/>
              </w:rPr>
              <w:t xml:space="preserve">An attempt to answer </w:t>
            </w:r>
            <w:r>
              <w:rPr>
                <w:spacing w:val="-2"/>
                <w:sz w:val="16"/>
              </w:rPr>
              <w:t xml:space="preserve">the </w:t>
            </w:r>
            <w:r>
              <w:rPr>
                <w:sz w:val="16"/>
              </w:rPr>
              <w:t xml:space="preserve">question, but without any significant grasp of material or appropriate </w:t>
            </w:r>
            <w:r>
              <w:rPr>
                <w:spacing w:val="-4"/>
                <w:sz w:val="16"/>
              </w:rPr>
              <w:t xml:space="preserve">skills. </w:t>
            </w:r>
            <w:r>
              <w:rPr>
                <w:sz w:val="16"/>
              </w:rPr>
              <w:t>Minimal application of knowledge or use of information.</w:t>
            </w:r>
          </w:p>
        </w:tc>
        <w:tc>
          <w:tcPr>
            <w:tcW w:w="1416" w:type="dxa"/>
          </w:tcPr>
          <w:p w:rsidR="006E174A" w:rsidP="00756249" w:rsidRDefault="006E174A" w14:paraId="641A7989" w14:textId="77777777">
            <w:pPr>
              <w:pStyle w:val="TableParagraph"/>
              <w:ind w:left="108" w:right="282"/>
              <w:rPr>
                <w:sz w:val="16"/>
              </w:rPr>
            </w:pPr>
            <w:r>
              <w:rPr>
                <w:sz w:val="16"/>
              </w:rPr>
              <w:t>No answer or an answer which is</w:t>
            </w:r>
          </w:p>
          <w:p w:rsidR="006E174A" w:rsidP="00756249" w:rsidRDefault="006E174A" w14:paraId="66B57B52" w14:textId="77777777">
            <w:pPr>
              <w:pStyle w:val="TableParagraph"/>
              <w:ind w:left="108" w:right="71"/>
              <w:rPr>
                <w:sz w:val="16"/>
              </w:rPr>
            </w:pPr>
            <w:r>
              <w:rPr>
                <w:sz w:val="16"/>
              </w:rPr>
              <w:t>totally irrelevant or fundamentally wrong. Minimal or no evidence of learning.</w:t>
            </w:r>
          </w:p>
        </w:tc>
      </w:tr>
      <w:tr w:rsidR="006E174A" w:rsidTr="00756249" w14:paraId="5B7B3A50" w14:textId="77777777">
        <w:trPr>
          <w:trHeight w:val="2925"/>
        </w:trPr>
        <w:tc>
          <w:tcPr>
            <w:tcW w:w="1419" w:type="dxa"/>
          </w:tcPr>
          <w:p w:rsidR="006E174A" w:rsidP="00756249" w:rsidRDefault="006E174A" w14:paraId="185167C9" w14:textId="77777777">
            <w:pPr>
              <w:pStyle w:val="TableParagraph"/>
              <w:spacing w:line="681" w:lineRule="auto"/>
              <w:ind w:left="107" w:right="86"/>
              <w:rPr>
                <w:b/>
                <w:sz w:val="16"/>
              </w:rPr>
            </w:pPr>
            <w:r>
              <w:rPr>
                <w:b/>
                <w:sz w:val="16"/>
              </w:rPr>
              <w:t>Analysis Application Problem Solving</w:t>
            </w:r>
          </w:p>
        </w:tc>
        <w:tc>
          <w:tcPr>
            <w:tcW w:w="1416" w:type="dxa"/>
          </w:tcPr>
          <w:p w:rsidR="006E174A" w:rsidP="00756249" w:rsidRDefault="006E174A" w14:paraId="06075002" w14:textId="77777777">
            <w:pPr>
              <w:pStyle w:val="TableParagraph"/>
              <w:ind w:left="107" w:right="144"/>
              <w:rPr>
                <w:sz w:val="16"/>
              </w:rPr>
            </w:pPr>
            <w:r>
              <w:rPr>
                <w:sz w:val="16"/>
              </w:rPr>
              <w:t>Independent thinking,</w:t>
            </w:r>
            <w:r>
              <w:rPr>
                <w:spacing w:val="-13"/>
                <w:sz w:val="16"/>
              </w:rPr>
              <w:t xml:space="preserve"> </w:t>
            </w:r>
            <w:r>
              <w:rPr>
                <w:sz w:val="16"/>
              </w:rPr>
              <w:t xml:space="preserve">rigorous </w:t>
            </w:r>
            <w:proofErr w:type="gramStart"/>
            <w:r>
              <w:rPr>
                <w:sz w:val="16"/>
              </w:rPr>
              <w:t>argument</w:t>
            </w:r>
            <w:proofErr w:type="gramEnd"/>
            <w:r>
              <w:rPr>
                <w:sz w:val="16"/>
              </w:rPr>
              <w:t xml:space="preserve"> and an impressive use of evidence.</w:t>
            </w:r>
          </w:p>
          <w:p w:rsidR="006E174A" w:rsidP="00756249" w:rsidRDefault="006E174A" w14:paraId="619502DD" w14:textId="77777777">
            <w:pPr>
              <w:pStyle w:val="TableParagraph"/>
              <w:ind w:left="107" w:right="182"/>
              <w:rPr>
                <w:sz w:val="16"/>
              </w:rPr>
            </w:pPr>
            <w:r>
              <w:rPr>
                <w:sz w:val="16"/>
              </w:rPr>
              <w:t>Thorough and accurate</w:t>
            </w:r>
            <w:r>
              <w:rPr>
                <w:spacing w:val="-15"/>
                <w:sz w:val="16"/>
              </w:rPr>
              <w:t xml:space="preserve"> </w:t>
            </w:r>
            <w:r>
              <w:rPr>
                <w:sz w:val="16"/>
              </w:rPr>
              <w:t>analysis of subject with evidence of breadth and depth of study. Excellent application of theory to</w:t>
            </w:r>
          </w:p>
          <w:p w:rsidR="006E174A" w:rsidP="00756249" w:rsidRDefault="006E174A" w14:paraId="2C9BC395" w14:textId="77777777">
            <w:pPr>
              <w:pStyle w:val="TableParagraph"/>
              <w:spacing w:line="173" w:lineRule="exact"/>
              <w:ind w:left="107"/>
              <w:rPr>
                <w:sz w:val="16"/>
              </w:rPr>
            </w:pPr>
            <w:r>
              <w:rPr>
                <w:sz w:val="16"/>
              </w:rPr>
              <w:t>problem.</w:t>
            </w:r>
          </w:p>
        </w:tc>
        <w:tc>
          <w:tcPr>
            <w:tcW w:w="1418" w:type="dxa"/>
          </w:tcPr>
          <w:p w:rsidR="006E174A" w:rsidP="00756249" w:rsidRDefault="006E174A" w14:paraId="6EAB0929" w14:textId="77777777">
            <w:pPr>
              <w:pStyle w:val="TableParagraph"/>
              <w:ind w:left="109" w:right="59"/>
              <w:rPr>
                <w:sz w:val="16"/>
              </w:rPr>
            </w:pPr>
            <w:r>
              <w:rPr>
                <w:sz w:val="16"/>
              </w:rPr>
              <w:t>Outstanding analysis displaying independent thought and strong, well- organised argument and highly competent application of evidence and theory to solve problems.</w:t>
            </w:r>
          </w:p>
        </w:tc>
        <w:tc>
          <w:tcPr>
            <w:tcW w:w="1419" w:type="dxa"/>
          </w:tcPr>
          <w:p w:rsidR="006E174A" w:rsidP="00756249" w:rsidRDefault="006E174A" w14:paraId="328B6886" w14:textId="77777777">
            <w:pPr>
              <w:pStyle w:val="TableParagraph"/>
              <w:ind w:right="103"/>
              <w:rPr>
                <w:sz w:val="16"/>
              </w:rPr>
            </w:pPr>
            <w:r>
              <w:rPr>
                <w:sz w:val="16"/>
              </w:rPr>
              <w:t>Excellent analysis displaying independent thought and strong and well- organised argument, competent application of evidence and theory to solve problems.</w:t>
            </w:r>
          </w:p>
        </w:tc>
        <w:tc>
          <w:tcPr>
            <w:tcW w:w="1416" w:type="dxa"/>
          </w:tcPr>
          <w:p w:rsidR="006E174A" w:rsidP="00756249" w:rsidRDefault="006E174A" w14:paraId="2935B59F" w14:textId="77777777">
            <w:pPr>
              <w:pStyle w:val="TableParagraph"/>
              <w:ind w:left="107" w:right="118"/>
              <w:rPr>
                <w:sz w:val="16"/>
              </w:rPr>
            </w:pPr>
            <w:r>
              <w:rPr>
                <w:sz w:val="16"/>
              </w:rPr>
              <w:t>A very good analysis and well- organised argument, very well supported</w:t>
            </w:r>
            <w:r>
              <w:rPr>
                <w:spacing w:val="-13"/>
                <w:sz w:val="16"/>
              </w:rPr>
              <w:t xml:space="preserve"> </w:t>
            </w:r>
            <w:r>
              <w:rPr>
                <w:sz w:val="16"/>
              </w:rPr>
              <w:t>by evidence.</w:t>
            </w:r>
          </w:p>
          <w:p w:rsidR="006E174A" w:rsidP="00756249" w:rsidRDefault="006E174A" w14:paraId="0C855F8B" w14:textId="77777777">
            <w:pPr>
              <w:pStyle w:val="TableParagraph"/>
              <w:spacing w:before="1" w:line="237" w:lineRule="auto"/>
              <w:ind w:left="107" w:right="187"/>
              <w:rPr>
                <w:sz w:val="16"/>
              </w:rPr>
            </w:pPr>
            <w:r>
              <w:rPr>
                <w:sz w:val="16"/>
              </w:rPr>
              <w:t>Evidence</w:t>
            </w:r>
            <w:r>
              <w:rPr>
                <w:spacing w:val="-14"/>
                <w:sz w:val="16"/>
              </w:rPr>
              <w:t xml:space="preserve"> </w:t>
            </w:r>
            <w:r>
              <w:rPr>
                <w:sz w:val="16"/>
              </w:rPr>
              <w:t>applied well to provide solution to problems.</w:t>
            </w:r>
          </w:p>
        </w:tc>
        <w:tc>
          <w:tcPr>
            <w:tcW w:w="1560" w:type="dxa"/>
          </w:tcPr>
          <w:p w:rsidR="006E174A" w:rsidP="00756249" w:rsidRDefault="006E174A" w14:paraId="73AF159C" w14:textId="77777777">
            <w:pPr>
              <w:pStyle w:val="TableParagraph"/>
              <w:ind w:right="173"/>
              <w:rPr>
                <w:sz w:val="16"/>
              </w:rPr>
            </w:pPr>
            <w:r>
              <w:rPr>
                <w:sz w:val="16"/>
              </w:rPr>
              <w:t>Good analysis and argument, well supported by evidence. Good application of evidence and theory to solve problem.</w:t>
            </w:r>
          </w:p>
        </w:tc>
        <w:tc>
          <w:tcPr>
            <w:tcW w:w="1418" w:type="dxa"/>
          </w:tcPr>
          <w:p w:rsidR="006E174A" w:rsidP="00756249" w:rsidRDefault="006E174A" w14:paraId="1EDCF1C4" w14:textId="77777777">
            <w:pPr>
              <w:pStyle w:val="TableParagraph"/>
              <w:ind w:left="108"/>
              <w:rPr>
                <w:sz w:val="16"/>
              </w:rPr>
            </w:pPr>
            <w:r>
              <w:rPr>
                <w:sz w:val="16"/>
              </w:rPr>
              <w:t>Arguments and analysis adequate, accurate and supported by evidence, but may be superficial or limited.</w:t>
            </w:r>
          </w:p>
          <w:p w:rsidR="006E174A" w:rsidP="00756249" w:rsidRDefault="006E174A" w14:paraId="1D33BBDB" w14:textId="77777777">
            <w:pPr>
              <w:pStyle w:val="TableParagraph"/>
              <w:ind w:left="108"/>
              <w:rPr>
                <w:sz w:val="16"/>
              </w:rPr>
            </w:pPr>
            <w:r>
              <w:rPr>
                <w:sz w:val="16"/>
              </w:rPr>
              <w:t>Some application of evidence and theory to solve problem.</w:t>
            </w:r>
          </w:p>
        </w:tc>
        <w:tc>
          <w:tcPr>
            <w:tcW w:w="1416" w:type="dxa"/>
          </w:tcPr>
          <w:p w:rsidR="006E174A" w:rsidP="00756249" w:rsidRDefault="006E174A" w14:paraId="64BA7741" w14:textId="77777777">
            <w:pPr>
              <w:pStyle w:val="TableParagraph"/>
              <w:ind w:left="108" w:right="63"/>
              <w:rPr>
                <w:sz w:val="16"/>
              </w:rPr>
            </w:pPr>
            <w:r>
              <w:rPr>
                <w:sz w:val="16"/>
              </w:rPr>
              <w:t xml:space="preserve">Argument and analysis may be illogical, </w:t>
            </w:r>
            <w:r>
              <w:rPr>
                <w:spacing w:val="-3"/>
                <w:sz w:val="16"/>
              </w:rPr>
              <w:t xml:space="preserve">irrelevant, </w:t>
            </w:r>
            <w:r>
              <w:rPr>
                <w:sz w:val="16"/>
              </w:rPr>
              <w:t>or contradictory in places and/or unsupported by evidence.</w:t>
            </w:r>
          </w:p>
          <w:p w:rsidR="006E174A" w:rsidP="00756249" w:rsidRDefault="006E174A" w14:paraId="607DE961" w14:textId="77777777">
            <w:pPr>
              <w:pStyle w:val="TableParagraph"/>
              <w:ind w:left="108"/>
              <w:rPr>
                <w:sz w:val="16"/>
              </w:rPr>
            </w:pPr>
            <w:r>
              <w:rPr>
                <w:sz w:val="16"/>
              </w:rPr>
              <w:t xml:space="preserve">Limited </w:t>
            </w:r>
            <w:r>
              <w:rPr>
                <w:spacing w:val="-3"/>
                <w:sz w:val="16"/>
              </w:rPr>
              <w:t xml:space="preserve">application </w:t>
            </w:r>
            <w:r>
              <w:rPr>
                <w:sz w:val="16"/>
              </w:rPr>
              <w:t>of evidence and theory to solve problem.</w:t>
            </w:r>
          </w:p>
        </w:tc>
        <w:tc>
          <w:tcPr>
            <w:tcW w:w="1419" w:type="dxa"/>
          </w:tcPr>
          <w:p w:rsidR="006E174A" w:rsidP="00756249" w:rsidRDefault="006E174A" w14:paraId="596F163D" w14:textId="77777777">
            <w:pPr>
              <w:pStyle w:val="TableParagraph"/>
              <w:ind w:left="111" w:right="103"/>
              <w:rPr>
                <w:sz w:val="16"/>
              </w:rPr>
            </w:pPr>
            <w:r>
              <w:rPr>
                <w:sz w:val="16"/>
              </w:rPr>
              <w:t xml:space="preserve">Brief, </w:t>
            </w:r>
            <w:proofErr w:type="gramStart"/>
            <w:r>
              <w:rPr>
                <w:sz w:val="16"/>
              </w:rPr>
              <w:t>irrelevant</w:t>
            </w:r>
            <w:proofErr w:type="gramEnd"/>
            <w:r>
              <w:rPr>
                <w:sz w:val="16"/>
              </w:rPr>
              <w:t xml:space="preserve"> </w:t>
            </w:r>
            <w:r>
              <w:rPr>
                <w:spacing w:val="-11"/>
                <w:sz w:val="16"/>
              </w:rPr>
              <w:t xml:space="preserve">or </w:t>
            </w:r>
            <w:r>
              <w:rPr>
                <w:sz w:val="16"/>
              </w:rPr>
              <w:t>deficient argument and analysis; unsubstantiated generalisations</w:t>
            </w:r>
          </w:p>
          <w:p w:rsidR="006E174A" w:rsidP="00756249" w:rsidRDefault="006E174A" w14:paraId="15B5007F" w14:textId="77777777">
            <w:pPr>
              <w:pStyle w:val="TableParagraph"/>
              <w:spacing w:line="247" w:lineRule="auto"/>
              <w:ind w:left="111" w:right="144"/>
              <w:rPr>
                <w:sz w:val="16"/>
              </w:rPr>
            </w:pPr>
            <w:r>
              <w:rPr>
                <w:sz w:val="16"/>
              </w:rPr>
              <w:t xml:space="preserve">. </w:t>
            </w:r>
            <w:r>
              <w:rPr>
                <w:spacing w:val="-3"/>
                <w:sz w:val="16"/>
              </w:rPr>
              <w:t xml:space="preserve">Little </w:t>
            </w:r>
            <w:r>
              <w:rPr>
                <w:sz w:val="16"/>
              </w:rPr>
              <w:t xml:space="preserve">or no attempt to draw conclusions. </w:t>
            </w:r>
            <w:r>
              <w:rPr>
                <w:spacing w:val="-5"/>
                <w:sz w:val="16"/>
              </w:rPr>
              <w:t xml:space="preserve">Little </w:t>
            </w:r>
            <w:r>
              <w:rPr>
                <w:sz w:val="16"/>
              </w:rPr>
              <w:t>or no attempt to apply evidence and theory to solve</w:t>
            </w:r>
            <w:r>
              <w:rPr>
                <w:spacing w:val="-2"/>
                <w:sz w:val="16"/>
              </w:rPr>
              <w:t xml:space="preserve"> </w:t>
            </w:r>
            <w:r>
              <w:rPr>
                <w:sz w:val="16"/>
              </w:rPr>
              <w:t>problem.</w:t>
            </w:r>
          </w:p>
        </w:tc>
        <w:tc>
          <w:tcPr>
            <w:tcW w:w="1416" w:type="dxa"/>
          </w:tcPr>
          <w:p w:rsidR="006E174A" w:rsidP="00756249" w:rsidRDefault="006E174A" w14:paraId="5BE0D5E9" w14:textId="77777777">
            <w:pPr>
              <w:pStyle w:val="TableParagraph"/>
              <w:spacing w:line="252" w:lineRule="auto"/>
              <w:ind w:left="108" w:right="282"/>
              <w:rPr>
                <w:sz w:val="16"/>
              </w:rPr>
            </w:pPr>
            <w:r>
              <w:rPr>
                <w:sz w:val="16"/>
              </w:rPr>
              <w:t>Absence of analysis and argument. No evidence of application of knowledge to solve problem. Or no answer offered.</w:t>
            </w:r>
          </w:p>
        </w:tc>
      </w:tr>
    </w:tbl>
    <w:p w:rsidR="006E174A" w:rsidP="006E174A" w:rsidRDefault="006E174A" w14:paraId="2178F3C5" w14:textId="77777777">
      <w:pPr>
        <w:spacing w:line="252" w:lineRule="auto"/>
        <w:rPr>
          <w:sz w:val="16"/>
        </w:rPr>
        <w:sectPr w:rsidR="006E174A" w:rsidSect="00DD7237">
          <w:pgSz w:w="16840" w:h="11930" w:orient="landscape"/>
          <w:pgMar w:top="880" w:right="1160" w:bottom="280" w:left="1100" w:header="720" w:footer="720" w:gutter="0"/>
          <w:cols w:space="720"/>
        </w:sectPr>
      </w:pPr>
    </w:p>
    <w:tbl>
      <w:tblPr>
        <w:tblW w:w="14318" w:type="dxa"/>
        <w:tblInd w:w="13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1419"/>
        <w:gridCol w:w="1416"/>
        <w:gridCol w:w="1418"/>
        <w:gridCol w:w="1419"/>
        <w:gridCol w:w="1416"/>
        <w:gridCol w:w="1557"/>
        <w:gridCol w:w="1422"/>
        <w:gridCol w:w="1416"/>
        <w:gridCol w:w="1419"/>
        <w:gridCol w:w="1416"/>
      </w:tblGrid>
      <w:tr w:rsidR="006E174A" w:rsidTr="00756249" w14:paraId="3D5CBA89" w14:textId="77777777">
        <w:trPr>
          <w:trHeight w:val="3122"/>
        </w:trPr>
        <w:tc>
          <w:tcPr>
            <w:tcW w:w="1419" w:type="dxa"/>
          </w:tcPr>
          <w:p w:rsidR="006E174A" w:rsidP="00756249" w:rsidRDefault="006E174A" w14:paraId="382C84D7" w14:textId="77777777">
            <w:pPr>
              <w:pStyle w:val="TableParagraph"/>
              <w:spacing w:line="681" w:lineRule="auto"/>
              <w:ind w:left="107"/>
              <w:rPr>
                <w:b/>
                <w:sz w:val="16"/>
              </w:rPr>
            </w:pPr>
            <w:r>
              <w:rPr>
                <w:b/>
                <w:sz w:val="16"/>
              </w:rPr>
              <w:lastRenderedPageBreak/>
              <w:t>Communication Reflection</w:t>
            </w:r>
          </w:p>
        </w:tc>
        <w:tc>
          <w:tcPr>
            <w:tcW w:w="1416" w:type="dxa"/>
          </w:tcPr>
          <w:p w:rsidR="006E174A" w:rsidP="00756249" w:rsidRDefault="006E174A" w14:paraId="1EF0EF65" w14:textId="77777777">
            <w:pPr>
              <w:pStyle w:val="TableParagraph"/>
              <w:ind w:left="107" w:right="92"/>
              <w:rPr>
                <w:sz w:val="16"/>
              </w:rPr>
            </w:pPr>
            <w:r>
              <w:rPr>
                <w:sz w:val="16"/>
              </w:rPr>
              <w:t xml:space="preserve">Exceptionally effective communication skills appropriate to the level of study, task, </w:t>
            </w:r>
            <w:proofErr w:type="gramStart"/>
            <w:r>
              <w:rPr>
                <w:sz w:val="16"/>
              </w:rPr>
              <w:t>audience</w:t>
            </w:r>
            <w:proofErr w:type="gramEnd"/>
            <w:r>
              <w:rPr>
                <w:sz w:val="16"/>
              </w:rPr>
              <w:t xml:space="preserve"> and discipline.</w:t>
            </w:r>
          </w:p>
          <w:p w:rsidR="006E174A" w:rsidP="00756249" w:rsidRDefault="006E174A" w14:paraId="1C1CAD84" w14:textId="77777777">
            <w:pPr>
              <w:pStyle w:val="TableParagraph"/>
              <w:ind w:left="107"/>
              <w:rPr>
                <w:sz w:val="16"/>
              </w:rPr>
            </w:pPr>
            <w:r>
              <w:rPr>
                <w:sz w:val="16"/>
              </w:rPr>
              <w:t xml:space="preserve">Exceptional demonstration of managing own learning and initiative, learning ability, </w:t>
            </w:r>
            <w:proofErr w:type="gramStart"/>
            <w:r>
              <w:rPr>
                <w:sz w:val="16"/>
              </w:rPr>
              <w:t>qualities</w:t>
            </w:r>
            <w:proofErr w:type="gramEnd"/>
            <w:r>
              <w:rPr>
                <w:sz w:val="16"/>
              </w:rPr>
              <w:t xml:space="preserve"> or skills necessary for</w:t>
            </w:r>
          </w:p>
          <w:p w:rsidR="006E174A" w:rsidP="00756249" w:rsidRDefault="006E174A" w14:paraId="133960CC" w14:textId="77777777">
            <w:pPr>
              <w:pStyle w:val="TableParagraph"/>
              <w:spacing w:line="175" w:lineRule="exact"/>
              <w:ind w:left="107"/>
              <w:rPr>
                <w:sz w:val="16"/>
              </w:rPr>
            </w:pPr>
            <w:r>
              <w:rPr>
                <w:sz w:val="16"/>
              </w:rPr>
              <w:t>future study.</w:t>
            </w:r>
          </w:p>
        </w:tc>
        <w:tc>
          <w:tcPr>
            <w:tcW w:w="1418" w:type="dxa"/>
          </w:tcPr>
          <w:p w:rsidR="006E174A" w:rsidP="00756249" w:rsidRDefault="006E174A" w14:paraId="1B431C4C" w14:textId="77777777">
            <w:pPr>
              <w:pStyle w:val="TableParagraph"/>
              <w:ind w:left="109" w:right="113"/>
              <w:rPr>
                <w:sz w:val="16"/>
              </w:rPr>
            </w:pPr>
            <w:r>
              <w:rPr>
                <w:sz w:val="16"/>
              </w:rPr>
              <w:t xml:space="preserve">Extremely effective communication skills appropriate to the level of study, task, </w:t>
            </w:r>
            <w:proofErr w:type="gramStart"/>
            <w:r>
              <w:rPr>
                <w:sz w:val="16"/>
              </w:rPr>
              <w:t>audience</w:t>
            </w:r>
            <w:proofErr w:type="gramEnd"/>
            <w:r>
              <w:rPr>
                <w:sz w:val="16"/>
              </w:rPr>
              <w:t xml:space="preserve"> and discipline.</w:t>
            </w:r>
          </w:p>
          <w:p w:rsidR="006E174A" w:rsidP="00756249" w:rsidRDefault="006E174A" w14:paraId="78A14D33" w14:textId="77777777">
            <w:pPr>
              <w:pStyle w:val="TableParagraph"/>
              <w:ind w:left="109"/>
              <w:rPr>
                <w:sz w:val="16"/>
              </w:rPr>
            </w:pPr>
            <w:r>
              <w:rPr>
                <w:sz w:val="16"/>
              </w:rPr>
              <w:t xml:space="preserve">Excellent demonstration of managing own learning and initiative, learning ability, </w:t>
            </w:r>
            <w:proofErr w:type="gramStart"/>
            <w:r>
              <w:rPr>
                <w:sz w:val="16"/>
              </w:rPr>
              <w:t>qualities</w:t>
            </w:r>
            <w:proofErr w:type="gramEnd"/>
            <w:r>
              <w:rPr>
                <w:sz w:val="16"/>
              </w:rPr>
              <w:t xml:space="preserve"> or skills necessary for</w:t>
            </w:r>
          </w:p>
          <w:p w:rsidR="006E174A" w:rsidP="00756249" w:rsidRDefault="006E174A" w14:paraId="5F1B8334" w14:textId="77777777">
            <w:pPr>
              <w:pStyle w:val="TableParagraph"/>
              <w:spacing w:line="173" w:lineRule="exact"/>
              <w:ind w:left="109"/>
              <w:rPr>
                <w:sz w:val="16"/>
              </w:rPr>
            </w:pPr>
            <w:r>
              <w:rPr>
                <w:sz w:val="16"/>
              </w:rPr>
              <w:t>future study.</w:t>
            </w:r>
          </w:p>
        </w:tc>
        <w:tc>
          <w:tcPr>
            <w:tcW w:w="1419" w:type="dxa"/>
          </w:tcPr>
          <w:p w:rsidR="006E174A" w:rsidP="00756249" w:rsidRDefault="006E174A" w14:paraId="3D854E76" w14:textId="77777777">
            <w:pPr>
              <w:pStyle w:val="TableParagraph"/>
              <w:ind w:right="86"/>
              <w:rPr>
                <w:sz w:val="16"/>
              </w:rPr>
            </w:pPr>
            <w:r>
              <w:rPr>
                <w:sz w:val="16"/>
              </w:rPr>
              <w:t xml:space="preserve">Highly effective communication skills appropriate to the level of study, task, </w:t>
            </w:r>
            <w:proofErr w:type="gramStart"/>
            <w:r>
              <w:rPr>
                <w:sz w:val="16"/>
              </w:rPr>
              <w:t>audience</w:t>
            </w:r>
            <w:proofErr w:type="gramEnd"/>
            <w:r>
              <w:rPr>
                <w:sz w:val="16"/>
              </w:rPr>
              <w:t xml:space="preserve"> and discipline.</w:t>
            </w:r>
          </w:p>
          <w:p w:rsidR="006E174A" w:rsidP="00756249" w:rsidRDefault="006E174A" w14:paraId="3E1FE646" w14:textId="77777777">
            <w:pPr>
              <w:pStyle w:val="TableParagraph"/>
              <w:ind w:right="104"/>
              <w:rPr>
                <w:sz w:val="16"/>
              </w:rPr>
            </w:pPr>
            <w:r>
              <w:rPr>
                <w:sz w:val="16"/>
              </w:rPr>
              <w:t xml:space="preserve">Extremely good demonstration of managing own learning and initiative, learning ability, </w:t>
            </w:r>
            <w:proofErr w:type="gramStart"/>
            <w:r>
              <w:rPr>
                <w:sz w:val="16"/>
              </w:rPr>
              <w:t>qualities</w:t>
            </w:r>
            <w:proofErr w:type="gramEnd"/>
            <w:r>
              <w:rPr>
                <w:sz w:val="16"/>
              </w:rPr>
              <w:t xml:space="preserve"> </w:t>
            </w:r>
            <w:r>
              <w:rPr>
                <w:spacing w:val="-9"/>
                <w:sz w:val="16"/>
              </w:rPr>
              <w:t xml:space="preserve">or </w:t>
            </w:r>
            <w:r>
              <w:rPr>
                <w:sz w:val="16"/>
              </w:rPr>
              <w:t>skills necessary for future</w:t>
            </w:r>
            <w:r>
              <w:rPr>
                <w:spacing w:val="-9"/>
                <w:sz w:val="16"/>
              </w:rPr>
              <w:t xml:space="preserve"> </w:t>
            </w:r>
            <w:r>
              <w:rPr>
                <w:sz w:val="16"/>
              </w:rPr>
              <w:t>study.</w:t>
            </w:r>
          </w:p>
        </w:tc>
        <w:tc>
          <w:tcPr>
            <w:tcW w:w="1416" w:type="dxa"/>
          </w:tcPr>
          <w:p w:rsidR="006E174A" w:rsidP="00756249" w:rsidRDefault="006E174A" w14:paraId="68D1EA5D" w14:textId="77777777">
            <w:pPr>
              <w:pStyle w:val="TableParagraph"/>
              <w:ind w:left="107" w:right="92"/>
              <w:rPr>
                <w:sz w:val="16"/>
              </w:rPr>
            </w:pPr>
            <w:r>
              <w:rPr>
                <w:sz w:val="16"/>
              </w:rPr>
              <w:t xml:space="preserve">Very effective communication skills appropriate to the level of study, task, </w:t>
            </w:r>
            <w:proofErr w:type="gramStart"/>
            <w:r>
              <w:rPr>
                <w:sz w:val="16"/>
              </w:rPr>
              <w:t>audience</w:t>
            </w:r>
            <w:proofErr w:type="gramEnd"/>
            <w:r>
              <w:rPr>
                <w:sz w:val="16"/>
              </w:rPr>
              <w:t xml:space="preserve"> and discipline.</w:t>
            </w:r>
          </w:p>
          <w:p w:rsidR="006E174A" w:rsidP="00756249" w:rsidRDefault="006E174A" w14:paraId="5818D0F1" w14:textId="77777777">
            <w:pPr>
              <w:pStyle w:val="TableParagraph"/>
              <w:ind w:left="107" w:right="104"/>
              <w:rPr>
                <w:sz w:val="16"/>
              </w:rPr>
            </w:pPr>
            <w:r>
              <w:rPr>
                <w:sz w:val="16"/>
              </w:rPr>
              <w:t xml:space="preserve">Good demonstration of managing own learning and initiative, learning ability, </w:t>
            </w:r>
            <w:proofErr w:type="gramStart"/>
            <w:r>
              <w:rPr>
                <w:sz w:val="16"/>
              </w:rPr>
              <w:t>qualities</w:t>
            </w:r>
            <w:proofErr w:type="gramEnd"/>
            <w:r>
              <w:rPr>
                <w:spacing w:val="-18"/>
                <w:sz w:val="16"/>
              </w:rPr>
              <w:t xml:space="preserve"> </w:t>
            </w:r>
            <w:r>
              <w:rPr>
                <w:sz w:val="16"/>
              </w:rPr>
              <w:t>or skills necessary for future</w:t>
            </w:r>
            <w:r>
              <w:rPr>
                <w:spacing w:val="-9"/>
                <w:sz w:val="16"/>
              </w:rPr>
              <w:t xml:space="preserve"> </w:t>
            </w:r>
            <w:r>
              <w:rPr>
                <w:sz w:val="16"/>
              </w:rPr>
              <w:t>study.</w:t>
            </w:r>
          </w:p>
        </w:tc>
        <w:tc>
          <w:tcPr>
            <w:tcW w:w="1557" w:type="dxa"/>
          </w:tcPr>
          <w:p w:rsidR="006E174A" w:rsidP="00756249" w:rsidRDefault="006E174A" w14:paraId="4B14A19D" w14:textId="77777777">
            <w:pPr>
              <w:pStyle w:val="TableParagraph"/>
              <w:ind w:right="122"/>
              <w:rPr>
                <w:sz w:val="16"/>
              </w:rPr>
            </w:pPr>
            <w:r>
              <w:rPr>
                <w:sz w:val="16"/>
              </w:rPr>
              <w:t xml:space="preserve">Effective communication skills appropriate to the level of study, task, </w:t>
            </w:r>
            <w:proofErr w:type="gramStart"/>
            <w:r>
              <w:rPr>
                <w:sz w:val="16"/>
              </w:rPr>
              <w:t>audience</w:t>
            </w:r>
            <w:proofErr w:type="gramEnd"/>
            <w:r>
              <w:rPr>
                <w:sz w:val="16"/>
              </w:rPr>
              <w:t xml:space="preserve"> and discipline.</w:t>
            </w:r>
          </w:p>
          <w:p w:rsidR="006E174A" w:rsidP="00756249" w:rsidRDefault="006E174A" w14:paraId="7188EBBC" w14:textId="77777777">
            <w:pPr>
              <w:pStyle w:val="TableParagraph"/>
              <w:ind w:right="179"/>
              <w:rPr>
                <w:sz w:val="16"/>
              </w:rPr>
            </w:pPr>
            <w:r>
              <w:rPr>
                <w:sz w:val="16"/>
              </w:rPr>
              <w:t>Some demonstration of learning ability necessary for future study.</w:t>
            </w:r>
          </w:p>
        </w:tc>
        <w:tc>
          <w:tcPr>
            <w:tcW w:w="1422" w:type="dxa"/>
          </w:tcPr>
          <w:p w:rsidR="006E174A" w:rsidP="00756249" w:rsidRDefault="006E174A" w14:paraId="2CC87420" w14:textId="77777777">
            <w:pPr>
              <w:pStyle w:val="TableParagraph"/>
              <w:ind w:left="104" w:right="111"/>
              <w:rPr>
                <w:sz w:val="16"/>
              </w:rPr>
            </w:pPr>
            <w:r>
              <w:rPr>
                <w:sz w:val="16"/>
              </w:rPr>
              <w:t xml:space="preserve">Adequate communication skills appropriate to the level of study, task, </w:t>
            </w:r>
            <w:proofErr w:type="gramStart"/>
            <w:r>
              <w:rPr>
                <w:sz w:val="16"/>
              </w:rPr>
              <w:t>audience</w:t>
            </w:r>
            <w:proofErr w:type="gramEnd"/>
            <w:r>
              <w:rPr>
                <w:sz w:val="16"/>
              </w:rPr>
              <w:t xml:space="preserve"> and discipline but </w:t>
            </w:r>
            <w:r>
              <w:rPr>
                <w:spacing w:val="-5"/>
                <w:sz w:val="16"/>
              </w:rPr>
              <w:t xml:space="preserve">with </w:t>
            </w:r>
            <w:r>
              <w:rPr>
                <w:sz w:val="16"/>
              </w:rPr>
              <w:t>evident weaknesses.</w:t>
            </w:r>
          </w:p>
          <w:p w:rsidR="006E174A" w:rsidP="00756249" w:rsidRDefault="006E174A" w14:paraId="211BA799" w14:textId="77777777">
            <w:pPr>
              <w:pStyle w:val="TableParagraph"/>
              <w:ind w:left="104" w:right="168"/>
              <w:rPr>
                <w:sz w:val="16"/>
              </w:rPr>
            </w:pPr>
            <w:r>
              <w:rPr>
                <w:sz w:val="16"/>
              </w:rPr>
              <w:t xml:space="preserve">Adequate demonstration </w:t>
            </w:r>
            <w:r>
              <w:rPr>
                <w:spacing w:val="-11"/>
                <w:sz w:val="16"/>
              </w:rPr>
              <w:t xml:space="preserve">of </w:t>
            </w:r>
            <w:r>
              <w:rPr>
                <w:sz w:val="16"/>
              </w:rPr>
              <w:t xml:space="preserve">learning ability necessary for </w:t>
            </w:r>
            <w:r>
              <w:rPr>
                <w:spacing w:val="-2"/>
                <w:sz w:val="16"/>
              </w:rPr>
              <w:t xml:space="preserve">future </w:t>
            </w:r>
            <w:r>
              <w:rPr>
                <w:sz w:val="16"/>
              </w:rPr>
              <w:t>study.</w:t>
            </w:r>
          </w:p>
        </w:tc>
        <w:tc>
          <w:tcPr>
            <w:tcW w:w="1416" w:type="dxa"/>
          </w:tcPr>
          <w:p w:rsidR="006E174A" w:rsidP="00756249" w:rsidRDefault="006E174A" w14:paraId="3CF9665C" w14:textId="77777777">
            <w:pPr>
              <w:pStyle w:val="TableParagraph"/>
              <w:ind w:left="107" w:right="118"/>
              <w:rPr>
                <w:sz w:val="16"/>
              </w:rPr>
            </w:pPr>
            <w:r>
              <w:rPr>
                <w:sz w:val="16"/>
              </w:rPr>
              <w:t>Unsatisfactory communication skills appropriate to this level of study. Poor level of learning ability necessary for future study.</w:t>
            </w:r>
          </w:p>
        </w:tc>
        <w:tc>
          <w:tcPr>
            <w:tcW w:w="1419" w:type="dxa"/>
          </w:tcPr>
          <w:p w:rsidR="006E174A" w:rsidP="00756249" w:rsidRDefault="006E174A" w14:paraId="46D89FBA" w14:textId="77777777">
            <w:pPr>
              <w:pStyle w:val="TableParagraph"/>
              <w:ind w:right="86"/>
              <w:rPr>
                <w:sz w:val="16"/>
              </w:rPr>
            </w:pPr>
            <w:r>
              <w:rPr>
                <w:sz w:val="16"/>
              </w:rPr>
              <w:t>Some evidence of communication skills appropriate to this level of study. Limited or no evidence of managing own learning.</w:t>
            </w:r>
          </w:p>
        </w:tc>
        <w:tc>
          <w:tcPr>
            <w:tcW w:w="1416" w:type="dxa"/>
          </w:tcPr>
          <w:p w:rsidR="006E174A" w:rsidP="00756249" w:rsidRDefault="006E174A" w14:paraId="7F748745" w14:textId="77777777">
            <w:pPr>
              <w:pStyle w:val="TableParagraph"/>
              <w:ind w:left="107" w:right="92"/>
              <w:rPr>
                <w:sz w:val="16"/>
              </w:rPr>
            </w:pPr>
            <w:r>
              <w:rPr>
                <w:sz w:val="16"/>
              </w:rPr>
              <w:t>Limited or no evidence of the communication skills appropriate to this level of study.</w:t>
            </w:r>
          </w:p>
          <w:p w:rsidR="006E174A" w:rsidP="00756249" w:rsidRDefault="006E174A" w14:paraId="34766711" w14:textId="77777777">
            <w:pPr>
              <w:pStyle w:val="TableParagraph"/>
              <w:ind w:left="107" w:right="318"/>
              <w:rPr>
                <w:sz w:val="16"/>
              </w:rPr>
            </w:pPr>
            <w:r>
              <w:rPr>
                <w:sz w:val="16"/>
              </w:rPr>
              <w:t>Limited or no evidence of managing own learning.</w:t>
            </w:r>
          </w:p>
        </w:tc>
      </w:tr>
    </w:tbl>
    <w:p w:rsidR="00CF077C" w:rsidRDefault="00960C0D" w14:paraId="792A8DE0" w14:textId="77777777">
      <w:pPr>
        <w:spacing w:after="0" w:line="240" w:lineRule="auto"/>
        <w:sectPr w:rsidR="00CF077C" w:rsidSect="00440FE2">
          <w:pgSz w:w="16838" w:h="11906" w:orient="landscape"/>
          <w:pgMar w:top="1440" w:right="1440" w:bottom="1418" w:left="1440" w:header="708" w:footer="708" w:gutter="0"/>
          <w:cols w:space="708"/>
          <w:docGrid w:linePitch="360"/>
        </w:sectPr>
      </w:pPr>
      <w:r>
        <w:br w:type="page"/>
      </w:r>
    </w:p>
    <w:p w:rsidRPr="00DB6F00" w:rsidR="009D1C98" w:rsidP="009D1C98" w:rsidRDefault="005B769F" w14:paraId="72C86874" w14:textId="03CBE3C5">
      <w:pPr>
        <w:pStyle w:val="Heading1"/>
        <w:spacing w:before="0" w:after="240"/>
      </w:pPr>
      <w:r w:rsidRPr="00DB6F00">
        <w:lastRenderedPageBreak/>
        <w:t>Frequently Asked Questions</w:t>
      </w:r>
      <w:bookmarkEnd w:id="0"/>
      <w:bookmarkEnd w:id="1"/>
      <w:bookmarkEnd w:id="2"/>
    </w:p>
    <w:p w:rsidRPr="00DB6F00" w:rsidR="00F668FB" w:rsidP="005D0561" w:rsidRDefault="00F668FB" w14:paraId="06ACB539" w14:textId="77777777">
      <w:pPr>
        <w:spacing w:after="0"/>
        <w:rPr>
          <w:rFonts w:eastAsia="Times New Roman"/>
          <w:b/>
          <w:bCs/>
          <w:color w:val="000000"/>
          <w:sz w:val="22"/>
          <w:szCs w:val="26"/>
        </w:rPr>
      </w:pPr>
      <w:r w:rsidRPr="00DB6F00">
        <w:rPr>
          <w:rFonts w:eastAsia="Times New Roman"/>
          <w:b/>
          <w:bCs/>
          <w:color w:val="000000"/>
          <w:sz w:val="22"/>
          <w:szCs w:val="26"/>
        </w:rPr>
        <w:t>Can I have an extension?</w:t>
      </w:r>
    </w:p>
    <w:p w:rsidRPr="00DB6F00" w:rsidR="00F668FB" w:rsidP="005D0561" w:rsidRDefault="00F668FB" w14:paraId="383C91A8" w14:textId="3AFC5276">
      <w:r w:rsidRPr="00DB6F00">
        <w:t>Extensions can only be granted based on a learning support agreement (LSA). If you are entitled to an extension in accordance with you LSA, please contact the module leader to discuss extended deadlines.</w:t>
      </w:r>
    </w:p>
    <w:p w:rsidRPr="00DB6F00" w:rsidR="00852260" w:rsidP="00F53EF5" w:rsidRDefault="00852260" w14:paraId="7CF43E3F" w14:textId="5B92E584">
      <w:pPr>
        <w:spacing w:after="0"/>
        <w:rPr>
          <w:rFonts w:eastAsia="Times New Roman"/>
          <w:b/>
          <w:bCs/>
          <w:color w:val="000000"/>
          <w:sz w:val="22"/>
          <w:szCs w:val="26"/>
        </w:rPr>
      </w:pPr>
      <w:r w:rsidRPr="00DB6F00">
        <w:rPr>
          <w:rFonts w:eastAsia="Times New Roman"/>
          <w:b/>
          <w:bCs/>
          <w:color w:val="000000"/>
          <w:sz w:val="22"/>
          <w:szCs w:val="26"/>
        </w:rPr>
        <w:t>How many submissions am I allowed?</w:t>
      </w:r>
    </w:p>
    <w:p w:rsidRPr="00DB6F00" w:rsidR="00852260" w:rsidP="005D0561" w:rsidRDefault="00F53EF5" w14:paraId="6900A402" w14:textId="446B9B06">
      <w:r w:rsidRPr="00DB6F00">
        <w:t>You can submi</w:t>
      </w:r>
      <w:r w:rsidRPr="00DB6F00" w:rsidR="00EE4A9F">
        <w:t>t as many times as you want before the deadline</w:t>
      </w:r>
      <w:r w:rsidRPr="00DB6F00" w:rsidR="00F0129E">
        <w:t xml:space="preserve">. However, only the latest submission submitted before the deadline will be taken </w:t>
      </w:r>
      <w:r w:rsidRPr="00DB6F00" w:rsidR="00D0305F">
        <w:t>into</w:t>
      </w:r>
      <w:r w:rsidRPr="00DB6F00" w:rsidR="00F0129E">
        <w:t xml:space="preserve"> consideration. </w:t>
      </w:r>
    </w:p>
    <w:p w:rsidRPr="00DB6F00" w:rsidR="000650CA" w:rsidP="000650CA" w:rsidRDefault="000650CA" w14:paraId="08C10B42" w14:textId="77777777">
      <w:pPr>
        <w:pStyle w:val="Heading2"/>
      </w:pPr>
      <w:r w:rsidRPr="00DB6F00">
        <w:t xml:space="preserve">How do I access the </w:t>
      </w:r>
      <w:r w:rsidRPr="00996EF3">
        <w:t>Digital Academy Uploads</w:t>
      </w:r>
      <w:r w:rsidRPr="00DB6F00">
        <w:t>?</w:t>
      </w:r>
    </w:p>
    <w:p w:rsidRPr="003A132D" w:rsidR="000650CA" w:rsidP="000650CA" w:rsidRDefault="00D169F5" w14:paraId="70D9A31D" w14:textId="2770DFBA">
      <w:pPr>
        <w:rPr>
          <w:rStyle w:val="Hyperlink"/>
          <w:color w:val="auto"/>
          <w:u w:val="none"/>
        </w:rPr>
      </w:pPr>
      <w:r>
        <w:t>You will be able to find this on the Teams or use the following</w:t>
      </w:r>
      <w:r w:rsidR="000650CA">
        <w:t xml:space="preserve"> </w:t>
      </w:r>
      <w:hyperlink w:history="1" r:id="rId19">
        <w:r w:rsidRPr="00085D7E" w:rsidR="000650CA">
          <w:rPr>
            <w:rStyle w:val="Hyperlink"/>
          </w:rPr>
          <w:t>LINK</w:t>
        </w:r>
      </w:hyperlink>
      <w:r w:rsidRPr="00085D7E" w:rsidR="000650CA">
        <w:t>.</w:t>
      </w:r>
    </w:p>
    <w:p w:rsidRPr="00DB6F00" w:rsidR="000E10E1" w:rsidP="00852260" w:rsidRDefault="000E10E1" w14:paraId="7F0D8E28" w14:textId="73F02ED1">
      <w:pPr>
        <w:spacing w:after="0"/>
        <w:rPr>
          <w:rFonts w:eastAsia="Times New Roman"/>
          <w:b/>
          <w:bCs/>
          <w:color w:val="000000"/>
          <w:sz w:val="22"/>
          <w:szCs w:val="26"/>
        </w:rPr>
      </w:pPr>
      <w:r w:rsidRPr="00DB6F00">
        <w:rPr>
          <w:rFonts w:eastAsia="Times New Roman"/>
          <w:b/>
          <w:bCs/>
          <w:color w:val="000000"/>
          <w:sz w:val="22"/>
          <w:szCs w:val="26"/>
        </w:rPr>
        <w:t>How much help can I get on my assignment work?</w:t>
      </w:r>
    </w:p>
    <w:p w:rsidRPr="00DB6F00" w:rsidR="000E10E1" w:rsidP="005D0561" w:rsidRDefault="00852260" w14:paraId="6040FD56" w14:textId="78ACB313">
      <w:r w:rsidRPr="00DB6F00">
        <w:t>As the work need to be your own (see plagiarism), you must attempt the assignment without help from your tutors. Of course, you can ask to help you understand the assignment, in general, but the work produced must be entirely student work.</w:t>
      </w:r>
    </w:p>
    <w:p w:rsidRPr="00DB6F00" w:rsidR="00F668FB" w:rsidP="00F668FB" w:rsidRDefault="00F668FB" w14:paraId="6B7D6E5D" w14:textId="77777777">
      <w:pPr>
        <w:pStyle w:val="Heading2"/>
      </w:pPr>
      <w:r w:rsidRPr="00DB6F00">
        <w:t>I am falling behind on my studies, what should I do?</w:t>
      </w:r>
    </w:p>
    <w:p w:rsidRPr="00DB6F00" w:rsidR="00F668FB" w:rsidP="009D1C98" w:rsidRDefault="00F668FB" w14:paraId="79166714" w14:textId="6CCCFBF2">
      <w:r w:rsidRPr="00DB6F00">
        <w:t xml:space="preserve">If you are struggling to keep up with the pace of the class, make sure you speak to your tutor / the module leader. Do not be scared to approach us – we are here to help. </w:t>
      </w:r>
    </w:p>
    <w:p w:rsidRPr="00DB6F00" w:rsidR="00301BBC" w:rsidP="00301BBC" w:rsidRDefault="00301BBC" w14:paraId="448FF5C7" w14:textId="77777777">
      <w:pPr>
        <w:pStyle w:val="Heading2"/>
      </w:pPr>
      <w:bookmarkStart w:name="_What_Software_Can" w:id="4"/>
      <w:bookmarkEnd w:id="4"/>
      <w:r w:rsidRPr="00DB6F00">
        <w:t xml:space="preserve">What is classed as Plagiarism? </w:t>
      </w:r>
    </w:p>
    <w:p w:rsidRPr="00DB6F00" w:rsidR="00301BBC" w:rsidP="00301BBC" w:rsidRDefault="00301BBC" w14:paraId="61D4AEC7" w14:textId="77777777">
      <w:pPr>
        <w:spacing w:after="0" w:line="240" w:lineRule="auto"/>
        <w:rPr>
          <w:rFonts w:eastAsia="Tahoma" w:cs="Tahoma"/>
          <w:szCs w:val="20"/>
        </w:rPr>
      </w:pPr>
      <w:r w:rsidRPr="00DB6F00">
        <w:rPr>
          <w:rFonts w:eastAsia="Tahoma" w:cs="Tahoma"/>
          <w:szCs w:val="20"/>
        </w:rPr>
        <w:t>All work submitted must be your own</w:t>
      </w:r>
      <w:r w:rsidRPr="00DB6F00" w:rsidR="00F3580A">
        <w:rPr>
          <w:rFonts w:eastAsia="Tahoma" w:cs="Tahoma"/>
          <w:szCs w:val="20"/>
        </w:rPr>
        <w:t xml:space="preserve">. If you have utilized something that is not your own work, you will have to reference it. We can only grade you on what is yours. Not doing so can have serious ramifications, read more about them here - </w:t>
      </w:r>
      <w:hyperlink w:history="1" r:id="rId20">
        <w:r w:rsidRPr="00DB6F00" w:rsidR="00F3580A">
          <w:rPr>
            <w:rStyle w:val="Hyperlink"/>
            <w:rFonts w:eastAsia="Tahoma" w:cs="Tahoma"/>
            <w:szCs w:val="20"/>
          </w:rPr>
          <w:t>Link</w:t>
        </w:r>
      </w:hyperlink>
      <w:r w:rsidRPr="00DB6F00" w:rsidR="00F3580A">
        <w:rPr>
          <w:rFonts w:eastAsia="Tahoma" w:cs="Tahoma"/>
          <w:szCs w:val="20"/>
        </w:rPr>
        <w:t>.</w:t>
      </w:r>
    </w:p>
    <w:p w:rsidRPr="00DB6F00" w:rsidR="000E10E1" w:rsidP="000E10E1" w:rsidRDefault="000E10E1" w14:paraId="347657EF" w14:textId="77777777">
      <w:pPr>
        <w:pStyle w:val="Heading2"/>
      </w:pPr>
      <w:r w:rsidRPr="00DB6F00">
        <w:t>What software Can I Use?</w:t>
      </w:r>
    </w:p>
    <w:p w:rsidR="00C81FC2" w:rsidP="00C81FC2" w:rsidRDefault="00C81FC2" w14:paraId="7E52B46A" w14:textId="2F62ACD9">
      <w:pPr>
        <w:pStyle w:val="ListParagraph"/>
        <w:numPr>
          <w:ilvl w:val="0"/>
          <w:numId w:val="23"/>
        </w:numPr>
        <w:spacing w:after="0" w:line="240" w:lineRule="auto"/>
        <w:contextualSpacing w:val="0"/>
      </w:pPr>
      <w:r w:rsidRPr="00DB6F00">
        <w:t>Windows PC</w:t>
      </w:r>
    </w:p>
    <w:p w:rsidRPr="00DB6F00" w:rsidR="00BD3CEF" w:rsidP="00C81FC2" w:rsidRDefault="00BD3CEF" w14:paraId="778DDDF7" w14:textId="67A7355F">
      <w:pPr>
        <w:pStyle w:val="ListParagraph"/>
        <w:numPr>
          <w:ilvl w:val="0"/>
          <w:numId w:val="23"/>
        </w:numPr>
        <w:spacing w:after="0" w:line="240" w:lineRule="auto"/>
        <w:contextualSpacing w:val="0"/>
      </w:pPr>
      <w:r>
        <w:t xml:space="preserve">Unity </w:t>
      </w:r>
      <w:r w:rsidR="003D4F31">
        <w:t xml:space="preserve">– Version </w:t>
      </w:r>
      <w:r>
        <w:t>2020.</w:t>
      </w:r>
      <w:r w:rsidR="003D4F31">
        <w:t>1.4f1</w:t>
      </w:r>
    </w:p>
    <w:p w:rsidRPr="00DB6F00" w:rsidR="00C81FC2" w:rsidP="00C81FC2" w:rsidRDefault="00C81FC2" w14:paraId="45E04450" w14:textId="77777777">
      <w:pPr>
        <w:pStyle w:val="ListParagraph"/>
        <w:numPr>
          <w:ilvl w:val="0"/>
          <w:numId w:val="23"/>
        </w:numPr>
        <w:spacing w:after="0" w:line="240" w:lineRule="auto"/>
        <w:contextualSpacing w:val="0"/>
      </w:pPr>
      <w:r w:rsidRPr="00DB6F00">
        <w:t>Visual Studio 2019</w:t>
      </w:r>
    </w:p>
    <w:p w:rsidRPr="00DB6F00" w:rsidR="00C81FC2" w:rsidP="00C81FC2" w:rsidRDefault="00C81FC2" w14:paraId="47A98A01" w14:textId="77777777">
      <w:pPr>
        <w:pStyle w:val="ListParagraph"/>
        <w:numPr>
          <w:ilvl w:val="0"/>
          <w:numId w:val="23"/>
        </w:numPr>
        <w:spacing w:after="0" w:line="240" w:lineRule="auto"/>
        <w:contextualSpacing w:val="0"/>
      </w:pPr>
      <w:r w:rsidRPr="00DB6F00">
        <w:t>Word Processor</w:t>
      </w:r>
    </w:p>
    <w:p w:rsidRPr="00DB6F00" w:rsidR="00C81FC2" w:rsidP="00C81FC2" w:rsidRDefault="00C81FC2" w14:paraId="4E201324" w14:textId="77777777">
      <w:pPr>
        <w:pStyle w:val="ListParagraph"/>
        <w:numPr>
          <w:ilvl w:val="0"/>
          <w:numId w:val="23"/>
        </w:numPr>
        <w:spacing w:after="0" w:line="240" w:lineRule="auto"/>
        <w:contextualSpacing w:val="0"/>
      </w:pPr>
      <w:r w:rsidRPr="00DB6F00">
        <w:t>Video Capture/Editing Software</w:t>
      </w:r>
    </w:p>
    <w:p w:rsidRPr="00DB6F00" w:rsidR="00C81FC2" w:rsidP="00C81FC2" w:rsidRDefault="00C81FC2" w14:paraId="3F8B308F" w14:textId="77777777">
      <w:pPr>
        <w:pStyle w:val="ListParagraph"/>
        <w:numPr>
          <w:ilvl w:val="0"/>
          <w:numId w:val="23"/>
        </w:numPr>
        <w:spacing w:after="0" w:line="240" w:lineRule="auto"/>
        <w:contextualSpacing w:val="0"/>
      </w:pPr>
      <w:r w:rsidRPr="00DB6F00">
        <w:t xml:space="preserve">Blackboard for resources </w:t>
      </w:r>
    </w:p>
    <w:p w:rsidRPr="00DB6F00" w:rsidR="00C81FC2" w:rsidP="00C81FC2" w:rsidRDefault="00C81FC2" w14:paraId="59D2A7AD" w14:textId="77777777">
      <w:pPr>
        <w:pStyle w:val="ListParagraph"/>
        <w:numPr>
          <w:ilvl w:val="0"/>
          <w:numId w:val="23"/>
        </w:numPr>
        <w:spacing w:after="0" w:line="240" w:lineRule="auto"/>
        <w:contextualSpacing w:val="0"/>
      </w:pPr>
      <w:r w:rsidRPr="00DB6F00">
        <w:t>Microsoft Teams for communication and resources</w:t>
      </w:r>
    </w:p>
    <w:p w:rsidRPr="00DB6F00" w:rsidR="00C81FC2" w:rsidP="00C81FC2" w:rsidRDefault="00C81FC2" w14:paraId="01778DDD" w14:textId="77777777">
      <w:pPr>
        <w:pStyle w:val="ListParagraph"/>
        <w:numPr>
          <w:ilvl w:val="0"/>
          <w:numId w:val="23"/>
        </w:numPr>
        <w:spacing w:after="0" w:line="240" w:lineRule="auto"/>
        <w:contextualSpacing w:val="0"/>
      </w:pPr>
      <w:r w:rsidRPr="00DB6F00">
        <w:t xml:space="preserve">OneDrive for backing up resources </w:t>
      </w:r>
    </w:p>
    <w:p w:rsidRPr="00DB6F00" w:rsidR="00C81FC2" w:rsidP="00C81FC2" w:rsidRDefault="00772B06" w14:paraId="628A0DFB" w14:textId="77777777">
      <w:pPr>
        <w:pStyle w:val="ListParagraph"/>
        <w:numPr>
          <w:ilvl w:val="0"/>
          <w:numId w:val="23"/>
        </w:numPr>
        <w:spacing w:after="0" w:line="240" w:lineRule="auto"/>
        <w:contextualSpacing w:val="0"/>
      </w:pPr>
      <w:hyperlink w:history="1" r:id="rId21">
        <w:r w:rsidRPr="00DB6F00" w:rsidR="00C81FC2">
          <w:rPr>
            <w:rStyle w:val="Hyperlink"/>
            <w:rFonts w:cs="Tahoma"/>
            <w:iCs/>
            <w:snapToGrid w:val="0"/>
            <w:szCs w:val="24"/>
          </w:rPr>
          <w:t>GitHub</w:t>
        </w:r>
      </w:hyperlink>
      <w:r w:rsidRPr="00DB6F00" w:rsidR="00C81FC2">
        <w:rPr>
          <w:rFonts w:cs="Tahoma"/>
          <w:iCs/>
          <w:snapToGrid w:val="0"/>
          <w:szCs w:val="24"/>
        </w:rPr>
        <w:t xml:space="preserve"> for a more professional version control backup option</w:t>
      </w:r>
    </w:p>
    <w:p w:rsidRPr="00DB6F00" w:rsidR="00301BBC" w:rsidP="008F374A" w:rsidRDefault="00301BBC" w14:paraId="7A2C11B9" w14:textId="77777777">
      <w:pPr>
        <w:jc w:val="both"/>
        <w:rPr>
          <w:rFonts w:ascii="Arial" w:hAnsi="Arial" w:cs="Arial"/>
          <w:color w:val="000000"/>
        </w:rPr>
      </w:pPr>
    </w:p>
    <w:sectPr w:rsidRPr="00DB6F00" w:rsidR="00301BBC" w:rsidSect="00CF077C">
      <w:pgSz w:w="11906" w:h="16838" w:orient="portrait"/>
      <w:pgMar w:top="1440" w:right="1418"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72B06" w:rsidP="0020022D" w:rsidRDefault="00772B06" w14:paraId="0CAAD795" w14:textId="77777777">
      <w:pPr>
        <w:spacing w:after="0" w:line="240" w:lineRule="auto"/>
      </w:pPr>
      <w:r>
        <w:separator/>
      </w:r>
    </w:p>
  </w:endnote>
  <w:endnote w:type="continuationSeparator" w:id="0">
    <w:p w:rsidR="00772B06" w:rsidP="0020022D" w:rsidRDefault="00772B06" w14:paraId="25A8A747" w14:textId="77777777">
      <w:pPr>
        <w:spacing w:after="0" w:line="240" w:lineRule="auto"/>
      </w:pPr>
      <w:r>
        <w:continuationSeparator/>
      </w:r>
    </w:p>
  </w:endnote>
  <w:endnote w:type="continuationNotice" w:id="1">
    <w:p w:rsidR="00772B06" w:rsidRDefault="00772B06" w14:paraId="178DDE9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502D" w:rsidP="0045502D" w:rsidRDefault="0045502D" w14:paraId="2E5CBDCA" w14:textId="77777777">
    <w:pPr>
      <w:pStyle w:val="Footer"/>
      <w:jc w:val="center"/>
    </w:pPr>
    <w:r>
      <w:fldChar w:fldCharType="begin"/>
    </w:r>
    <w:r>
      <w:instrText xml:space="preserve"> PAGE   \* MERGEFORMAT </w:instrText>
    </w:r>
    <w:r>
      <w:fldChar w:fldCharType="separate"/>
    </w:r>
    <w:r w:rsidR="001B2DF1">
      <w:rPr>
        <w:noProof/>
      </w:rPr>
      <w:t>2</w:t>
    </w:r>
    <w:r>
      <w:rPr>
        <w:noProof/>
      </w:rPr>
      <w:fldChar w:fldCharType="end"/>
    </w:r>
  </w:p>
  <w:p w:rsidR="00580B74" w:rsidRDefault="00580B74" w14:paraId="36E9AE2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502D" w:rsidP="0045502D" w:rsidRDefault="0045502D" w14:paraId="2403E4AE" w14:textId="77777777">
    <w:pPr>
      <w:pStyle w:val="Footer"/>
      <w:jc w:val="center"/>
    </w:pPr>
    <w:r>
      <w:fldChar w:fldCharType="begin"/>
    </w:r>
    <w:r>
      <w:instrText xml:space="preserve"> PAGE   \* MERGEFORMAT </w:instrText>
    </w:r>
    <w:r>
      <w:fldChar w:fldCharType="separate"/>
    </w:r>
    <w:r w:rsidR="001B2DF1">
      <w:rPr>
        <w:noProof/>
      </w:rPr>
      <w:t>3</w:t>
    </w:r>
    <w:r>
      <w:rPr>
        <w:noProof/>
      </w:rPr>
      <w:fldChar w:fldCharType="end"/>
    </w:r>
  </w:p>
  <w:p w:rsidR="00580B74" w:rsidRDefault="00580B74" w14:paraId="4468A62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72B06" w:rsidP="0020022D" w:rsidRDefault="00772B06" w14:paraId="3DE09DDA" w14:textId="77777777">
      <w:pPr>
        <w:spacing w:after="0" w:line="240" w:lineRule="auto"/>
      </w:pPr>
      <w:r>
        <w:separator/>
      </w:r>
    </w:p>
  </w:footnote>
  <w:footnote w:type="continuationSeparator" w:id="0">
    <w:p w:rsidR="00772B06" w:rsidP="0020022D" w:rsidRDefault="00772B06" w14:paraId="455B0651" w14:textId="77777777">
      <w:pPr>
        <w:spacing w:after="0" w:line="240" w:lineRule="auto"/>
      </w:pPr>
      <w:r>
        <w:continuationSeparator/>
      </w:r>
    </w:p>
  </w:footnote>
  <w:footnote w:type="continuationNotice" w:id="1">
    <w:p w:rsidR="00772B06" w:rsidRDefault="00772B06" w14:paraId="4AD25F0C"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1B61"/>
    <w:multiLevelType w:val="hybridMultilevel"/>
    <w:tmpl w:val="E4869608"/>
    <w:lvl w:ilvl="0" w:tplc="70B2D00C">
      <w:start w:val="1"/>
      <w:numFmt w:val="decimal"/>
      <w:lvlText w:val="%1."/>
      <w:lvlJc w:val="left"/>
      <w:pPr>
        <w:ind w:left="788"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0E4A646D"/>
    <w:multiLevelType w:val="hybridMultilevel"/>
    <w:tmpl w:val="E9702D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F240C82"/>
    <w:multiLevelType w:val="multilevel"/>
    <w:tmpl w:val="03CADEB4"/>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8C032EE"/>
    <w:multiLevelType w:val="hybridMultilevel"/>
    <w:tmpl w:val="3ED253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BD572EC"/>
    <w:multiLevelType w:val="hybridMultilevel"/>
    <w:tmpl w:val="6EA04870"/>
    <w:lvl w:ilvl="0" w:tplc="F282ECB4">
      <w:numFmt w:val="bullet"/>
      <w:lvlText w:val="•"/>
      <w:lvlJc w:val="left"/>
      <w:pPr>
        <w:ind w:left="360" w:hanging="360"/>
      </w:pPr>
      <w:rPr>
        <w:rFonts w:hint="default" w:ascii="Arial" w:hAnsi="Arial" w:cs="Arial" w:eastAsiaTheme="minorHAnsi"/>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20633E77"/>
    <w:multiLevelType w:val="multilevel"/>
    <w:tmpl w:val="CCD6C324"/>
    <w:numStyleLink w:val="Mikestyle"/>
  </w:abstractNum>
  <w:abstractNum w:abstractNumId="6" w15:restartNumberingAfterBreak="0">
    <w:nsid w:val="21A72944"/>
    <w:multiLevelType w:val="hybridMultilevel"/>
    <w:tmpl w:val="7C66C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5355D"/>
    <w:multiLevelType w:val="hybridMultilevel"/>
    <w:tmpl w:val="4A10B0B8"/>
    <w:lvl w:ilvl="0" w:tplc="08090003">
      <w:start w:val="1"/>
      <w:numFmt w:val="bullet"/>
      <w:lvlText w:val="o"/>
      <w:lvlJc w:val="left"/>
      <w:pPr>
        <w:ind w:left="720" w:hanging="360"/>
      </w:pPr>
      <w:rPr>
        <w:rFonts w:hint="default" w:ascii="Courier New" w:hAnsi="Courier New" w:cs="Courier New"/>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91F51B4"/>
    <w:multiLevelType w:val="hybridMultilevel"/>
    <w:tmpl w:val="653E8CDE"/>
    <w:lvl w:ilvl="0" w:tplc="08090003">
      <w:start w:val="1"/>
      <w:numFmt w:val="bullet"/>
      <w:lvlText w:val="o"/>
      <w:lvlJc w:val="left"/>
      <w:pPr>
        <w:ind w:left="360" w:hanging="360"/>
      </w:pPr>
      <w:rPr>
        <w:rFonts w:hint="default" w:ascii="Courier New" w:hAnsi="Courier New" w:cs="Courier New"/>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2A901198"/>
    <w:multiLevelType w:val="hybridMultilevel"/>
    <w:tmpl w:val="52921B1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D8B792B"/>
    <w:multiLevelType w:val="multilevel"/>
    <w:tmpl w:val="91525CD4"/>
    <w:lvl w:ilvl="0">
      <w:start w:val="1"/>
      <w:numFmt w:val="decimal"/>
      <w:pStyle w:val="Staffs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3A27AC2"/>
    <w:multiLevelType w:val="hybridMultilevel"/>
    <w:tmpl w:val="C97881C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F4A4DF6"/>
    <w:multiLevelType w:val="multilevel"/>
    <w:tmpl w:val="CCD6C324"/>
    <w:styleLink w:val="Mikestyle"/>
    <w:lvl w:ilvl="0">
      <w:start w:val="1"/>
      <w:numFmt w:val="decimal"/>
      <w:lvlText w:val="%1"/>
      <w:lvlJc w:val="left"/>
      <w:pPr>
        <w:ind w:left="432" w:hanging="432"/>
      </w:pPr>
      <w:rPr>
        <w:rFonts w:hint="default" w:ascii="Calibri" w:hAnsi="Calibri"/>
        <w:b/>
        <w:sz w:val="32"/>
      </w:rPr>
    </w:lvl>
    <w:lvl w:ilvl="1">
      <w:start w:val="1"/>
      <w:numFmt w:val="decimal"/>
      <w:lvlText w:val="%1.%2"/>
      <w:lvlJc w:val="left"/>
      <w:pPr>
        <w:ind w:left="1296" w:hanging="576"/>
      </w:pPr>
      <w:rPr>
        <w:rFonts w:ascii="Calibri" w:hAnsi="Calibri" w:cs="Times New Roman"/>
        <w:b/>
        <w:bCs w:val="0"/>
        <w:i w:val="0"/>
        <w:iCs w:val="0"/>
        <w:caps w:val="0"/>
        <w:smallCaps w:val="0"/>
        <w:strike w:val="0"/>
        <w:dstrike w:val="0"/>
        <w:snapToGrid w:val="0"/>
        <w:vanish w:val="0"/>
        <w:color w:val="000000"/>
        <w:spacing w:val="0"/>
        <w:w w:val="0"/>
        <w:kern w:val="0"/>
        <w:position w:val="0"/>
        <w:sz w:val="28"/>
        <w:szCs w:val="0"/>
        <w:u w:val="none"/>
        <w:vertAlign w:val="baseline"/>
        <w:em w:val="none"/>
      </w:rPr>
    </w:lvl>
    <w:lvl w:ilvl="2">
      <w:start w:val="1"/>
      <w:numFmt w:val="decimal"/>
      <w:pStyle w:val="StaffsHeading3"/>
      <w:lvlText w:val="%1.%2.%3"/>
      <w:lvlJc w:val="left"/>
      <w:pPr>
        <w:ind w:left="2160" w:hanging="720"/>
      </w:pPr>
      <w:rPr>
        <w:rFonts w:ascii="Calibri" w:hAnsi="Calibri" w:cs="Times New Roman"/>
        <w:b/>
        <w:bCs w:val="0"/>
        <w:i w:val="0"/>
        <w:iCs w:val="0"/>
        <w:caps w:val="0"/>
        <w:smallCaps w:val="0"/>
        <w:strike w:val="0"/>
        <w:dstrike w:val="0"/>
        <w:snapToGrid w:val="0"/>
        <w:vanish w:val="0"/>
        <w:color w:val="000000"/>
        <w:spacing w:val="0"/>
        <w:w w:val="0"/>
        <w:kern w:val="0"/>
        <w:position w:val="0"/>
        <w:sz w:val="24"/>
        <w:szCs w:val="0"/>
        <w:u w:val="none"/>
        <w:vertAlign w:val="baseline"/>
        <w:em w:val="none"/>
      </w:rPr>
    </w:lvl>
    <w:lvl w:ilvl="3">
      <w:start w:val="1"/>
      <w:numFmt w:val="decimal"/>
      <w:lvlText w:val="%1.%2.%3.%4"/>
      <w:lvlJc w:val="left"/>
      <w:pPr>
        <w:ind w:left="302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FF964B4"/>
    <w:multiLevelType w:val="hybridMultilevel"/>
    <w:tmpl w:val="30D858DC"/>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04C766F"/>
    <w:multiLevelType w:val="hybridMultilevel"/>
    <w:tmpl w:val="45B8F1B2"/>
    <w:lvl w:ilvl="0" w:tplc="F282ECB4">
      <w:numFmt w:val="bullet"/>
      <w:lvlText w:val="•"/>
      <w:lvlJc w:val="left"/>
      <w:pPr>
        <w:ind w:left="360" w:hanging="360"/>
      </w:pPr>
      <w:rPr>
        <w:rFonts w:hint="default" w:ascii="Arial" w:hAnsi="Arial" w:cs="Arial" w:eastAsiaTheme="minorHAns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7914E28"/>
    <w:multiLevelType w:val="multilevel"/>
    <w:tmpl w:val="F93289E6"/>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4884437D"/>
    <w:multiLevelType w:val="hybridMultilevel"/>
    <w:tmpl w:val="A0463624"/>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DFC7CB2"/>
    <w:multiLevelType w:val="hybridMultilevel"/>
    <w:tmpl w:val="38242942"/>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4F8866D0"/>
    <w:multiLevelType w:val="hybridMultilevel"/>
    <w:tmpl w:val="7D06EF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5B7F5B51"/>
    <w:multiLevelType w:val="multilevel"/>
    <w:tmpl w:val="D736B5A0"/>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5D1416B8"/>
    <w:multiLevelType w:val="hybridMultilevel"/>
    <w:tmpl w:val="2F461F98"/>
    <w:lvl w:ilvl="0" w:tplc="8D02E89A">
      <w:start w:val="12"/>
      <w:numFmt w:val="bullet"/>
      <w:lvlText w:val="-"/>
      <w:lvlJc w:val="left"/>
      <w:pPr>
        <w:ind w:left="720" w:hanging="360"/>
      </w:pPr>
      <w:rPr>
        <w:rFonts w:hint="default" w:ascii="Tahoma" w:hAnsi="Tahoma" w:eastAsia="Times New Roman" w:cs="Tahom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7BA2890"/>
    <w:multiLevelType w:val="multilevel"/>
    <w:tmpl w:val="CB1213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6CFB38CE"/>
    <w:multiLevelType w:val="hybridMultilevel"/>
    <w:tmpl w:val="F39AF65E"/>
    <w:lvl w:ilvl="0" w:tplc="08090001">
      <w:start w:val="1"/>
      <w:numFmt w:val="bullet"/>
      <w:lvlText w:val=""/>
      <w:lvlJc w:val="left"/>
      <w:pPr>
        <w:ind w:left="788" w:hanging="360"/>
      </w:pPr>
      <w:rPr>
        <w:rFonts w:hint="default" w:ascii="Symbol" w:hAnsi="Symbol"/>
      </w:rPr>
    </w:lvl>
    <w:lvl w:ilvl="1" w:tplc="08090003" w:tentative="1">
      <w:start w:val="1"/>
      <w:numFmt w:val="bullet"/>
      <w:lvlText w:val="o"/>
      <w:lvlJc w:val="left"/>
      <w:pPr>
        <w:ind w:left="1508" w:hanging="360"/>
      </w:pPr>
      <w:rPr>
        <w:rFonts w:hint="default" w:ascii="Courier New" w:hAnsi="Courier New" w:cs="Courier New"/>
      </w:rPr>
    </w:lvl>
    <w:lvl w:ilvl="2" w:tplc="08090005" w:tentative="1">
      <w:start w:val="1"/>
      <w:numFmt w:val="bullet"/>
      <w:lvlText w:val=""/>
      <w:lvlJc w:val="left"/>
      <w:pPr>
        <w:ind w:left="2228" w:hanging="360"/>
      </w:pPr>
      <w:rPr>
        <w:rFonts w:hint="default" w:ascii="Wingdings" w:hAnsi="Wingdings"/>
      </w:rPr>
    </w:lvl>
    <w:lvl w:ilvl="3" w:tplc="08090001" w:tentative="1">
      <w:start w:val="1"/>
      <w:numFmt w:val="bullet"/>
      <w:lvlText w:val=""/>
      <w:lvlJc w:val="left"/>
      <w:pPr>
        <w:ind w:left="2948" w:hanging="360"/>
      </w:pPr>
      <w:rPr>
        <w:rFonts w:hint="default" w:ascii="Symbol" w:hAnsi="Symbol"/>
      </w:rPr>
    </w:lvl>
    <w:lvl w:ilvl="4" w:tplc="08090003" w:tentative="1">
      <w:start w:val="1"/>
      <w:numFmt w:val="bullet"/>
      <w:lvlText w:val="o"/>
      <w:lvlJc w:val="left"/>
      <w:pPr>
        <w:ind w:left="3668" w:hanging="360"/>
      </w:pPr>
      <w:rPr>
        <w:rFonts w:hint="default" w:ascii="Courier New" w:hAnsi="Courier New" w:cs="Courier New"/>
      </w:rPr>
    </w:lvl>
    <w:lvl w:ilvl="5" w:tplc="08090005" w:tentative="1">
      <w:start w:val="1"/>
      <w:numFmt w:val="bullet"/>
      <w:lvlText w:val=""/>
      <w:lvlJc w:val="left"/>
      <w:pPr>
        <w:ind w:left="4388" w:hanging="360"/>
      </w:pPr>
      <w:rPr>
        <w:rFonts w:hint="default" w:ascii="Wingdings" w:hAnsi="Wingdings"/>
      </w:rPr>
    </w:lvl>
    <w:lvl w:ilvl="6" w:tplc="08090001" w:tentative="1">
      <w:start w:val="1"/>
      <w:numFmt w:val="bullet"/>
      <w:lvlText w:val=""/>
      <w:lvlJc w:val="left"/>
      <w:pPr>
        <w:ind w:left="5108" w:hanging="360"/>
      </w:pPr>
      <w:rPr>
        <w:rFonts w:hint="default" w:ascii="Symbol" w:hAnsi="Symbol"/>
      </w:rPr>
    </w:lvl>
    <w:lvl w:ilvl="7" w:tplc="08090003" w:tentative="1">
      <w:start w:val="1"/>
      <w:numFmt w:val="bullet"/>
      <w:lvlText w:val="o"/>
      <w:lvlJc w:val="left"/>
      <w:pPr>
        <w:ind w:left="5828" w:hanging="360"/>
      </w:pPr>
      <w:rPr>
        <w:rFonts w:hint="default" w:ascii="Courier New" w:hAnsi="Courier New" w:cs="Courier New"/>
      </w:rPr>
    </w:lvl>
    <w:lvl w:ilvl="8" w:tplc="08090005" w:tentative="1">
      <w:start w:val="1"/>
      <w:numFmt w:val="bullet"/>
      <w:lvlText w:val=""/>
      <w:lvlJc w:val="left"/>
      <w:pPr>
        <w:ind w:left="6548" w:hanging="360"/>
      </w:pPr>
      <w:rPr>
        <w:rFonts w:hint="default" w:ascii="Wingdings" w:hAnsi="Wingdings"/>
      </w:rPr>
    </w:lvl>
  </w:abstractNum>
  <w:abstractNum w:abstractNumId="23" w15:restartNumberingAfterBreak="0">
    <w:nsid w:val="6EA27ACE"/>
    <w:multiLevelType w:val="hybridMultilevel"/>
    <w:tmpl w:val="EDF2F86C"/>
    <w:lvl w:ilvl="0" w:tplc="08090003">
      <w:start w:val="1"/>
      <w:numFmt w:val="bullet"/>
      <w:lvlText w:val="o"/>
      <w:lvlJc w:val="left"/>
      <w:pPr>
        <w:ind w:left="720" w:hanging="360"/>
      </w:pPr>
      <w:rPr>
        <w:rFonts w:hint="default" w:ascii="Courier New" w:hAnsi="Courier New" w:cs="Courier New"/>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ECB413B"/>
    <w:multiLevelType w:val="hybridMultilevel"/>
    <w:tmpl w:val="5AACD3F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FD915C6"/>
    <w:multiLevelType w:val="hybridMultilevel"/>
    <w:tmpl w:val="F62808A8"/>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6" w15:restartNumberingAfterBreak="0">
    <w:nsid w:val="74621C57"/>
    <w:multiLevelType w:val="hybridMultilevel"/>
    <w:tmpl w:val="E14E07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92845B5"/>
    <w:multiLevelType w:val="hybridMultilevel"/>
    <w:tmpl w:val="01F43E92"/>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AC53871"/>
    <w:multiLevelType w:val="hybridMultilevel"/>
    <w:tmpl w:val="02BA15DE"/>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7AD22A15"/>
    <w:multiLevelType w:val="hybridMultilevel"/>
    <w:tmpl w:val="30662536"/>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2"/>
  </w:num>
  <w:num w:numId="2">
    <w:abstractNumId w:val="10"/>
  </w:num>
  <w:num w:numId="3">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1713" w:hanging="720"/>
        </w:pPr>
        <w:rPr>
          <w:rFonts w:cs="Times New Roman" w:asciiTheme="majorHAnsi" w:hAnsiTheme="majorHAnsi"/>
          <w:b/>
          <w:bCs w:val="0"/>
          <w:i w:val="0"/>
          <w:iCs w:val="0"/>
          <w:caps w:val="0"/>
          <w:smallCaps w:val="0"/>
          <w:strike w:val="0"/>
          <w:dstrike w:val="0"/>
          <w:outline w:val="0"/>
          <w:shadow w:val="0"/>
          <w:emboss w:val="0"/>
          <w:imprint w:val="0"/>
          <w:snapToGrid w:val="0"/>
          <w:vanish w:val="0"/>
          <w:color w:val="000000"/>
          <w:spacing w:val="0"/>
          <w:w w:val="0"/>
          <w:kern w:val="0"/>
          <w:position w:val="0"/>
          <w:sz w:val="24"/>
          <w:szCs w:val="0"/>
          <w:u w:val="none"/>
          <w:vertAlign w:val="baseline"/>
          <w:em w:val="none"/>
        </w:rPr>
      </w:lvl>
    </w:lvlOverride>
  </w:num>
  <w:num w:numId="4">
    <w:abstractNumId w:val="15"/>
  </w:num>
  <w:num w:numId="5">
    <w:abstractNumId w:val="24"/>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14"/>
  </w:num>
  <w:num w:numId="11">
    <w:abstractNumId w:val="22"/>
  </w:num>
  <w:num w:numId="12">
    <w:abstractNumId w:val="3"/>
  </w:num>
  <w:num w:numId="13">
    <w:abstractNumId w:val="25"/>
  </w:num>
  <w:num w:numId="14">
    <w:abstractNumId w:val="17"/>
  </w:num>
  <w:num w:numId="15">
    <w:abstractNumId w:val="0"/>
  </w:num>
  <w:num w:numId="16">
    <w:abstractNumId w:val="26"/>
  </w:num>
  <w:num w:numId="17">
    <w:abstractNumId w:val="7"/>
  </w:num>
  <w:num w:numId="18">
    <w:abstractNumId w:val="23"/>
  </w:num>
  <w:num w:numId="19">
    <w:abstractNumId w:val="29"/>
  </w:num>
  <w:num w:numId="20">
    <w:abstractNumId w:val="16"/>
  </w:num>
  <w:num w:numId="21">
    <w:abstractNumId w:val="28"/>
  </w:num>
  <w:num w:numId="22">
    <w:abstractNumId w:val="27"/>
  </w:num>
  <w:num w:numId="23">
    <w:abstractNumId w:val="20"/>
  </w:num>
  <w:num w:numId="24">
    <w:abstractNumId w:val="18"/>
  </w:num>
  <w:num w:numId="25">
    <w:abstractNumId w:val="9"/>
  </w:num>
  <w:num w:numId="26">
    <w:abstractNumId w:val="8"/>
  </w:num>
  <w:num w:numId="27">
    <w:abstractNumId w:val="13"/>
  </w:num>
  <w:num w:numId="28">
    <w:abstractNumId w:val="2"/>
  </w:num>
  <w:num w:numId="29">
    <w:abstractNumId w:val="19"/>
  </w:num>
  <w:num w:numId="30">
    <w:abstractNumId w:val="21"/>
  </w:num>
  <w:num w:numId="3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22D"/>
    <w:rsid w:val="00000BA7"/>
    <w:rsid w:val="000032DB"/>
    <w:rsid w:val="00004101"/>
    <w:rsid w:val="0000441C"/>
    <w:rsid w:val="00006549"/>
    <w:rsid w:val="00010599"/>
    <w:rsid w:val="00015A03"/>
    <w:rsid w:val="000175D7"/>
    <w:rsid w:val="00022E4F"/>
    <w:rsid w:val="00023963"/>
    <w:rsid w:val="00023C09"/>
    <w:rsid w:val="00025BE4"/>
    <w:rsid w:val="00025C2C"/>
    <w:rsid w:val="00031E3C"/>
    <w:rsid w:val="0003496F"/>
    <w:rsid w:val="00035F22"/>
    <w:rsid w:val="00036BEC"/>
    <w:rsid w:val="000411EF"/>
    <w:rsid w:val="00041357"/>
    <w:rsid w:val="00041A1D"/>
    <w:rsid w:val="000437BE"/>
    <w:rsid w:val="000464F5"/>
    <w:rsid w:val="000478F9"/>
    <w:rsid w:val="000508EC"/>
    <w:rsid w:val="00050CAB"/>
    <w:rsid w:val="00052A0C"/>
    <w:rsid w:val="00053352"/>
    <w:rsid w:val="00053C3A"/>
    <w:rsid w:val="00053F8B"/>
    <w:rsid w:val="00054BDF"/>
    <w:rsid w:val="000650CA"/>
    <w:rsid w:val="00070A5D"/>
    <w:rsid w:val="000726F2"/>
    <w:rsid w:val="00075AEF"/>
    <w:rsid w:val="00080B8B"/>
    <w:rsid w:val="00080EC7"/>
    <w:rsid w:val="000819D8"/>
    <w:rsid w:val="00081C30"/>
    <w:rsid w:val="000835AD"/>
    <w:rsid w:val="00083EC2"/>
    <w:rsid w:val="00084F7B"/>
    <w:rsid w:val="0008660D"/>
    <w:rsid w:val="0008788E"/>
    <w:rsid w:val="00087FD0"/>
    <w:rsid w:val="000904C5"/>
    <w:rsid w:val="00096966"/>
    <w:rsid w:val="00097DFE"/>
    <w:rsid w:val="000A0363"/>
    <w:rsid w:val="000A03EC"/>
    <w:rsid w:val="000A19AA"/>
    <w:rsid w:val="000A1B17"/>
    <w:rsid w:val="000A215B"/>
    <w:rsid w:val="000A3062"/>
    <w:rsid w:val="000A3344"/>
    <w:rsid w:val="000A46BD"/>
    <w:rsid w:val="000A4F5F"/>
    <w:rsid w:val="000A5ED0"/>
    <w:rsid w:val="000B0213"/>
    <w:rsid w:val="000B2D2C"/>
    <w:rsid w:val="000B301A"/>
    <w:rsid w:val="000B3641"/>
    <w:rsid w:val="000B4621"/>
    <w:rsid w:val="000B4F5C"/>
    <w:rsid w:val="000B7A24"/>
    <w:rsid w:val="000C01AF"/>
    <w:rsid w:val="000C0939"/>
    <w:rsid w:val="000C0EEF"/>
    <w:rsid w:val="000C190F"/>
    <w:rsid w:val="000C2708"/>
    <w:rsid w:val="000C3600"/>
    <w:rsid w:val="000C5B5D"/>
    <w:rsid w:val="000C6186"/>
    <w:rsid w:val="000C7AA3"/>
    <w:rsid w:val="000D2FA4"/>
    <w:rsid w:val="000D50AE"/>
    <w:rsid w:val="000D51EB"/>
    <w:rsid w:val="000D657E"/>
    <w:rsid w:val="000D6E20"/>
    <w:rsid w:val="000E10E1"/>
    <w:rsid w:val="000E4552"/>
    <w:rsid w:val="000F00A5"/>
    <w:rsid w:val="000F35F3"/>
    <w:rsid w:val="000F42A6"/>
    <w:rsid w:val="000F4D9C"/>
    <w:rsid w:val="000F5B74"/>
    <w:rsid w:val="000F656F"/>
    <w:rsid w:val="0010144F"/>
    <w:rsid w:val="00102B3A"/>
    <w:rsid w:val="00102B50"/>
    <w:rsid w:val="0010419D"/>
    <w:rsid w:val="001055E3"/>
    <w:rsid w:val="00105BC3"/>
    <w:rsid w:val="00106221"/>
    <w:rsid w:val="001067BA"/>
    <w:rsid w:val="00107847"/>
    <w:rsid w:val="001103FD"/>
    <w:rsid w:val="00110428"/>
    <w:rsid w:val="00112BDA"/>
    <w:rsid w:val="00112E42"/>
    <w:rsid w:val="0011328D"/>
    <w:rsid w:val="00114233"/>
    <w:rsid w:val="001159F8"/>
    <w:rsid w:val="00116044"/>
    <w:rsid w:val="001169BE"/>
    <w:rsid w:val="00116CA3"/>
    <w:rsid w:val="00120810"/>
    <w:rsid w:val="0012151D"/>
    <w:rsid w:val="00121802"/>
    <w:rsid w:val="00122111"/>
    <w:rsid w:val="00124736"/>
    <w:rsid w:val="00127E28"/>
    <w:rsid w:val="00130852"/>
    <w:rsid w:val="00135B33"/>
    <w:rsid w:val="00135C85"/>
    <w:rsid w:val="001365BF"/>
    <w:rsid w:val="00142917"/>
    <w:rsid w:val="00142AF3"/>
    <w:rsid w:val="001435AE"/>
    <w:rsid w:val="00144C99"/>
    <w:rsid w:val="00145D96"/>
    <w:rsid w:val="00150C77"/>
    <w:rsid w:val="00151365"/>
    <w:rsid w:val="00152C5B"/>
    <w:rsid w:val="00154CDF"/>
    <w:rsid w:val="0016050F"/>
    <w:rsid w:val="00164E4B"/>
    <w:rsid w:val="00165053"/>
    <w:rsid w:val="00165B2D"/>
    <w:rsid w:val="00170A35"/>
    <w:rsid w:val="0017124B"/>
    <w:rsid w:val="00174433"/>
    <w:rsid w:val="001775A4"/>
    <w:rsid w:val="00185139"/>
    <w:rsid w:val="001865A3"/>
    <w:rsid w:val="00186960"/>
    <w:rsid w:val="00187659"/>
    <w:rsid w:val="00190212"/>
    <w:rsid w:val="001914A3"/>
    <w:rsid w:val="00194414"/>
    <w:rsid w:val="00194775"/>
    <w:rsid w:val="00195A81"/>
    <w:rsid w:val="001A0620"/>
    <w:rsid w:val="001B04B1"/>
    <w:rsid w:val="001B1219"/>
    <w:rsid w:val="001B2DF1"/>
    <w:rsid w:val="001B54C9"/>
    <w:rsid w:val="001B66AB"/>
    <w:rsid w:val="001B6F81"/>
    <w:rsid w:val="001C173C"/>
    <w:rsid w:val="001C23B4"/>
    <w:rsid w:val="001C28C4"/>
    <w:rsid w:val="001C5277"/>
    <w:rsid w:val="001C6A34"/>
    <w:rsid w:val="001D1C28"/>
    <w:rsid w:val="001D29DA"/>
    <w:rsid w:val="001E1FB7"/>
    <w:rsid w:val="001E3C4C"/>
    <w:rsid w:val="001E4B13"/>
    <w:rsid w:val="001E767D"/>
    <w:rsid w:val="001F055E"/>
    <w:rsid w:val="001F1FF9"/>
    <w:rsid w:val="001F5E34"/>
    <w:rsid w:val="001F5F77"/>
    <w:rsid w:val="0020022D"/>
    <w:rsid w:val="002036F7"/>
    <w:rsid w:val="00210375"/>
    <w:rsid w:val="00211FEF"/>
    <w:rsid w:val="00214E1A"/>
    <w:rsid w:val="00216F49"/>
    <w:rsid w:val="00221281"/>
    <w:rsid w:val="00221D2B"/>
    <w:rsid w:val="00223026"/>
    <w:rsid w:val="00223B46"/>
    <w:rsid w:val="002270AB"/>
    <w:rsid w:val="00227881"/>
    <w:rsid w:val="00227A43"/>
    <w:rsid w:val="00233462"/>
    <w:rsid w:val="00233665"/>
    <w:rsid w:val="0023412A"/>
    <w:rsid w:val="0023512D"/>
    <w:rsid w:val="00235414"/>
    <w:rsid w:val="00235C41"/>
    <w:rsid w:val="00237C1C"/>
    <w:rsid w:val="002412AC"/>
    <w:rsid w:val="002417EA"/>
    <w:rsid w:val="00241D7C"/>
    <w:rsid w:val="002420A6"/>
    <w:rsid w:val="00243A52"/>
    <w:rsid w:val="00243E72"/>
    <w:rsid w:val="00245DD3"/>
    <w:rsid w:val="00247AD6"/>
    <w:rsid w:val="0025071F"/>
    <w:rsid w:val="00253778"/>
    <w:rsid w:val="0025568B"/>
    <w:rsid w:val="002556B8"/>
    <w:rsid w:val="00256E8C"/>
    <w:rsid w:val="0026389E"/>
    <w:rsid w:val="002643EF"/>
    <w:rsid w:val="00266C97"/>
    <w:rsid w:val="002674C8"/>
    <w:rsid w:val="00271AA8"/>
    <w:rsid w:val="0027645F"/>
    <w:rsid w:val="00276792"/>
    <w:rsid w:val="00276F62"/>
    <w:rsid w:val="002773BF"/>
    <w:rsid w:val="00280BEC"/>
    <w:rsid w:val="0028211A"/>
    <w:rsid w:val="002822D0"/>
    <w:rsid w:val="002826A3"/>
    <w:rsid w:val="002839F2"/>
    <w:rsid w:val="00284F66"/>
    <w:rsid w:val="00290846"/>
    <w:rsid w:val="00291A11"/>
    <w:rsid w:val="00291FB7"/>
    <w:rsid w:val="00293D23"/>
    <w:rsid w:val="0029432C"/>
    <w:rsid w:val="002947E2"/>
    <w:rsid w:val="002959F4"/>
    <w:rsid w:val="00295C9B"/>
    <w:rsid w:val="0029707A"/>
    <w:rsid w:val="002A2B23"/>
    <w:rsid w:val="002A3A1E"/>
    <w:rsid w:val="002A484F"/>
    <w:rsid w:val="002A5846"/>
    <w:rsid w:val="002B2012"/>
    <w:rsid w:val="002B445B"/>
    <w:rsid w:val="002B50DF"/>
    <w:rsid w:val="002B600A"/>
    <w:rsid w:val="002B61F6"/>
    <w:rsid w:val="002B6B54"/>
    <w:rsid w:val="002B7003"/>
    <w:rsid w:val="002B76BE"/>
    <w:rsid w:val="002C0159"/>
    <w:rsid w:val="002C0AB2"/>
    <w:rsid w:val="002C17C6"/>
    <w:rsid w:val="002C229C"/>
    <w:rsid w:val="002C5E68"/>
    <w:rsid w:val="002C7C2C"/>
    <w:rsid w:val="002D322E"/>
    <w:rsid w:val="002D39EE"/>
    <w:rsid w:val="002D4564"/>
    <w:rsid w:val="002D65FE"/>
    <w:rsid w:val="002E288A"/>
    <w:rsid w:val="002E2D83"/>
    <w:rsid w:val="002E30C3"/>
    <w:rsid w:val="002E3D5C"/>
    <w:rsid w:val="002E762C"/>
    <w:rsid w:val="002F2E8D"/>
    <w:rsid w:val="002F32F6"/>
    <w:rsid w:val="002F3CBC"/>
    <w:rsid w:val="002F75B0"/>
    <w:rsid w:val="003007F9"/>
    <w:rsid w:val="00301693"/>
    <w:rsid w:val="00301BBC"/>
    <w:rsid w:val="00301DFF"/>
    <w:rsid w:val="003047EC"/>
    <w:rsid w:val="00304906"/>
    <w:rsid w:val="003061D2"/>
    <w:rsid w:val="00306B42"/>
    <w:rsid w:val="003120ED"/>
    <w:rsid w:val="00312EBE"/>
    <w:rsid w:val="0031355D"/>
    <w:rsid w:val="003153C1"/>
    <w:rsid w:val="003177F1"/>
    <w:rsid w:val="003205E6"/>
    <w:rsid w:val="00323AFF"/>
    <w:rsid w:val="00325892"/>
    <w:rsid w:val="00326663"/>
    <w:rsid w:val="00327BD6"/>
    <w:rsid w:val="00330778"/>
    <w:rsid w:val="00331829"/>
    <w:rsid w:val="0033196A"/>
    <w:rsid w:val="0033289D"/>
    <w:rsid w:val="003335BF"/>
    <w:rsid w:val="00333C7B"/>
    <w:rsid w:val="003347B6"/>
    <w:rsid w:val="00335D0B"/>
    <w:rsid w:val="0033605F"/>
    <w:rsid w:val="00336AD2"/>
    <w:rsid w:val="003429EB"/>
    <w:rsid w:val="00344526"/>
    <w:rsid w:val="003475D9"/>
    <w:rsid w:val="00351D45"/>
    <w:rsid w:val="00352186"/>
    <w:rsid w:val="003532BD"/>
    <w:rsid w:val="0035366B"/>
    <w:rsid w:val="00353FE8"/>
    <w:rsid w:val="00354A4C"/>
    <w:rsid w:val="003553BF"/>
    <w:rsid w:val="0036127E"/>
    <w:rsid w:val="00366D13"/>
    <w:rsid w:val="0036704E"/>
    <w:rsid w:val="00370FE2"/>
    <w:rsid w:val="003731BA"/>
    <w:rsid w:val="003779DE"/>
    <w:rsid w:val="00381606"/>
    <w:rsid w:val="00381CFC"/>
    <w:rsid w:val="00382E49"/>
    <w:rsid w:val="0038313C"/>
    <w:rsid w:val="00383856"/>
    <w:rsid w:val="00385E81"/>
    <w:rsid w:val="003877AB"/>
    <w:rsid w:val="003878BE"/>
    <w:rsid w:val="0039006A"/>
    <w:rsid w:val="003939F3"/>
    <w:rsid w:val="00394225"/>
    <w:rsid w:val="003967D5"/>
    <w:rsid w:val="003A132D"/>
    <w:rsid w:val="003A59E5"/>
    <w:rsid w:val="003A60F2"/>
    <w:rsid w:val="003B09E7"/>
    <w:rsid w:val="003B0A78"/>
    <w:rsid w:val="003B2D87"/>
    <w:rsid w:val="003B30E2"/>
    <w:rsid w:val="003B4186"/>
    <w:rsid w:val="003B5364"/>
    <w:rsid w:val="003B7B13"/>
    <w:rsid w:val="003C1276"/>
    <w:rsid w:val="003C30CE"/>
    <w:rsid w:val="003C5907"/>
    <w:rsid w:val="003C6657"/>
    <w:rsid w:val="003D033D"/>
    <w:rsid w:val="003D03E4"/>
    <w:rsid w:val="003D0BE0"/>
    <w:rsid w:val="003D1FC0"/>
    <w:rsid w:val="003D333B"/>
    <w:rsid w:val="003D4F31"/>
    <w:rsid w:val="003D53C7"/>
    <w:rsid w:val="003D5CD0"/>
    <w:rsid w:val="003D6C80"/>
    <w:rsid w:val="003D7175"/>
    <w:rsid w:val="003D789C"/>
    <w:rsid w:val="003E04CD"/>
    <w:rsid w:val="003E2942"/>
    <w:rsid w:val="003E345D"/>
    <w:rsid w:val="003E35B3"/>
    <w:rsid w:val="003E4DFC"/>
    <w:rsid w:val="003E54C9"/>
    <w:rsid w:val="003E59F2"/>
    <w:rsid w:val="003F1900"/>
    <w:rsid w:val="003F2041"/>
    <w:rsid w:val="004019A4"/>
    <w:rsid w:val="00404074"/>
    <w:rsid w:val="00405FCE"/>
    <w:rsid w:val="0040681C"/>
    <w:rsid w:val="004111B0"/>
    <w:rsid w:val="00412857"/>
    <w:rsid w:val="00412E6D"/>
    <w:rsid w:val="00416585"/>
    <w:rsid w:val="00416AB0"/>
    <w:rsid w:val="0041775C"/>
    <w:rsid w:val="00421223"/>
    <w:rsid w:val="00422BD7"/>
    <w:rsid w:val="0042313F"/>
    <w:rsid w:val="00423A14"/>
    <w:rsid w:val="00424019"/>
    <w:rsid w:val="0042540C"/>
    <w:rsid w:val="004261B5"/>
    <w:rsid w:val="00431102"/>
    <w:rsid w:val="004318F6"/>
    <w:rsid w:val="004320B8"/>
    <w:rsid w:val="004322A1"/>
    <w:rsid w:val="00433E3C"/>
    <w:rsid w:val="00436A84"/>
    <w:rsid w:val="004404F5"/>
    <w:rsid w:val="00440FE2"/>
    <w:rsid w:val="004415D0"/>
    <w:rsid w:val="004418F2"/>
    <w:rsid w:val="00443A7B"/>
    <w:rsid w:val="00443AD1"/>
    <w:rsid w:val="00446E32"/>
    <w:rsid w:val="00447BA8"/>
    <w:rsid w:val="0045502D"/>
    <w:rsid w:val="004575C2"/>
    <w:rsid w:val="00467232"/>
    <w:rsid w:val="00471147"/>
    <w:rsid w:val="004719C4"/>
    <w:rsid w:val="004720B9"/>
    <w:rsid w:val="00474C7A"/>
    <w:rsid w:val="004776C8"/>
    <w:rsid w:val="00481F53"/>
    <w:rsid w:val="004844AF"/>
    <w:rsid w:val="00487A70"/>
    <w:rsid w:val="00495853"/>
    <w:rsid w:val="004A0481"/>
    <w:rsid w:val="004A2A4E"/>
    <w:rsid w:val="004A3668"/>
    <w:rsid w:val="004A6853"/>
    <w:rsid w:val="004A72A7"/>
    <w:rsid w:val="004B2527"/>
    <w:rsid w:val="004B6018"/>
    <w:rsid w:val="004B79EE"/>
    <w:rsid w:val="004C02A7"/>
    <w:rsid w:val="004C1122"/>
    <w:rsid w:val="004C5D7A"/>
    <w:rsid w:val="004C641C"/>
    <w:rsid w:val="004D0A25"/>
    <w:rsid w:val="004D25E1"/>
    <w:rsid w:val="004D316F"/>
    <w:rsid w:val="004D67CB"/>
    <w:rsid w:val="004E1522"/>
    <w:rsid w:val="004E17AB"/>
    <w:rsid w:val="004E1A5E"/>
    <w:rsid w:val="004E358D"/>
    <w:rsid w:val="004E511F"/>
    <w:rsid w:val="004E5946"/>
    <w:rsid w:val="004E6B98"/>
    <w:rsid w:val="004E748E"/>
    <w:rsid w:val="004E764D"/>
    <w:rsid w:val="004E7D9F"/>
    <w:rsid w:val="004E7EDA"/>
    <w:rsid w:val="004F1CB3"/>
    <w:rsid w:val="004F5513"/>
    <w:rsid w:val="004F5945"/>
    <w:rsid w:val="004F65CC"/>
    <w:rsid w:val="004F72E0"/>
    <w:rsid w:val="004F7A7C"/>
    <w:rsid w:val="005007EE"/>
    <w:rsid w:val="00502236"/>
    <w:rsid w:val="005028A2"/>
    <w:rsid w:val="005054F5"/>
    <w:rsid w:val="0051094D"/>
    <w:rsid w:val="0051291F"/>
    <w:rsid w:val="00512999"/>
    <w:rsid w:val="00512D3A"/>
    <w:rsid w:val="00522134"/>
    <w:rsid w:val="005225DA"/>
    <w:rsid w:val="00522C78"/>
    <w:rsid w:val="0052316D"/>
    <w:rsid w:val="00524BE7"/>
    <w:rsid w:val="005352C1"/>
    <w:rsid w:val="00535F69"/>
    <w:rsid w:val="005361C1"/>
    <w:rsid w:val="00541E6C"/>
    <w:rsid w:val="005423C3"/>
    <w:rsid w:val="00543267"/>
    <w:rsid w:val="00545256"/>
    <w:rsid w:val="00547609"/>
    <w:rsid w:val="0055259C"/>
    <w:rsid w:val="005561FF"/>
    <w:rsid w:val="0055629F"/>
    <w:rsid w:val="00556D96"/>
    <w:rsid w:val="00560702"/>
    <w:rsid w:val="00562241"/>
    <w:rsid w:val="00563F5E"/>
    <w:rsid w:val="00565D43"/>
    <w:rsid w:val="00567661"/>
    <w:rsid w:val="00567A5C"/>
    <w:rsid w:val="00567AEB"/>
    <w:rsid w:val="00570955"/>
    <w:rsid w:val="0057193E"/>
    <w:rsid w:val="005725FE"/>
    <w:rsid w:val="00572A6D"/>
    <w:rsid w:val="005730F3"/>
    <w:rsid w:val="005765C0"/>
    <w:rsid w:val="005806A5"/>
    <w:rsid w:val="00580B74"/>
    <w:rsid w:val="00581C97"/>
    <w:rsid w:val="005841AD"/>
    <w:rsid w:val="0058635E"/>
    <w:rsid w:val="005868C9"/>
    <w:rsid w:val="00587523"/>
    <w:rsid w:val="00594E81"/>
    <w:rsid w:val="0059548A"/>
    <w:rsid w:val="00596549"/>
    <w:rsid w:val="00596677"/>
    <w:rsid w:val="00597A9E"/>
    <w:rsid w:val="005A255E"/>
    <w:rsid w:val="005A2BAA"/>
    <w:rsid w:val="005A3B06"/>
    <w:rsid w:val="005A3BA6"/>
    <w:rsid w:val="005A3E1E"/>
    <w:rsid w:val="005A40F5"/>
    <w:rsid w:val="005A5D70"/>
    <w:rsid w:val="005A61C9"/>
    <w:rsid w:val="005A67F8"/>
    <w:rsid w:val="005B2205"/>
    <w:rsid w:val="005B5A60"/>
    <w:rsid w:val="005B5D92"/>
    <w:rsid w:val="005B769F"/>
    <w:rsid w:val="005B77B5"/>
    <w:rsid w:val="005C0EB9"/>
    <w:rsid w:val="005C24D3"/>
    <w:rsid w:val="005C2EDC"/>
    <w:rsid w:val="005C49B1"/>
    <w:rsid w:val="005D0561"/>
    <w:rsid w:val="005D1DD2"/>
    <w:rsid w:val="005D7AD2"/>
    <w:rsid w:val="005E0C35"/>
    <w:rsid w:val="005E346C"/>
    <w:rsid w:val="005E5536"/>
    <w:rsid w:val="005E57D6"/>
    <w:rsid w:val="005E7505"/>
    <w:rsid w:val="005E7EA7"/>
    <w:rsid w:val="005F27A9"/>
    <w:rsid w:val="005F2C08"/>
    <w:rsid w:val="005F59DF"/>
    <w:rsid w:val="005F5F13"/>
    <w:rsid w:val="005F6FB0"/>
    <w:rsid w:val="005F727A"/>
    <w:rsid w:val="0060188B"/>
    <w:rsid w:val="00602275"/>
    <w:rsid w:val="0060257A"/>
    <w:rsid w:val="00602A3C"/>
    <w:rsid w:val="00606335"/>
    <w:rsid w:val="0060682B"/>
    <w:rsid w:val="006069BC"/>
    <w:rsid w:val="00606E85"/>
    <w:rsid w:val="0061092D"/>
    <w:rsid w:val="006111CC"/>
    <w:rsid w:val="00612E8B"/>
    <w:rsid w:val="00621C7D"/>
    <w:rsid w:val="0062297E"/>
    <w:rsid w:val="00622AAA"/>
    <w:rsid w:val="00630B78"/>
    <w:rsid w:val="006318BA"/>
    <w:rsid w:val="006337FB"/>
    <w:rsid w:val="006353C7"/>
    <w:rsid w:val="006402A5"/>
    <w:rsid w:val="00646267"/>
    <w:rsid w:val="00647F2D"/>
    <w:rsid w:val="00652ACE"/>
    <w:rsid w:val="006579D7"/>
    <w:rsid w:val="00657F0D"/>
    <w:rsid w:val="00660476"/>
    <w:rsid w:val="00662318"/>
    <w:rsid w:val="00665184"/>
    <w:rsid w:val="0066747B"/>
    <w:rsid w:val="00670757"/>
    <w:rsid w:val="00670FD5"/>
    <w:rsid w:val="006718F6"/>
    <w:rsid w:val="0067606A"/>
    <w:rsid w:val="006769C3"/>
    <w:rsid w:val="0068076A"/>
    <w:rsid w:val="00680BA6"/>
    <w:rsid w:val="0068149D"/>
    <w:rsid w:val="00682354"/>
    <w:rsid w:val="006826BB"/>
    <w:rsid w:val="00683210"/>
    <w:rsid w:val="00683C62"/>
    <w:rsid w:val="006844D2"/>
    <w:rsid w:val="00684D96"/>
    <w:rsid w:val="00693068"/>
    <w:rsid w:val="006A1D5B"/>
    <w:rsid w:val="006A2C16"/>
    <w:rsid w:val="006A5F64"/>
    <w:rsid w:val="006A72C7"/>
    <w:rsid w:val="006A7A47"/>
    <w:rsid w:val="006B18A1"/>
    <w:rsid w:val="006B2FAD"/>
    <w:rsid w:val="006B402E"/>
    <w:rsid w:val="006B410C"/>
    <w:rsid w:val="006B4441"/>
    <w:rsid w:val="006B5D83"/>
    <w:rsid w:val="006B7225"/>
    <w:rsid w:val="006B7809"/>
    <w:rsid w:val="006C0E3D"/>
    <w:rsid w:val="006C0F75"/>
    <w:rsid w:val="006C374C"/>
    <w:rsid w:val="006C42B3"/>
    <w:rsid w:val="006D0597"/>
    <w:rsid w:val="006D2B05"/>
    <w:rsid w:val="006D2E86"/>
    <w:rsid w:val="006D3AAB"/>
    <w:rsid w:val="006D4F03"/>
    <w:rsid w:val="006D755A"/>
    <w:rsid w:val="006E174A"/>
    <w:rsid w:val="006E52EA"/>
    <w:rsid w:val="006F460E"/>
    <w:rsid w:val="006F5CBC"/>
    <w:rsid w:val="00700403"/>
    <w:rsid w:val="007006EF"/>
    <w:rsid w:val="00700744"/>
    <w:rsid w:val="00702DDC"/>
    <w:rsid w:val="007051F6"/>
    <w:rsid w:val="00706735"/>
    <w:rsid w:val="007074BF"/>
    <w:rsid w:val="00710B97"/>
    <w:rsid w:val="00712A1A"/>
    <w:rsid w:val="00713759"/>
    <w:rsid w:val="007170EB"/>
    <w:rsid w:val="0071724C"/>
    <w:rsid w:val="00717C65"/>
    <w:rsid w:val="0072025B"/>
    <w:rsid w:val="007226AC"/>
    <w:rsid w:val="00724BF9"/>
    <w:rsid w:val="00727B05"/>
    <w:rsid w:val="00734EA7"/>
    <w:rsid w:val="00735AB3"/>
    <w:rsid w:val="00737B20"/>
    <w:rsid w:val="00737E68"/>
    <w:rsid w:val="007405CC"/>
    <w:rsid w:val="00740C8E"/>
    <w:rsid w:val="00740F9E"/>
    <w:rsid w:val="007428BC"/>
    <w:rsid w:val="00743B6A"/>
    <w:rsid w:val="00743CF1"/>
    <w:rsid w:val="00745991"/>
    <w:rsid w:val="00746802"/>
    <w:rsid w:val="0075091C"/>
    <w:rsid w:val="00750C67"/>
    <w:rsid w:val="007512BD"/>
    <w:rsid w:val="00751FAB"/>
    <w:rsid w:val="00756CD9"/>
    <w:rsid w:val="007602EC"/>
    <w:rsid w:val="0076520B"/>
    <w:rsid w:val="007653B4"/>
    <w:rsid w:val="00766AE7"/>
    <w:rsid w:val="007677FE"/>
    <w:rsid w:val="0077098A"/>
    <w:rsid w:val="00770D13"/>
    <w:rsid w:val="00772B06"/>
    <w:rsid w:val="007736AB"/>
    <w:rsid w:val="00774BD4"/>
    <w:rsid w:val="00775783"/>
    <w:rsid w:val="00775ECE"/>
    <w:rsid w:val="00775EF4"/>
    <w:rsid w:val="00777639"/>
    <w:rsid w:val="00777DC7"/>
    <w:rsid w:val="00781D22"/>
    <w:rsid w:val="00781F04"/>
    <w:rsid w:val="00785B51"/>
    <w:rsid w:val="00786B6C"/>
    <w:rsid w:val="00786FE6"/>
    <w:rsid w:val="007933BE"/>
    <w:rsid w:val="00795451"/>
    <w:rsid w:val="00797817"/>
    <w:rsid w:val="007A041C"/>
    <w:rsid w:val="007A0E55"/>
    <w:rsid w:val="007A1692"/>
    <w:rsid w:val="007A45DE"/>
    <w:rsid w:val="007A545F"/>
    <w:rsid w:val="007A5795"/>
    <w:rsid w:val="007B3E60"/>
    <w:rsid w:val="007C0843"/>
    <w:rsid w:val="007C2CA0"/>
    <w:rsid w:val="007C39EE"/>
    <w:rsid w:val="007C4BBC"/>
    <w:rsid w:val="007D0F7E"/>
    <w:rsid w:val="007D1325"/>
    <w:rsid w:val="007D4BDA"/>
    <w:rsid w:val="007D4FFE"/>
    <w:rsid w:val="007D57D3"/>
    <w:rsid w:val="007E09C7"/>
    <w:rsid w:val="007E3B4C"/>
    <w:rsid w:val="007E4B4E"/>
    <w:rsid w:val="007E657F"/>
    <w:rsid w:val="007E69CE"/>
    <w:rsid w:val="007F0C9E"/>
    <w:rsid w:val="007F2365"/>
    <w:rsid w:val="007F3FF1"/>
    <w:rsid w:val="007F5481"/>
    <w:rsid w:val="007F6364"/>
    <w:rsid w:val="00800F47"/>
    <w:rsid w:val="008053A4"/>
    <w:rsid w:val="008076E8"/>
    <w:rsid w:val="00810336"/>
    <w:rsid w:val="00810BA0"/>
    <w:rsid w:val="0081107F"/>
    <w:rsid w:val="008142B4"/>
    <w:rsid w:val="008149A4"/>
    <w:rsid w:val="00815EBA"/>
    <w:rsid w:val="00815F5F"/>
    <w:rsid w:val="00816B2B"/>
    <w:rsid w:val="00816D64"/>
    <w:rsid w:val="00816F32"/>
    <w:rsid w:val="00820074"/>
    <w:rsid w:val="00822F0F"/>
    <w:rsid w:val="00823201"/>
    <w:rsid w:val="00825361"/>
    <w:rsid w:val="00825C0D"/>
    <w:rsid w:val="00825D55"/>
    <w:rsid w:val="00827151"/>
    <w:rsid w:val="008324D5"/>
    <w:rsid w:val="00834DD8"/>
    <w:rsid w:val="008352FC"/>
    <w:rsid w:val="008358F0"/>
    <w:rsid w:val="00843085"/>
    <w:rsid w:val="00843619"/>
    <w:rsid w:val="008439DE"/>
    <w:rsid w:val="008441E5"/>
    <w:rsid w:val="00845FD2"/>
    <w:rsid w:val="008502E7"/>
    <w:rsid w:val="00850B3F"/>
    <w:rsid w:val="0085147F"/>
    <w:rsid w:val="00852260"/>
    <w:rsid w:val="00852E19"/>
    <w:rsid w:val="00854834"/>
    <w:rsid w:val="008572DF"/>
    <w:rsid w:val="00857817"/>
    <w:rsid w:val="008608F9"/>
    <w:rsid w:val="00862320"/>
    <w:rsid w:val="00862EC8"/>
    <w:rsid w:val="00864165"/>
    <w:rsid w:val="00864726"/>
    <w:rsid w:val="00870385"/>
    <w:rsid w:val="008720A9"/>
    <w:rsid w:val="008721D8"/>
    <w:rsid w:val="00872C97"/>
    <w:rsid w:val="00875223"/>
    <w:rsid w:val="0088261D"/>
    <w:rsid w:val="00883A53"/>
    <w:rsid w:val="00884ECC"/>
    <w:rsid w:val="008854C4"/>
    <w:rsid w:val="00886E90"/>
    <w:rsid w:val="0089080F"/>
    <w:rsid w:val="008922A2"/>
    <w:rsid w:val="008923FC"/>
    <w:rsid w:val="00893ACF"/>
    <w:rsid w:val="00895670"/>
    <w:rsid w:val="008A2B0E"/>
    <w:rsid w:val="008A3BB3"/>
    <w:rsid w:val="008A527D"/>
    <w:rsid w:val="008A5490"/>
    <w:rsid w:val="008A6E3E"/>
    <w:rsid w:val="008A7C7D"/>
    <w:rsid w:val="008B384E"/>
    <w:rsid w:val="008B470E"/>
    <w:rsid w:val="008B5EAC"/>
    <w:rsid w:val="008B6CC6"/>
    <w:rsid w:val="008C4FE8"/>
    <w:rsid w:val="008C6BEF"/>
    <w:rsid w:val="008C6DED"/>
    <w:rsid w:val="008C7EE4"/>
    <w:rsid w:val="008D043C"/>
    <w:rsid w:val="008D086A"/>
    <w:rsid w:val="008D0CCD"/>
    <w:rsid w:val="008D42A4"/>
    <w:rsid w:val="008D4932"/>
    <w:rsid w:val="008D4F78"/>
    <w:rsid w:val="008D5B2F"/>
    <w:rsid w:val="008D7374"/>
    <w:rsid w:val="008D7A70"/>
    <w:rsid w:val="008D7F9E"/>
    <w:rsid w:val="008E2410"/>
    <w:rsid w:val="008E3294"/>
    <w:rsid w:val="008E4F2C"/>
    <w:rsid w:val="008E5A98"/>
    <w:rsid w:val="008E75B3"/>
    <w:rsid w:val="008F134B"/>
    <w:rsid w:val="008F2F53"/>
    <w:rsid w:val="008F374A"/>
    <w:rsid w:val="008F51EF"/>
    <w:rsid w:val="008F6F39"/>
    <w:rsid w:val="008F7244"/>
    <w:rsid w:val="00900C98"/>
    <w:rsid w:val="009012E0"/>
    <w:rsid w:val="0090299E"/>
    <w:rsid w:val="00903777"/>
    <w:rsid w:val="00904428"/>
    <w:rsid w:val="00910890"/>
    <w:rsid w:val="00911104"/>
    <w:rsid w:val="00914958"/>
    <w:rsid w:val="009208E1"/>
    <w:rsid w:val="00922C3E"/>
    <w:rsid w:val="00923B19"/>
    <w:rsid w:val="00923D0C"/>
    <w:rsid w:val="00926098"/>
    <w:rsid w:val="00926546"/>
    <w:rsid w:val="009309D9"/>
    <w:rsid w:val="009310AB"/>
    <w:rsid w:val="00933194"/>
    <w:rsid w:val="009338BC"/>
    <w:rsid w:val="009339B6"/>
    <w:rsid w:val="00934981"/>
    <w:rsid w:val="0093613D"/>
    <w:rsid w:val="009362E7"/>
    <w:rsid w:val="009375CD"/>
    <w:rsid w:val="0094179A"/>
    <w:rsid w:val="009424AA"/>
    <w:rsid w:val="0094558B"/>
    <w:rsid w:val="00945645"/>
    <w:rsid w:val="009461DA"/>
    <w:rsid w:val="00947407"/>
    <w:rsid w:val="00950C4D"/>
    <w:rsid w:val="00953B03"/>
    <w:rsid w:val="00953FEF"/>
    <w:rsid w:val="009547AB"/>
    <w:rsid w:val="009552BC"/>
    <w:rsid w:val="00956C07"/>
    <w:rsid w:val="00956C86"/>
    <w:rsid w:val="00956CF2"/>
    <w:rsid w:val="00956EDE"/>
    <w:rsid w:val="009607FC"/>
    <w:rsid w:val="00960C0D"/>
    <w:rsid w:val="009624BB"/>
    <w:rsid w:val="00965A37"/>
    <w:rsid w:val="00967569"/>
    <w:rsid w:val="00970A5A"/>
    <w:rsid w:val="00972475"/>
    <w:rsid w:val="009734F8"/>
    <w:rsid w:val="009749C6"/>
    <w:rsid w:val="00975BAE"/>
    <w:rsid w:val="0098291C"/>
    <w:rsid w:val="00986595"/>
    <w:rsid w:val="009870BD"/>
    <w:rsid w:val="009874D6"/>
    <w:rsid w:val="0099245C"/>
    <w:rsid w:val="009927A4"/>
    <w:rsid w:val="00994AD6"/>
    <w:rsid w:val="00996EF3"/>
    <w:rsid w:val="009A3D17"/>
    <w:rsid w:val="009B3FE7"/>
    <w:rsid w:val="009B57A1"/>
    <w:rsid w:val="009B7C5A"/>
    <w:rsid w:val="009C06A8"/>
    <w:rsid w:val="009C0B11"/>
    <w:rsid w:val="009C1652"/>
    <w:rsid w:val="009C177C"/>
    <w:rsid w:val="009C2FF9"/>
    <w:rsid w:val="009C39EF"/>
    <w:rsid w:val="009D1193"/>
    <w:rsid w:val="009D1C98"/>
    <w:rsid w:val="009D386B"/>
    <w:rsid w:val="009D5AD9"/>
    <w:rsid w:val="009E0639"/>
    <w:rsid w:val="009E31AC"/>
    <w:rsid w:val="009E367C"/>
    <w:rsid w:val="009E3C76"/>
    <w:rsid w:val="009E6C0F"/>
    <w:rsid w:val="009F0255"/>
    <w:rsid w:val="009F074F"/>
    <w:rsid w:val="009F0B78"/>
    <w:rsid w:val="009F1C3F"/>
    <w:rsid w:val="009F58A9"/>
    <w:rsid w:val="009F5CA0"/>
    <w:rsid w:val="009F6428"/>
    <w:rsid w:val="00A00A53"/>
    <w:rsid w:val="00A03555"/>
    <w:rsid w:val="00A03C49"/>
    <w:rsid w:val="00A04E12"/>
    <w:rsid w:val="00A10F44"/>
    <w:rsid w:val="00A12539"/>
    <w:rsid w:val="00A16128"/>
    <w:rsid w:val="00A21695"/>
    <w:rsid w:val="00A2506E"/>
    <w:rsid w:val="00A250CB"/>
    <w:rsid w:val="00A27204"/>
    <w:rsid w:val="00A316C1"/>
    <w:rsid w:val="00A351CB"/>
    <w:rsid w:val="00A3640B"/>
    <w:rsid w:val="00A37746"/>
    <w:rsid w:val="00A411ED"/>
    <w:rsid w:val="00A430A3"/>
    <w:rsid w:val="00A50CFD"/>
    <w:rsid w:val="00A5493F"/>
    <w:rsid w:val="00A55029"/>
    <w:rsid w:val="00A6077D"/>
    <w:rsid w:val="00A60C02"/>
    <w:rsid w:val="00A639C2"/>
    <w:rsid w:val="00A66ABE"/>
    <w:rsid w:val="00A67EAB"/>
    <w:rsid w:val="00A75C6A"/>
    <w:rsid w:val="00A76BBE"/>
    <w:rsid w:val="00A82C2F"/>
    <w:rsid w:val="00A850A3"/>
    <w:rsid w:val="00A86107"/>
    <w:rsid w:val="00A91DDD"/>
    <w:rsid w:val="00A92027"/>
    <w:rsid w:val="00A96028"/>
    <w:rsid w:val="00A966B1"/>
    <w:rsid w:val="00AA3718"/>
    <w:rsid w:val="00AA39C4"/>
    <w:rsid w:val="00AA41B4"/>
    <w:rsid w:val="00AA6DF7"/>
    <w:rsid w:val="00AB0742"/>
    <w:rsid w:val="00AB2913"/>
    <w:rsid w:val="00AB322F"/>
    <w:rsid w:val="00AB44D3"/>
    <w:rsid w:val="00AB6A50"/>
    <w:rsid w:val="00AC454E"/>
    <w:rsid w:val="00AC47C5"/>
    <w:rsid w:val="00AC4D26"/>
    <w:rsid w:val="00AC5C6F"/>
    <w:rsid w:val="00AC6490"/>
    <w:rsid w:val="00AD1E41"/>
    <w:rsid w:val="00AD3DA0"/>
    <w:rsid w:val="00AD7D4D"/>
    <w:rsid w:val="00AE2B21"/>
    <w:rsid w:val="00AF0933"/>
    <w:rsid w:val="00AF2DEF"/>
    <w:rsid w:val="00AF32F0"/>
    <w:rsid w:val="00AF7003"/>
    <w:rsid w:val="00AF7DA5"/>
    <w:rsid w:val="00B00177"/>
    <w:rsid w:val="00B025A4"/>
    <w:rsid w:val="00B02883"/>
    <w:rsid w:val="00B0489C"/>
    <w:rsid w:val="00B05BE3"/>
    <w:rsid w:val="00B17D84"/>
    <w:rsid w:val="00B220D0"/>
    <w:rsid w:val="00B22A76"/>
    <w:rsid w:val="00B238FF"/>
    <w:rsid w:val="00B24354"/>
    <w:rsid w:val="00B24462"/>
    <w:rsid w:val="00B25A05"/>
    <w:rsid w:val="00B25CD5"/>
    <w:rsid w:val="00B25F7F"/>
    <w:rsid w:val="00B313AD"/>
    <w:rsid w:val="00B313C7"/>
    <w:rsid w:val="00B319B0"/>
    <w:rsid w:val="00B32127"/>
    <w:rsid w:val="00B32D57"/>
    <w:rsid w:val="00B4052A"/>
    <w:rsid w:val="00B40F68"/>
    <w:rsid w:val="00B435F5"/>
    <w:rsid w:val="00B45B8A"/>
    <w:rsid w:val="00B5149B"/>
    <w:rsid w:val="00B522BF"/>
    <w:rsid w:val="00B54BA8"/>
    <w:rsid w:val="00B558E6"/>
    <w:rsid w:val="00B55A2D"/>
    <w:rsid w:val="00B562A5"/>
    <w:rsid w:val="00B5733F"/>
    <w:rsid w:val="00B610B1"/>
    <w:rsid w:val="00B6448D"/>
    <w:rsid w:val="00B66566"/>
    <w:rsid w:val="00B668A4"/>
    <w:rsid w:val="00B66CC5"/>
    <w:rsid w:val="00B729AD"/>
    <w:rsid w:val="00B730CA"/>
    <w:rsid w:val="00B73E35"/>
    <w:rsid w:val="00B7581C"/>
    <w:rsid w:val="00B76C25"/>
    <w:rsid w:val="00B80911"/>
    <w:rsid w:val="00B85E38"/>
    <w:rsid w:val="00B85EA3"/>
    <w:rsid w:val="00B866E3"/>
    <w:rsid w:val="00B91B0D"/>
    <w:rsid w:val="00B94E30"/>
    <w:rsid w:val="00B95012"/>
    <w:rsid w:val="00B97D28"/>
    <w:rsid w:val="00BA0B14"/>
    <w:rsid w:val="00BA2966"/>
    <w:rsid w:val="00BA29D9"/>
    <w:rsid w:val="00BA3ED2"/>
    <w:rsid w:val="00BA576C"/>
    <w:rsid w:val="00BA6ACB"/>
    <w:rsid w:val="00BB0642"/>
    <w:rsid w:val="00BB1942"/>
    <w:rsid w:val="00BB3631"/>
    <w:rsid w:val="00BB403C"/>
    <w:rsid w:val="00BB4A0C"/>
    <w:rsid w:val="00BB568F"/>
    <w:rsid w:val="00BB5B9B"/>
    <w:rsid w:val="00BB6AE7"/>
    <w:rsid w:val="00BB7743"/>
    <w:rsid w:val="00BBF12F"/>
    <w:rsid w:val="00BC0796"/>
    <w:rsid w:val="00BC2336"/>
    <w:rsid w:val="00BC23C2"/>
    <w:rsid w:val="00BC2A20"/>
    <w:rsid w:val="00BC4F26"/>
    <w:rsid w:val="00BD0D3B"/>
    <w:rsid w:val="00BD3CEF"/>
    <w:rsid w:val="00BD5201"/>
    <w:rsid w:val="00BD6AAA"/>
    <w:rsid w:val="00BD77A3"/>
    <w:rsid w:val="00BE014E"/>
    <w:rsid w:val="00BE218F"/>
    <w:rsid w:val="00BE2C2D"/>
    <w:rsid w:val="00BE4412"/>
    <w:rsid w:val="00BE4B84"/>
    <w:rsid w:val="00BE765A"/>
    <w:rsid w:val="00BE7A0B"/>
    <w:rsid w:val="00BF0BF8"/>
    <w:rsid w:val="00BF53E4"/>
    <w:rsid w:val="00BF699E"/>
    <w:rsid w:val="00BF7180"/>
    <w:rsid w:val="00BF7A94"/>
    <w:rsid w:val="00C01B9B"/>
    <w:rsid w:val="00C033E6"/>
    <w:rsid w:val="00C042E4"/>
    <w:rsid w:val="00C0510F"/>
    <w:rsid w:val="00C06482"/>
    <w:rsid w:val="00C11091"/>
    <w:rsid w:val="00C11449"/>
    <w:rsid w:val="00C11BBF"/>
    <w:rsid w:val="00C13C02"/>
    <w:rsid w:val="00C14D3F"/>
    <w:rsid w:val="00C14FFC"/>
    <w:rsid w:val="00C2073A"/>
    <w:rsid w:val="00C20833"/>
    <w:rsid w:val="00C22968"/>
    <w:rsid w:val="00C23438"/>
    <w:rsid w:val="00C24289"/>
    <w:rsid w:val="00C272F8"/>
    <w:rsid w:val="00C31E73"/>
    <w:rsid w:val="00C333D4"/>
    <w:rsid w:val="00C347A3"/>
    <w:rsid w:val="00C34BA7"/>
    <w:rsid w:val="00C35185"/>
    <w:rsid w:val="00C367DA"/>
    <w:rsid w:val="00C37208"/>
    <w:rsid w:val="00C37915"/>
    <w:rsid w:val="00C42C82"/>
    <w:rsid w:val="00C43712"/>
    <w:rsid w:val="00C442AA"/>
    <w:rsid w:val="00C5219B"/>
    <w:rsid w:val="00C54006"/>
    <w:rsid w:val="00C541E0"/>
    <w:rsid w:val="00C608FD"/>
    <w:rsid w:val="00C62B45"/>
    <w:rsid w:val="00C63D75"/>
    <w:rsid w:val="00C64352"/>
    <w:rsid w:val="00C6511F"/>
    <w:rsid w:val="00C65309"/>
    <w:rsid w:val="00C666EB"/>
    <w:rsid w:val="00C75DD9"/>
    <w:rsid w:val="00C81B79"/>
    <w:rsid w:val="00C81FC2"/>
    <w:rsid w:val="00C82CD5"/>
    <w:rsid w:val="00C82DF4"/>
    <w:rsid w:val="00C8364C"/>
    <w:rsid w:val="00C8413B"/>
    <w:rsid w:val="00C84692"/>
    <w:rsid w:val="00C927EB"/>
    <w:rsid w:val="00C93098"/>
    <w:rsid w:val="00C93CE2"/>
    <w:rsid w:val="00C95A4F"/>
    <w:rsid w:val="00C95FB7"/>
    <w:rsid w:val="00CA5376"/>
    <w:rsid w:val="00CA7E97"/>
    <w:rsid w:val="00CB0A69"/>
    <w:rsid w:val="00CB10F7"/>
    <w:rsid w:val="00CB2104"/>
    <w:rsid w:val="00CB325C"/>
    <w:rsid w:val="00CB3362"/>
    <w:rsid w:val="00CB4432"/>
    <w:rsid w:val="00CB5D59"/>
    <w:rsid w:val="00CB7045"/>
    <w:rsid w:val="00CB7DDB"/>
    <w:rsid w:val="00CC165B"/>
    <w:rsid w:val="00CC2B3E"/>
    <w:rsid w:val="00CC3AD8"/>
    <w:rsid w:val="00CC3B4D"/>
    <w:rsid w:val="00CC6A0E"/>
    <w:rsid w:val="00CD1943"/>
    <w:rsid w:val="00CD298D"/>
    <w:rsid w:val="00CD39D3"/>
    <w:rsid w:val="00CD43CD"/>
    <w:rsid w:val="00CD494C"/>
    <w:rsid w:val="00CD6003"/>
    <w:rsid w:val="00CD6290"/>
    <w:rsid w:val="00CE0A6D"/>
    <w:rsid w:val="00CE0EEA"/>
    <w:rsid w:val="00CE1052"/>
    <w:rsid w:val="00CE2956"/>
    <w:rsid w:val="00CE3D00"/>
    <w:rsid w:val="00CE3F13"/>
    <w:rsid w:val="00CE5F8B"/>
    <w:rsid w:val="00CE6DD6"/>
    <w:rsid w:val="00CF077C"/>
    <w:rsid w:val="00CF090C"/>
    <w:rsid w:val="00CF0ED3"/>
    <w:rsid w:val="00CF1881"/>
    <w:rsid w:val="00CF6117"/>
    <w:rsid w:val="00CF6974"/>
    <w:rsid w:val="00D009F7"/>
    <w:rsid w:val="00D01308"/>
    <w:rsid w:val="00D0305F"/>
    <w:rsid w:val="00D051C4"/>
    <w:rsid w:val="00D05A2D"/>
    <w:rsid w:val="00D1194A"/>
    <w:rsid w:val="00D13073"/>
    <w:rsid w:val="00D15886"/>
    <w:rsid w:val="00D169F5"/>
    <w:rsid w:val="00D2079B"/>
    <w:rsid w:val="00D21241"/>
    <w:rsid w:val="00D22318"/>
    <w:rsid w:val="00D23A02"/>
    <w:rsid w:val="00D241AA"/>
    <w:rsid w:val="00D25CB0"/>
    <w:rsid w:val="00D26D84"/>
    <w:rsid w:val="00D338F3"/>
    <w:rsid w:val="00D37069"/>
    <w:rsid w:val="00D3743F"/>
    <w:rsid w:val="00D37A4F"/>
    <w:rsid w:val="00D40159"/>
    <w:rsid w:val="00D417CB"/>
    <w:rsid w:val="00D42F62"/>
    <w:rsid w:val="00D434BA"/>
    <w:rsid w:val="00D435A9"/>
    <w:rsid w:val="00D43E44"/>
    <w:rsid w:val="00D449B4"/>
    <w:rsid w:val="00D45E21"/>
    <w:rsid w:val="00D461B5"/>
    <w:rsid w:val="00D5059E"/>
    <w:rsid w:val="00D531E5"/>
    <w:rsid w:val="00D5480D"/>
    <w:rsid w:val="00D56567"/>
    <w:rsid w:val="00D56F47"/>
    <w:rsid w:val="00D626B4"/>
    <w:rsid w:val="00D634A6"/>
    <w:rsid w:val="00D656C9"/>
    <w:rsid w:val="00D703F9"/>
    <w:rsid w:val="00D71288"/>
    <w:rsid w:val="00D71720"/>
    <w:rsid w:val="00D73539"/>
    <w:rsid w:val="00D7668B"/>
    <w:rsid w:val="00D7702F"/>
    <w:rsid w:val="00D77392"/>
    <w:rsid w:val="00D779B5"/>
    <w:rsid w:val="00D77E60"/>
    <w:rsid w:val="00D804B9"/>
    <w:rsid w:val="00D80C3D"/>
    <w:rsid w:val="00D82D0B"/>
    <w:rsid w:val="00D83F5C"/>
    <w:rsid w:val="00D8432C"/>
    <w:rsid w:val="00D9004F"/>
    <w:rsid w:val="00D91952"/>
    <w:rsid w:val="00D91BFD"/>
    <w:rsid w:val="00D92405"/>
    <w:rsid w:val="00D94369"/>
    <w:rsid w:val="00D96C79"/>
    <w:rsid w:val="00D96CA0"/>
    <w:rsid w:val="00D97BE6"/>
    <w:rsid w:val="00DA00B9"/>
    <w:rsid w:val="00DA07D3"/>
    <w:rsid w:val="00DA48AA"/>
    <w:rsid w:val="00DA7CFB"/>
    <w:rsid w:val="00DB30E9"/>
    <w:rsid w:val="00DB4CF4"/>
    <w:rsid w:val="00DB562D"/>
    <w:rsid w:val="00DB59CF"/>
    <w:rsid w:val="00DB6F00"/>
    <w:rsid w:val="00DC10C7"/>
    <w:rsid w:val="00DC2A01"/>
    <w:rsid w:val="00DC2DE7"/>
    <w:rsid w:val="00DC5FFF"/>
    <w:rsid w:val="00DD1E0B"/>
    <w:rsid w:val="00DD1F47"/>
    <w:rsid w:val="00DD4639"/>
    <w:rsid w:val="00DD49A4"/>
    <w:rsid w:val="00DD49AC"/>
    <w:rsid w:val="00DD55C2"/>
    <w:rsid w:val="00DD5A53"/>
    <w:rsid w:val="00DD65C3"/>
    <w:rsid w:val="00DE279C"/>
    <w:rsid w:val="00DE42BC"/>
    <w:rsid w:val="00DE50D7"/>
    <w:rsid w:val="00DF1F16"/>
    <w:rsid w:val="00DF2065"/>
    <w:rsid w:val="00DF3B05"/>
    <w:rsid w:val="00DF3D6A"/>
    <w:rsid w:val="00DF4BDC"/>
    <w:rsid w:val="00E0096E"/>
    <w:rsid w:val="00E00CF7"/>
    <w:rsid w:val="00E0400D"/>
    <w:rsid w:val="00E045C7"/>
    <w:rsid w:val="00E07ED7"/>
    <w:rsid w:val="00E07F16"/>
    <w:rsid w:val="00E10A7B"/>
    <w:rsid w:val="00E10ACB"/>
    <w:rsid w:val="00E20474"/>
    <w:rsid w:val="00E20CB9"/>
    <w:rsid w:val="00E2184F"/>
    <w:rsid w:val="00E23A11"/>
    <w:rsid w:val="00E31191"/>
    <w:rsid w:val="00E32A99"/>
    <w:rsid w:val="00E35299"/>
    <w:rsid w:val="00E356DB"/>
    <w:rsid w:val="00E35D3C"/>
    <w:rsid w:val="00E35DA6"/>
    <w:rsid w:val="00E3651C"/>
    <w:rsid w:val="00E4252B"/>
    <w:rsid w:val="00E42D02"/>
    <w:rsid w:val="00E43235"/>
    <w:rsid w:val="00E43AA8"/>
    <w:rsid w:val="00E43CD7"/>
    <w:rsid w:val="00E4474E"/>
    <w:rsid w:val="00E44E95"/>
    <w:rsid w:val="00E47A40"/>
    <w:rsid w:val="00E50D68"/>
    <w:rsid w:val="00E519AA"/>
    <w:rsid w:val="00E519E3"/>
    <w:rsid w:val="00E523EC"/>
    <w:rsid w:val="00E55A4E"/>
    <w:rsid w:val="00E56F95"/>
    <w:rsid w:val="00E57B66"/>
    <w:rsid w:val="00E61288"/>
    <w:rsid w:val="00E62752"/>
    <w:rsid w:val="00E64732"/>
    <w:rsid w:val="00E65B44"/>
    <w:rsid w:val="00E660A4"/>
    <w:rsid w:val="00E67D0C"/>
    <w:rsid w:val="00E67EE1"/>
    <w:rsid w:val="00E714D2"/>
    <w:rsid w:val="00E7252D"/>
    <w:rsid w:val="00E72EC7"/>
    <w:rsid w:val="00E72ED3"/>
    <w:rsid w:val="00E73435"/>
    <w:rsid w:val="00E811DA"/>
    <w:rsid w:val="00E81348"/>
    <w:rsid w:val="00E8293B"/>
    <w:rsid w:val="00E83F06"/>
    <w:rsid w:val="00E84137"/>
    <w:rsid w:val="00E907CC"/>
    <w:rsid w:val="00E90C55"/>
    <w:rsid w:val="00E91470"/>
    <w:rsid w:val="00E92D45"/>
    <w:rsid w:val="00E94DA3"/>
    <w:rsid w:val="00E96048"/>
    <w:rsid w:val="00E96DBC"/>
    <w:rsid w:val="00E97043"/>
    <w:rsid w:val="00EA0323"/>
    <w:rsid w:val="00EA0DCA"/>
    <w:rsid w:val="00EA2DA3"/>
    <w:rsid w:val="00EA37BA"/>
    <w:rsid w:val="00EA3FDE"/>
    <w:rsid w:val="00EA5F26"/>
    <w:rsid w:val="00EA6A38"/>
    <w:rsid w:val="00EB0EDC"/>
    <w:rsid w:val="00EB1587"/>
    <w:rsid w:val="00EB6472"/>
    <w:rsid w:val="00EC03BE"/>
    <w:rsid w:val="00EC20C7"/>
    <w:rsid w:val="00EC3268"/>
    <w:rsid w:val="00EC5522"/>
    <w:rsid w:val="00EC71AC"/>
    <w:rsid w:val="00ED042C"/>
    <w:rsid w:val="00ED0963"/>
    <w:rsid w:val="00ED0FCE"/>
    <w:rsid w:val="00ED3787"/>
    <w:rsid w:val="00ED57E9"/>
    <w:rsid w:val="00ED5E74"/>
    <w:rsid w:val="00ED6699"/>
    <w:rsid w:val="00ED6ADF"/>
    <w:rsid w:val="00ED7E20"/>
    <w:rsid w:val="00EE4A9F"/>
    <w:rsid w:val="00EE5D3E"/>
    <w:rsid w:val="00EE7796"/>
    <w:rsid w:val="00EF295C"/>
    <w:rsid w:val="00EF3636"/>
    <w:rsid w:val="00EF37A6"/>
    <w:rsid w:val="00F0129E"/>
    <w:rsid w:val="00F026E2"/>
    <w:rsid w:val="00F0273C"/>
    <w:rsid w:val="00F035CE"/>
    <w:rsid w:val="00F069B9"/>
    <w:rsid w:val="00F10208"/>
    <w:rsid w:val="00F12E70"/>
    <w:rsid w:val="00F14821"/>
    <w:rsid w:val="00F14FE3"/>
    <w:rsid w:val="00F17179"/>
    <w:rsid w:val="00F26132"/>
    <w:rsid w:val="00F311C9"/>
    <w:rsid w:val="00F34B1B"/>
    <w:rsid w:val="00F3580A"/>
    <w:rsid w:val="00F37723"/>
    <w:rsid w:val="00F40CBA"/>
    <w:rsid w:val="00F40CDF"/>
    <w:rsid w:val="00F42054"/>
    <w:rsid w:val="00F4353C"/>
    <w:rsid w:val="00F43C35"/>
    <w:rsid w:val="00F44279"/>
    <w:rsid w:val="00F474AD"/>
    <w:rsid w:val="00F47E58"/>
    <w:rsid w:val="00F501E8"/>
    <w:rsid w:val="00F505A1"/>
    <w:rsid w:val="00F51825"/>
    <w:rsid w:val="00F51CF7"/>
    <w:rsid w:val="00F53EF5"/>
    <w:rsid w:val="00F552F1"/>
    <w:rsid w:val="00F55464"/>
    <w:rsid w:val="00F55E7A"/>
    <w:rsid w:val="00F57448"/>
    <w:rsid w:val="00F60BE3"/>
    <w:rsid w:val="00F6109B"/>
    <w:rsid w:val="00F62033"/>
    <w:rsid w:val="00F62E89"/>
    <w:rsid w:val="00F63FD8"/>
    <w:rsid w:val="00F641E6"/>
    <w:rsid w:val="00F64751"/>
    <w:rsid w:val="00F64C8F"/>
    <w:rsid w:val="00F660C1"/>
    <w:rsid w:val="00F665F0"/>
    <w:rsid w:val="00F668FB"/>
    <w:rsid w:val="00F67D0D"/>
    <w:rsid w:val="00F708F7"/>
    <w:rsid w:val="00F713B3"/>
    <w:rsid w:val="00F716B9"/>
    <w:rsid w:val="00F71844"/>
    <w:rsid w:val="00F73513"/>
    <w:rsid w:val="00F76CA7"/>
    <w:rsid w:val="00F77348"/>
    <w:rsid w:val="00F80529"/>
    <w:rsid w:val="00F81C57"/>
    <w:rsid w:val="00F84C3F"/>
    <w:rsid w:val="00F85E51"/>
    <w:rsid w:val="00F877E5"/>
    <w:rsid w:val="00F92C62"/>
    <w:rsid w:val="00F9316A"/>
    <w:rsid w:val="00F95E07"/>
    <w:rsid w:val="00F963A8"/>
    <w:rsid w:val="00F97319"/>
    <w:rsid w:val="00FA0D34"/>
    <w:rsid w:val="00FA1224"/>
    <w:rsid w:val="00FA4389"/>
    <w:rsid w:val="00FA4ADC"/>
    <w:rsid w:val="00FA63F9"/>
    <w:rsid w:val="00FB263D"/>
    <w:rsid w:val="00FB29D4"/>
    <w:rsid w:val="00FC1F2C"/>
    <w:rsid w:val="00FC2881"/>
    <w:rsid w:val="00FC2B7E"/>
    <w:rsid w:val="00FC4A36"/>
    <w:rsid w:val="00FD19D1"/>
    <w:rsid w:val="00FD37D0"/>
    <w:rsid w:val="00FD4591"/>
    <w:rsid w:val="00FD5B4C"/>
    <w:rsid w:val="00FD779D"/>
    <w:rsid w:val="00FE13E2"/>
    <w:rsid w:val="00FE311D"/>
    <w:rsid w:val="00FE5AE1"/>
    <w:rsid w:val="00FE79A9"/>
    <w:rsid w:val="00FF6C8C"/>
    <w:rsid w:val="044D8587"/>
    <w:rsid w:val="07A2C4A8"/>
    <w:rsid w:val="183738DB"/>
    <w:rsid w:val="26E4805B"/>
    <w:rsid w:val="2DC7FCAE"/>
    <w:rsid w:val="302133EF"/>
    <w:rsid w:val="3F839E8F"/>
    <w:rsid w:val="414AD408"/>
    <w:rsid w:val="466AA264"/>
    <w:rsid w:val="528CB446"/>
    <w:rsid w:val="55124D16"/>
    <w:rsid w:val="55952B28"/>
    <w:rsid w:val="61D64537"/>
    <w:rsid w:val="61F0A3B1"/>
    <w:rsid w:val="6B5385C9"/>
    <w:rsid w:val="6DD44FE0"/>
    <w:rsid w:val="7270294B"/>
    <w:rsid w:val="729C6F85"/>
    <w:rsid w:val="72E4B34E"/>
    <w:rsid w:val="76D6062F"/>
    <w:rsid w:val="7C94C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DDF96"/>
  <w15:chartTrackingRefBased/>
  <w15:docId w15:val="{A95181DC-9776-4ED4-84DB-D195A548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556B8"/>
    <w:pPr>
      <w:spacing w:after="200" w:line="276" w:lineRule="auto"/>
    </w:pPr>
    <w:rPr>
      <w:rFonts w:ascii="Tahoma" w:hAnsi="Tahoma"/>
      <w:szCs w:val="22"/>
      <w:lang w:eastAsia="en-US"/>
    </w:rPr>
  </w:style>
  <w:style w:type="paragraph" w:styleId="Heading1">
    <w:name w:val="heading 1"/>
    <w:basedOn w:val="Normal"/>
    <w:next w:val="Normal"/>
    <w:link w:val="Heading1Char"/>
    <w:uiPriority w:val="9"/>
    <w:qFormat/>
    <w:rsid w:val="003A60F2"/>
    <w:pPr>
      <w:keepNext/>
      <w:keepLines/>
      <w:spacing w:before="480" w:after="0"/>
      <w:outlineLvl w:val="0"/>
    </w:pPr>
    <w:rPr>
      <w:rFonts w:eastAsia="Times New Roman"/>
      <w:b/>
      <w:bCs/>
      <w:color w:val="E31819"/>
      <w:sz w:val="24"/>
      <w:szCs w:val="28"/>
    </w:rPr>
  </w:style>
  <w:style w:type="paragraph" w:styleId="Heading2">
    <w:name w:val="heading 2"/>
    <w:basedOn w:val="Normal"/>
    <w:next w:val="Normal"/>
    <w:link w:val="Heading2Char"/>
    <w:uiPriority w:val="9"/>
    <w:unhideWhenUsed/>
    <w:qFormat/>
    <w:rsid w:val="0035366B"/>
    <w:pPr>
      <w:keepNext/>
      <w:keepLines/>
      <w:spacing w:before="200" w:after="0"/>
      <w:outlineLvl w:val="1"/>
    </w:pPr>
    <w:rPr>
      <w:rFonts w:eastAsia="Times New Roman"/>
      <w:b/>
      <w:bCs/>
      <w:color w:val="000000"/>
      <w:sz w:val="22"/>
      <w:szCs w:val="26"/>
    </w:rPr>
  </w:style>
  <w:style w:type="paragraph" w:styleId="Heading3">
    <w:name w:val="heading 3"/>
    <w:basedOn w:val="Normal"/>
    <w:next w:val="Normal"/>
    <w:link w:val="Heading3Char"/>
    <w:uiPriority w:val="9"/>
    <w:unhideWhenUsed/>
    <w:qFormat/>
    <w:rsid w:val="002A3A1E"/>
    <w:pPr>
      <w:numPr>
        <w:ilvl w:val="2"/>
      </w:numPr>
      <w:spacing w:before="200" w:after="0"/>
      <w:outlineLvl w:val="2"/>
    </w:pPr>
    <w:rPr>
      <w:b/>
    </w:rPr>
  </w:style>
  <w:style w:type="paragraph" w:styleId="Heading4">
    <w:name w:val="heading 4"/>
    <w:basedOn w:val="Normal"/>
    <w:next w:val="Normal"/>
    <w:link w:val="Heading4Char"/>
    <w:uiPriority w:val="9"/>
    <w:unhideWhenUsed/>
    <w:qFormat/>
    <w:rsid w:val="00822F0F"/>
    <w:pPr>
      <w:keepNext/>
      <w:keepLines/>
      <w:spacing w:before="200" w:after="0"/>
      <w:outlineLvl w:val="3"/>
    </w:pPr>
    <w:rPr>
      <w:rFonts w:eastAsia="Times New Roman"/>
      <w:b/>
      <w:bCs/>
      <w:iCs/>
      <w:color w:val="000000"/>
      <w:sz w:val="18"/>
    </w:rPr>
  </w:style>
  <w:style w:type="paragraph" w:styleId="Heading5">
    <w:name w:val="heading 5"/>
    <w:basedOn w:val="Normal"/>
    <w:next w:val="Normal"/>
    <w:link w:val="Heading5Char"/>
    <w:uiPriority w:val="9"/>
    <w:unhideWhenUsed/>
    <w:qFormat/>
    <w:rsid w:val="00572A6D"/>
    <w:pPr>
      <w:keepNext/>
      <w:keepLines/>
      <w:numPr>
        <w:ilvl w:val="4"/>
        <w:numId w:val="4"/>
      </w:numPr>
      <w:spacing w:before="200" w:after="0"/>
      <w:outlineLvl w:val="4"/>
    </w:pPr>
    <w:rPr>
      <w:rFonts w:eastAsia="Times New Roman"/>
      <w:color w:val="000000"/>
    </w:rPr>
  </w:style>
  <w:style w:type="paragraph" w:styleId="Heading6">
    <w:name w:val="heading 6"/>
    <w:basedOn w:val="Normal"/>
    <w:next w:val="Normal"/>
    <w:link w:val="Heading6Char"/>
    <w:uiPriority w:val="9"/>
    <w:semiHidden/>
    <w:unhideWhenUsed/>
    <w:qFormat/>
    <w:rsid w:val="005E7EA7"/>
    <w:pPr>
      <w:keepNext/>
      <w:keepLines/>
      <w:numPr>
        <w:ilvl w:val="5"/>
        <w:numId w:val="4"/>
      </w:numPr>
      <w:spacing w:before="200" w:after="0"/>
      <w:outlineLvl w:val="5"/>
    </w:pPr>
    <w:rPr>
      <w:rFonts w:ascii="Calibri" w:hAnsi="Calibri" w:eastAsia="Times New Roman"/>
      <w:i/>
      <w:iCs/>
      <w:color w:val="000000"/>
    </w:rPr>
  </w:style>
  <w:style w:type="paragraph" w:styleId="Heading7">
    <w:name w:val="heading 7"/>
    <w:basedOn w:val="Normal"/>
    <w:next w:val="Normal"/>
    <w:link w:val="Heading7Char"/>
    <w:uiPriority w:val="9"/>
    <w:semiHidden/>
    <w:unhideWhenUsed/>
    <w:qFormat/>
    <w:rsid w:val="005E7EA7"/>
    <w:pPr>
      <w:keepNext/>
      <w:keepLines/>
      <w:numPr>
        <w:ilvl w:val="6"/>
        <w:numId w:val="4"/>
      </w:numPr>
      <w:spacing w:before="200" w:after="0"/>
      <w:outlineLvl w:val="6"/>
    </w:pPr>
    <w:rPr>
      <w:rFonts w:ascii="Calibri" w:hAnsi="Calibri" w:eastAsia="Times New Roman"/>
      <w:i/>
      <w:iCs/>
      <w:color w:val="404040"/>
    </w:rPr>
  </w:style>
  <w:style w:type="paragraph" w:styleId="Heading8">
    <w:name w:val="heading 8"/>
    <w:basedOn w:val="Normal"/>
    <w:next w:val="Normal"/>
    <w:link w:val="Heading8Char"/>
    <w:uiPriority w:val="9"/>
    <w:semiHidden/>
    <w:unhideWhenUsed/>
    <w:qFormat/>
    <w:rsid w:val="005E7EA7"/>
    <w:pPr>
      <w:keepNext/>
      <w:keepLines/>
      <w:numPr>
        <w:ilvl w:val="7"/>
        <w:numId w:val="4"/>
      </w:numPr>
      <w:spacing w:before="200" w:after="0"/>
      <w:outlineLvl w:val="7"/>
    </w:pPr>
    <w:rPr>
      <w:rFonts w:ascii="Calibri" w:hAnsi="Calibri" w:eastAsia="Times New Roman"/>
      <w:color w:val="404040"/>
      <w:szCs w:val="20"/>
    </w:rPr>
  </w:style>
  <w:style w:type="paragraph" w:styleId="Heading9">
    <w:name w:val="heading 9"/>
    <w:basedOn w:val="Normal"/>
    <w:next w:val="Normal"/>
    <w:link w:val="Heading9Char"/>
    <w:uiPriority w:val="9"/>
    <w:semiHidden/>
    <w:unhideWhenUsed/>
    <w:qFormat/>
    <w:rsid w:val="005E7EA7"/>
    <w:pPr>
      <w:keepNext/>
      <w:keepLines/>
      <w:numPr>
        <w:ilvl w:val="8"/>
        <w:numId w:val="4"/>
      </w:numPr>
      <w:spacing w:before="200" w:after="0"/>
      <w:outlineLvl w:val="8"/>
    </w:pPr>
    <w:rPr>
      <w:rFonts w:ascii="Calibri" w:hAnsi="Calibri" w:eastAsia="Times New Roman"/>
      <w:i/>
      <w:iCs/>
      <w:color w:val="40404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link w:val="NoSpacingChar"/>
    <w:uiPriority w:val="1"/>
    <w:qFormat/>
    <w:rsid w:val="00953FEF"/>
    <w:rPr>
      <w:rFonts w:ascii="Tahoma" w:hAnsi="Tahoma" w:eastAsia="Times New Roman"/>
      <w:sz w:val="22"/>
      <w:szCs w:val="22"/>
      <w:lang w:val="en-US" w:eastAsia="ja-JP"/>
    </w:rPr>
  </w:style>
  <w:style w:type="character" w:styleId="NoSpacingChar" w:customStyle="1">
    <w:name w:val="No Spacing Char"/>
    <w:link w:val="NoSpacing"/>
    <w:uiPriority w:val="1"/>
    <w:rsid w:val="00953FEF"/>
    <w:rPr>
      <w:rFonts w:ascii="Tahoma" w:hAnsi="Tahoma" w:eastAsia="Times New Roman"/>
      <w:lang w:val="en-US" w:eastAsia="ja-JP"/>
    </w:rPr>
  </w:style>
  <w:style w:type="paragraph" w:styleId="BalloonText">
    <w:name w:val="Balloon Text"/>
    <w:basedOn w:val="Normal"/>
    <w:link w:val="BalloonTextChar"/>
    <w:uiPriority w:val="99"/>
    <w:semiHidden/>
    <w:unhideWhenUsed/>
    <w:rsid w:val="0020022D"/>
    <w:pPr>
      <w:spacing w:after="0" w:line="240" w:lineRule="auto"/>
    </w:pPr>
    <w:rPr>
      <w:rFonts w:cs="Tahoma"/>
      <w:sz w:val="16"/>
      <w:szCs w:val="16"/>
    </w:rPr>
  </w:style>
  <w:style w:type="character" w:styleId="BalloonTextChar" w:customStyle="1">
    <w:name w:val="Balloon Text Char"/>
    <w:link w:val="BalloonText"/>
    <w:uiPriority w:val="99"/>
    <w:semiHidden/>
    <w:rsid w:val="0020022D"/>
    <w:rPr>
      <w:rFonts w:ascii="Tahoma" w:hAnsi="Tahoma" w:cs="Tahoma"/>
      <w:sz w:val="16"/>
      <w:szCs w:val="16"/>
    </w:rPr>
  </w:style>
  <w:style w:type="paragraph" w:styleId="Header">
    <w:name w:val="header"/>
    <w:basedOn w:val="Normal"/>
    <w:link w:val="HeaderChar"/>
    <w:uiPriority w:val="99"/>
    <w:unhideWhenUsed/>
    <w:rsid w:val="0020022D"/>
    <w:pPr>
      <w:tabs>
        <w:tab w:val="center" w:pos="4513"/>
        <w:tab w:val="right" w:pos="9026"/>
      </w:tabs>
      <w:spacing w:after="0" w:line="240" w:lineRule="auto"/>
    </w:pPr>
  </w:style>
  <w:style w:type="character" w:styleId="HeaderChar" w:customStyle="1">
    <w:name w:val="Header Char"/>
    <w:basedOn w:val="DefaultParagraphFont"/>
    <w:link w:val="Header"/>
    <w:uiPriority w:val="99"/>
    <w:rsid w:val="0020022D"/>
  </w:style>
  <w:style w:type="paragraph" w:styleId="Footer">
    <w:name w:val="footer"/>
    <w:basedOn w:val="Normal"/>
    <w:link w:val="FooterChar"/>
    <w:uiPriority w:val="99"/>
    <w:unhideWhenUsed/>
    <w:rsid w:val="0020022D"/>
    <w:pPr>
      <w:tabs>
        <w:tab w:val="center" w:pos="4513"/>
        <w:tab w:val="right" w:pos="9026"/>
      </w:tabs>
      <w:spacing w:after="0" w:line="240" w:lineRule="auto"/>
    </w:pPr>
  </w:style>
  <w:style w:type="character" w:styleId="FooterChar" w:customStyle="1">
    <w:name w:val="Footer Char"/>
    <w:basedOn w:val="DefaultParagraphFont"/>
    <w:link w:val="Footer"/>
    <w:uiPriority w:val="99"/>
    <w:rsid w:val="0020022D"/>
  </w:style>
  <w:style w:type="character" w:styleId="PlaceholderText">
    <w:name w:val="Placeholder Text"/>
    <w:uiPriority w:val="99"/>
    <w:semiHidden/>
    <w:rsid w:val="003E54C9"/>
    <w:rPr>
      <w:color w:val="808080"/>
    </w:rPr>
  </w:style>
  <w:style w:type="character" w:styleId="Heading1Char" w:customStyle="1">
    <w:name w:val="Heading 1 Char"/>
    <w:link w:val="Heading1"/>
    <w:uiPriority w:val="9"/>
    <w:rsid w:val="003A60F2"/>
    <w:rPr>
      <w:rFonts w:ascii="Tahoma" w:hAnsi="Tahoma" w:eastAsia="Times New Roman" w:cs="Times New Roman"/>
      <w:b/>
      <w:bCs/>
      <w:color w:val="E31819"/>
      <w:sz w:val="24"/>
      <w:szCs w:val="28"/>
    </w:rPr>
  </w:style>
  <w:style w:type="paragraph" w:styleId="TOCHeading">
    <w:name w:val="TOC Heading"/>
    <w:basedOn w:val="Heading1"/>
    <w:next w:val="Normal"/>
    <w:uiPriority w:val="39"/>
    <w:unhideWhenUsed/>
    <w:qFormat/>
    <w:rsid w:val="005E7EA7"/>
    <w:pPr>
      <w:outlineLvl w:val="9"/>
    </w:pPr>
    <w:rPr>
      <w:lang w:val="en-US" w:eastAsia="ja-JP"/>
    </w:rPr>
  </w:style>
  <w:style w:type="paragraph" w:styleId="ListParagraph">
    <w:name w:val="List Paragraph"/>
    <w:basedOn w:val="Normal"/>
    <w:uiPriority w:val="34"/>
    <w:qFormat/>
    <w:rsid w:val="005E7EA7"/>
    <w:pPr>
      <w:ind w:left="720"/>
      <w:contextualSpacing/>
    </w:pPr>
  </w:style>
  <w:style w:type="paragraph" w:styleId="TOC1">
    <w:name w:val="toc 1"/>
    <w:basedOn w:val="Normal"/>
    <w:next w:val="Normal"/>
    <w:autoRedefine/>
    <w:uiPriority w:val="39"/>
    <w:unhideWhenUsed/>
    <w:qFormat/>
    <w:rsid w:val="00D56567"/>
    <w:pPr>
      <w:tabs>
        <w:tab w:val="right" w:leader="dot" w:pos="9038"/>
      </w:tabs>
      <w:spacing w:before="120" w:after="120"/>
      <w:ind w:left="454" w:hanging="454"/>
    </w:pPr>
    <w:rPr>
      <w:b/>
      <w:bCs/>
      <w:sz w:val="22"/>
      <w:szCs w:val="20"/>
    </w:rPr>
  </w:style>
  <w:style w:type="character" w:styleId="Hyperlink">
    <w:name w:val="Hyperlink"/>
    <w:uiPriority w:val="99"/>
    <w:unhideWhenUsed/>
    <w:rsid w:val="003967D5"/>
    <w:rPr>
      <w:color w:val="E31819"/>
      <w:u w:val="single"/>
    </w:rPr>
  </w:style>
  <w:style w:type="character" w:styleId="st" w:customStyle="1">
    <w:name w:val="st"/>
    <w:basedOn w:val="DefaultParagraphFont"/>
    <w:rsid w:val="00052A0C"/>
  </w:style>
  <w:style w:type="character" w:styleId="Emphasis">
    <w:name w:val="Emphasis"/>
    <w:uiPriority w:val="20"/>
    <w:qFormat/>
    <w:rsid w:val="008E4F2C"/>
    <w:rPr>
      <w:rFonts w:ascii="Tahoma" w:hAnsi="Tahoma"/>
      <w:i w:val="0"/>
      <w:iCs/>
      <w:color w:val="FFFFFF"/>
      <w:bdr w:val="none" w:color="auto" w:sz="0" w:space="0"/>
      <w:shd w:val="clear" w:color="auto" w:fill="E31819"/>
    </w:rPr>
  </w:style>
  <w:style w:type="paragraph" w:styleId="Title">
    <w:name w:val="Title"/>
    <w:basedOn w:val="Normal"/>
    <w:next w:val="Normal"/>
    <w:link w:val="TitleChar"/>
    <w:uiPriority w:val="10"/>
    <w:qFormat/>
    <w:rsid w:val="00953FEF"/>
    <w:pPr>
      <w:pBdr>
        <w:bottom w:val="single" w:color="000000" w:sz="8" w:space="4"/>
      </w:pBdr>
      <w:spacing w:after="300" w:line="240" w:lineRule="auto"/>
      <w:contextualSpacing/>
    </w:pPr>
    <w:rPr>
      <w:rFonts w:eastAsia="Times New Roman"/>
      <w:b/>
      <w:color w:val="E31819"/>
      <w:spacing w:val="5"/>
      <w:kern w:val="28"/>
      <w:sz w:val="52"/>
      <w:szCs w:val="52"/>
    </w:rPr>
  </w:style>
  <w:style w:type="character" w:styleId="TitleChar" w:customStyle="1">
    <w:name w:val="Title Char"/>
    <w:link w:val="Title"/>
    <w:uiPriority w:val="10"/>
    <w:rsid w:val="00953FEF"/>
    <w:rPr>
      <w:rFonts w:ascii="Tahoma" w:hAnsi="Tahoma" w:eastAsia="Times New Roman" w:cs="Times New Roman"/>
      <w:b/>
      <w:color w:val="E31819"/>
      <w:spacing w:val="5"/>
      <w:kern w:val="28"/>
      <w:sz w:val="52"/>
      <w:szCs w:val="52"/>
    </w:rPr>
  </w:style>
  <w:style w:type="character" w:styleId="SubtleEmphasis">
    <w:name w:val="Subtle Emphasis"/>
    <w:uiPriority w:val="19"/>
    <w:qFormat/>
    <w:rsid w:val="005E7EA7"/>
    <w:rPr>
      <w:i/>
      <w:iCs/>
      <w:color w:val="808080"/>
    </w:rPr>
  </w:style>
  <w:style w:type="character" w:styleId="Strong">
    <w:name w:val="Strong"/>
    <w:uiPriority w:val="22"/>
    <w:qFormat/>
    <w:rsid w:val="005E7EA7"/>
    <w:rPr>
      <w:b/>
      <w:bCs/>
    </w:rPr>
  </w:style>
  <w:style w:type="paragraph" w:styleId="Quote">
    <w:name w:val="Quote"/>
    <w:basedOn w:val="Normal"/>
    <w:next w:val="Normal"/>
    <w:link w:val="QuoteChar"/>
    <w:uiPriority w:val="29"/>
    <w:qFormat/>
    <w:rsid w:val="00953FEF"/>
    <w:rPr>
      <w:i/>
      <w:iCs/>
      <w:color w:val="000000"/>
      <w:sz w:val="22"/>
    </w:rPr>
  </w:style>
  <w:style w:type="character" w:styleId="QuoteChar" w:customStyle="1">
    <w:name w:val="Quote Char"/>
    <w:link w:val="Quote"/>
    <w:uiPriority w:val="29"/>
    <w:rsid w:val="00953FEF"/>
    <w:rPr>
      <w:rFonts w:ascii="Tahoma" w:hAnsi="Tahoma"/>
      <w:i/>
      <w:iCs/>
      <w:color w:val="000000"/>
    </w:rPr>
  </w:style>
  <w:style w:type="paragraph" w:styleId="StaffsHeading1" w:customStyle="1">
    <w:name w:val="Staffs_Heading1"/>
    <w:basedOn w:val="Heading1"/>
    <w:link w:val="StaffsHeading1Char"/>
    <w:autoRedefine/>
    <w:rsid w:val="005E7EA7"/>
    <w:pPr>
      <w:numPr>
        <w:numId w:val="2"/>
      </w:numPr>
    </w:pPr>
    <w:rPr>
      <w:lang w:val="en-US" w:eastAsia="ja-JP"/>
    </w:rPr>
  </w:style>
  <w:style w:type="paragraph" w:styleId="StaffsHeading2" w:customStyle="1">
    <w:name w:val="Staffs_Heading2"/>
    <w:basedOn w:val="Heading2"/>
    <w:link w:val="StaffsHeading2Char"/>
    <w:autoRedefine/>
    <w:rsid w:val="005E7EA7"/>
    <w:pPr>
      <w:ind w:left="432" w:hanging="432"/>
    </w:pPr>
  </w:style>
  <w:style w:type="character" w:styleId="StaffsHeading1Char" w:customStyle="1">
    <w:name w:val="Staffs_Heading1 Char"/>
    <w:link w:val="StaffsHeading1"/>
    <w:rsid w:val="005E7EA7"/>
    <w:rPr>
      <w:rFonts w:ascii="Tahoma" w:hAnsi="Tahoma" w:eastAsia="Times New Roman"/>
      <w:b/>
      <w:bCs/>
      <w:color w:val="E31819"/>
      <w:sz w:val="24"/>
      <w:szCs w:val="28"/>
      <w:lang w:val="en-US" w:eastAsia="ja-JP"/>
    </w:rPr>
  </w:style>
  <w:style w:type="paragraph" w:styleId="DecimalAligned" w:customStyle="1">
    <w:name w:val="Decimal Aligned"/>
    <w:basedOn w:val="Normal"/>
    <w:uiPriority w:val="40"/>
    <w:qFormat/>
    <w:rsid w:val="005E7EA7"/>
    <w:pPr>
      <w:tabs>
        <w:tab w:val="decimal" w:pos="360"/>
      </w:tabs>
    </w:pPr>
    <w:rPr>
      <w:rFonts w:eastAsia="Times New Roman"/>
      <w:lang w:val="en-US"/>
    </w:rPr>
  </w:style>
  <w:style w:type="character" w:styleId="StaffsHeading2Char" w:customStyle="1">
    <w:name w:val="Staffs_Heading2 Char"/>
    <w:link w:val="StaffsHeading2"/>
    <w:rsid w:val="005E7EA7"/>
    <w:rPr>
      <w:rFonts w:ascii="Tahoma" w:hAnsi="Tahoma" w:eastAsia="Times New Roman" w:cs="Times New Roman"/>
      <w:b/>
      <w:bCs/>
      <w:color w:val="000000"/>
      <w:szCs w:val="26"/>
    </w:rPr>
  </w:style>
  <w:style w:type="paragraph" w:styleId="FootnoteText">
    <w:name w:val="footnote text"/>
    <w:basedOn w:val="Normal"/>
    <w:link w:val="FootnoteTextChar"/>
    <w:uiPriority w:val="99"/>
    <w:unhideWhenUsed/>
    <w:rsid w:val="008D0CCD"/>
    <w:pPr>
      <w:spacing w:after="0" w:line="240" w:lineRule="auto"/>
    </w:pPr>
    <w:rPr>
      <w:rFonts w:eastAsia="Times New Roman"/>
      <w:szCs w:val="20"/>
      <w:lang w:val="en-US"/>
    </w:rPr>
  </w:style>
  <w:style w:type="character" w:styleId="FootnoteTextChar" w:customStyle="1">
    <w:name w:val="Footnote Text Char"/>
    <w:link w:val="FootnoteText"/>
    <w:uiPriority w:val="99"/>
    <w:rsid w:val="008D0CCD"/>
    <w:rPr>
      <w:rFonts w:eastAsia="Times New Roman"/>
      <w:sz w:val="20"/>
      <w:szCs w:val="20"/>
      <w:lang w:val="en-US"/>
    </w:rPr>
  </w:style>
  <w:style w:type="table" w:styleId="LightShading-Accent11" w:customStyle="1">
    <w:name w:val="Light Shading - Accent 11"/>
    <w:basedOn w:val="TableNormal"/>
    <w:uiPriority w:val="60"/>
    <w:rsid w:val="008D0CCD"/>
    <w:rPr>
      <w:rFonts w:eastAsia="Times New Roman"/>
      <w:color w:val="000000"/>
      <w:lang w:val="en-US" w:bidi="en-US"/>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2">
    <w:name w:val="toc 2"/>
    <w:basedOn w:val="Normal"/>
    <w:next w:val="Normal"/>
    <w:autoRedefine/>
    <w:uiPriority w:val="39"/>
    <w:unhideWhenUsed/>
    <w:qFormat/>
    <w:rsid w:val="00956CF2"/>
    <w:pPr>
      <w:spacing w:after="0"/>
      <w:ind w:left="1191" w:hanging="737"/>
    </w:pPr>
    <w:rPr>
      <w:sz w:val="22"/>
      <w:szCs w:val="20"/>
    </w:rPr>
  </w:style>
  <w:style w:type="paragraph" w:styleId="TOC3">
    <w:name w:val="toc 3"/>
    <w:basedOn w:val="Normal"/>
    <w:next w:val="Normal"/>
    <w:autoRedefine/>
    <w:uiPriority w:val="39"/>
    <w:unhideWhenUsed/>
    <w:qFormat/>
    <w:rsid w:val="00D56567"/>
    <w:pPr>
      <w:tabs>
        <w:tab w:val="left" w:pos="1600"/>
        <w:tab w:val="right" w:leader="dot" w:pos="9038"/>
      </w:tabs>
      <w:spacing w:after="0"/>
      <w:ind w:left="2155" w:hanging="964"/>
    </w:pPr>
    <w:rPr>
      <w:iCs/>
      <w:szCs w:val="20"/>
    </w:rPr>
  </w:style>
  <w:style w:type="character" w:styleId="Heading2Char" w:customStyle="1">
    <w:name w:val="Heading 2 Char"/>
    <w:link w:val="Heading2"/>
    <w:uiPriority w:val="9"/>
    <w:rsid w:val="0035366B"/>
    <w:rPr>
      <w:rFonts w:ascii="Tahoma" w:hAnsi="Tahoma" w:eastAsia="Times New Roman" w:cs="Times New Roman"/>
      <w:b/>
      <w:bCs/>
      <w:color w:val="000000"/>
      <w:szCs w:val="26"/>
    </w:rPr>
  </w:style>
  <w:style w:type="paragraph" w:styleId="Caption">
    <w:name w:val="caption"/>
    <w:basedOn w:val="Normal"/>
    <w:next w:val="Normal"/>
    <w:uiPriority w:val="35"/>
    <w:unhideWhenUsed/>
    <w:qFormat/>
    <w:rsid w:val="005E7EA7"/>
    <w:pPr>
      <w:spacing w:line="240" w:lineRule="auto"/>
    </w:pPr>
    <w:rPr>
      <w:b/>
      <w:bCs/>
      <w:color w:val="000000"/>
      <w:szCs w:val="18"/>
    </w:rPr>
  </w:style>
  <w:style w:type="paragraph" w:styleId="TableofFigures">
    <w:name w:val="table of figures"/>
    <w:basedOn w:val="Normal"/>
    <w:next w:val="Normal"/>
    <w:uiPriority w:val="99"/>
    <w:unhideWhenUsed/>
    <w:rsid w:val="003429EB"/>
    <w:pPr>
      <w:spacing w:after="0"/>
    </w:pPr>
  </w:style>
  <w:style w:type="paragraph" w:styleId="Bibliography">
    <w:name w:val="Bibliography"/>
    <w:basedOn w:val="Normal"/>
    <w:next w:val="Normal"/>
    <w:uiPriority w:val="37"/>
    <w:unhideWhenUsed/>
    <w:rsid w:val="00735AB3"/>
  </w:style>
  <w:style w:type="paragraph" w:styleId="StaffsHeading3" w:customStyle="1">
    <w:name w:val="Staffs_Heading3"/>
    <w:basedOn w:val="Heading3"/>
    <w:link w:val="StaffsHeading3Char"/>
    <w:autoRedefine/>
    <w:rsid w:val="00781D22"/>
    <w:pPr>
      <w:numPr>
        <w:numId w:val="1"/>
      </w:numPr>
      <w:tabs>
        <w:tab w:val="left" w:pos="567"/>
      </w:tabs>
    </w:pPr>
  </w:style>
  <w:style w:type="character" w:styleId="StaffsHeading3Char" w:customStyle="1">
    <w:name w:val="Staffs_Heading3 Char"/>
    <w:link w:val="StaffsHeading3"/>
    <w:rsid w:val="00781D22"/>
    <w:rPr>
      <w:rFonts w:ascii="Tahoma" w:hAnsi="Tahoma"/>
      <w:b/>
      <w:szCs w:val="22"/>
      <w:lang w:eastAsia="en-US"/>
    </w:rPr>
  </w:style>
  <w:style w:type="character" w:styleId="Heading3Char" w:customStyle="1">
    <w:name w:val="Heading 3 Char"/>
    <w:link w:val="Heading3"/>
    <w:uiPriority w:val="9"/>
    <w:rsid w:val="002A3A1E"/>
    <w:rPr>
      <w:rFonts w:ascii="Tahoma" w:hAnsi="Tahoma"/>
      <w:b/>
      <w:sz w:val="20"/>
    </w:rPr>
  </w:style>
  <w:style w:type="table" w:styleId="TableGrid">
    <w:name w:val="Table Grid"/>
    <w:basedOn w:val="TableNormal"/>
    <w:rsid w:val="00B40F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sicParagraph" w:customStyle="1">
    <w:name w:val="[Basic Paragraph]"/>
    <w:basedOn w:val="Normal"/>
    <w:uiPriority w:val="99"/>
    <w:rsid w:val="00F10208"/>
    <w:pPr>
      <w:autoSpaceDE w:val="0"/>
      <w:autoSpaceDN w:val="0"/>
      <w:adjustRightInd w:val="0"/>
      <w:spacing w:after="0" w:line="288" w:lineRule="auto"/>
      <w:textAlignment w:val="center"/>
    </w:pPr>
    <w:rPr>
      <w:rFonts w:ascii="Times New Roman" w:hAnsi="Times New Roman"/>
      <w:color w:val="000000"/>
      <w:szCs w:val="24"/>
    </w:rPr>
  </w:style>
  <w:style w:type="character" w:styleId="contributornametrigger" w:customStyle="1">
    <w:name w:val="contributornametrigger"/>
    <w:basedOn w:val="DefaultParagraphFont"/>
    <w:rsid w:val="001E767D"/>
  </w:style>
  <w:style w:type="character" w:styleId="bylinepipe" w:customStyle="1">
    <w:name w:val="bylinepipe"/>
    <w:basedOn w:val="DefaultParagraphFont"/>
    <w:rsid w:val="001E767D"/>
  </w:style>
  <w:style w:type="character" w:styleId="Heading4Char" w:customStyle="1">
    <w:name w:val="Heading 4 Char"/>
    <w:link w:val="Heading4"/>
    <w:uiPriority w:val="9"/>
    <w:rsid w:val="00822F0F"/>
    <w:rPr>
      <w:rFonts w:ascii="Tahoma" w:hAnsi="Tahoma" w:eastAsia="Times New Roman" w:cs="Times New Roman"/>
      <w:b/>
      <w:bCs/>
      <w:iCs/>
      <w:color w:val="000000"/>
      <w:sz w:val="18"/>
    </w:rPr>
  </w:style>
  <w:style w:type="character" w:styleId="Heading5Char" w:customStyle="1">
    <w:name w:val="Heading 5 Char"/>
    <w:link w:val="Heading5"/>
    <w:uiPriority w:val="9"/>
    <w:rsid w:val="00572A6D"/>
    <w:rPr>
      <w:rFonts w:ascii="Tahoma" w:hAnsi="Tahoma" w:eastAsia="Times New Roman"/>
      <w:color w:val="000000"/>
      <w:szCs w:val="22"/>
      <w:lang w:eastAsia="en-US"/>
    </w:rPr>
  </w:style>
  <w:style w:type="character" w:styleId="Heading6Char" w:customStyle="1">
    <w:name w:val="Heading 6 Char"/>
    <w:link w:val="Heading6"/>
    <w:uiPriority w:val="9"/>
    <w:semiHidden/>
    <w:rsid w:val="005E7EA7"/>
    <w:rPr>
      <w:rFonts w:eastAsia="Times New Roman"/>
      <w:i/>
      <w:iCs/>
      <w:color w:val="000000"/>
      <w:szCs w:val="22"/>
      <w:lang w:eastAsia="en-US"/>
    </w:rPr>
  </w:style>
  <w:style w:type="character" w:styleId="Heading7Char" w:customStyle="1">
    <w:name w:val="Heading 7 Char"/>
    <w:link w:val="Heading7"/>
    <w:uiPriority w:val="9"/>
    <w:semiHidden/>
    <w:rsid w:val="005E7EA7"/>
    <w:rPr>
      <w:rFonts w:eastAsia="Times New Roman"/>
      <w:i/>
      <w:iCs/>
      <w:color w:val="404040"/>
      <w:szCs w:val="22"/>
      <w:lang w:eastAsia="en-US"/>
    </w:rPr>
  </w:style>
  <w:style w:type="character" w:styleId="Heading8Char" w:customStyle="1">
    <w:name w:val="Heading 8 Char"/>
    <w:link w:val="Heading8"/>
    <w:uiPriority w:val="9"/>
    <w:semiHidden/>
    <w:rsid w:val="005E7EA7"/>
    <w:rPr>
      <w:rFonts w:eastAsia="Times New Roman"/>
      <w:color w:val="404040"/>
      <w:lang w:eastAsia="en-US"/>
    </w:rPr>
  </w:style>
  <w:style w:type="character" w:styleId="Heading9Char" w:customStyle="1">
    <w:name w:val="Heading 9 Char"/>
    <w:link w:val="Heading9"/>
    <w:uiPriority w:val="9"/>
    <w:semiHidden/>
    <w:rsid w:val="005E7EA7"/>
    <w:rPr>
      <w:rFonts w:eastAsia="Times New Roman"/>
      <w:i/>
      <w:iCs/>
      <w:color w:val="404040"/>
      <w:lang w:eastAsia="en-US"/>
    </w:rPr>
  </w:style>
  <w:style w:type="character" w:styleId="lrg" w:customStyle="1">
    <w:name w:val="lrg"/>
    <w:basedOn w:val="DefaultParagraphFont"/>
    <w:rsid w:val="00170A35"/>
  </w:style>
  <w:style w:type="character" w:styleId="med" w:customStyle="1">
    <w:name w:val="med"/>
    <w:basedOn w:val="DefaultParagraphFont"/>
    <w:rsid w:val="00170A35"/>
  </w:style>
  <w:style w:type="paragraph" w:styleId="IntenseQuote">
    <w:name w:val="Intense Quote"/>
    <w:basedOn w:val="Normal"/>
    <w:next w:val="Normal"/>
    <w:link w:val="IntenseQuoteChar"/>
    <w:autoRedefine/>
    <w:uiPriority w:val="30"/>
    <w:qFormat/>
    <w:rsid w:val="00F64751"/>
    <w:pPr>
      <w:pBdr>
        <w:bottom w:val="single" w:color="E31819" w:sz="4" w:space="1"/>
      </w:pBdr>
      <w:spacing w:after="0"/>
      <w:ind w:left="936" w:right="936"/>
      <w:jc w:val="center"/>
    </w:pPr>
    <w:rPr>
      <w:b/>
      <w:bCs/>
      <w:i/>
      <w:iCs/>
      <w:color w:val="E31819"/>
      <w:sz w:val="28"/>
    </w:rPr>
  </w:style>
  <w:style w:type="character" w:styleId="IntenseQuoteChar" w:customStyle="1">
    <w:name w:val="Intense Quote Char"/>
    <w:link w:val="IntenseQuote"/>
    <w:uiPriority w:val="30"/>
    <w:rsid w:val="00F64751"/>
    <w:rPr>
      <w:rFonts w:ascii="Tahoma" w:hAnsi="Tahoma"/>
      <w:b/>
      <w:bCs/>
      <w:i/>
      <w:iCs/>
      <w:color w:val="E31819"/>
      <w:sz w:val="28"/>
    </w:rPr>
  </w:style>
  <w:style w:type="numbering" w:styleId="Mikestyle" w:customStyle="1">
    <w:name w:val="Mikestyle"/>
    <w:uiPriority w:val="99"/>
    <w:rsid w:val="00DD1E0B"/>
    <w:pPr>
      <w:numPr>
        <w:numId w:val="1"/>
      </w:numPr>
    </w:pPr>
  </w:style>
  <w:style w:type="paragraph" w:styleId="TOC4">
    <w:name w:val="toc 4"/>
    <w:basedOn w:val="Normal"/>
    <w:next w:val="Normal"/>
    <w:autoRedefine/>
    <w:uiPriority w:val="39"/>
    <w:unhideWhenUsed/>
    <w:rsid w:val="004844AF"/>
    <w:pPr>
      <w:spacing w:after="0"/>
      <w:ind w:left="600"/>
    </w:pPr>
    <w:rPr>
      <w:rFonts w:ascii="Calibri" w:hAnsi="Calibri"/>
      <w:sz w:val="18"/>
      <w:szCs w:val="18"/>
    </w:rPr>
  </w:style>
  <w:style w:type="paragraph" w:styleId="TOC5">
    <w:name w:val="toc 5"/>
    <w:basedOn w:val="Normal"/>
    <w:next w:val="Normal"/>
    <w:autoRedefine/>
    <w:uiPriority w:val="39"/>
    <w:unhideWhenUsed/>
    <w:rsid w:val="004844AF"/>
    <w:pPr>
      <w:spacing w:after="0"/>
      <w:ind w:left="800"/>
    </w:pPr>
    <w:rPr>
      <w:rFonts w:ascii="Calibri" w:hAnsi="Calibri"/>
      <w:sz w:val="18"/>
      <w:szCs w:val="18"/>
    </w:rPr>
  </w:style>
  <w:style w:type="paragraph" w:styleId="TOC6">
    <w:name w:val="toc 6"/>
    <w:basedOn w:val="Normal"/>
    <w:next w:val="Normal"/>
    <w:autoRedefine/>
    <w:uiPriority w:val="39"/>
    <w:unhideWhenUsed/>
    <w:rsid w:val="004844AF"/>
    <w:pPr>
      <w:spacing w:after="0"/>
      <w:ind w:left="1000"/>
    </w:pPr>
    <w:rPr>
      <w:rFonts w:ascii="Calibri" w:hAnsi="Calibri"/>
      <w:sz w:val="18"/>
      <w:szCs w:val="18"/>
    </w:rPr>
  </w:style>
  <w:style w:type="paragraph" w:styleId="TOC7">
    <w:name w:val="toc 7"/>
    <w:basedOn w:val="Normal"/>
    <w:next w:val="Normal"/>
    <w:autoRedefine/>
    <w:uiPriority w:val="39"/>
    <w:unhideWhenUsed/>
    <w:rsid w:val="004844AF"/>
    <w:pPr>
      <w:spacing w:after="0"/>
      <w:ind w:left="1200"/>
    </w:pPr>
    <w:rPr>
      <w:rFonts w:ascii="Calibri" w:hAnsi="Calibri"/>
      <w:sz w:val="18"/>
      <w:szCs w:val="18"/>
    </w:rPr>
  </w:style>
  <w:style w:type="paragraph" w:styleId="TOC8">
    <w:name w:val="toc 8"/>
    <w:basedOn w:val="Normal"/>
    <w:next w:val="Normal"/>
    <w:autoRedefine/>
    <w:uiPriority w:val="39"/>
    <w:unhideWhenUsed/>
    <w:rsid w:val="004844AF"/>
    <w:pPr>
      <w:spacing w:after="0"/>
      <w:ind w:left="1400"/>
    </w:pPr>
    <w:rPr>
      <w:rFonts w:ascii="Calibri" w:hAnsi="Calibri"/>
      <w:sz w:val="18"/>
      <w:szCs w:val="18"/>
    </w:rPr>
  </w:style>
  <w:style w:type="paragraph" w:styleId="TOC9">
    <w:name w:val="toc 9"/>
    <w:basedOn w:val="Normal"/>
    <w:next w:val="Normal"/>
    <w:autoRedefine/>
    <w:uiPriority w:val="39"/>
    <w:unhideWhenUsed/>
    <w:rsid w:val="004844AF"/>
    <w:pPr>
      <w:spacing w:after="0"/>
      <w:ind w:left="1600"/>
    </w:pPr>
    <w:rPr>
      <w:rFonts w:ascii="Calibri" w:hAnsi="Calibri"/>
      <w:sz w:val="18"/>
      <w:szCs w:val="18"/>
    </w:rPr>
  </w:style>
  <w:style w:type="paragraph" w:styleId="Subtitle">
    <w:name w:val="Subtitle"/>
    <w:basedOn w:val="Normal"/>
    <w:next w:val="Normal"/>
    <w:link w:val="SubtitleChar"/>
    <w:uiPriority w:val="11"/>
    <w:qFormat/>
    <w:rsid w:val="00953FEF"/>
    <w:pPr>
      <w:numPr>
        <w:ilvl w:val="1"/>
      </w:numPr>
      <w:spacing w:after="160"/>
    </w:pPr>
    <w:rPr>
      <w:rFonts w:eastAsia="Times New Roman"/>
      <w:color w:val="5A5A5A"/>
      <w:spacing w:val="15"/>
      <w:sz w:val="22"/>
    </w:rPr>
  </w:style>
  <w:style w:type="character" w:styleId="SubtitleChar" w:customStyle="1">
    <w:name w:val="Subtitle Char"/>
    <w:link w:val="Subtitle"/>
    <w:uiPriority w:val="11"/>
    <w:rsid w:val="00953FEF"/>
    <w:rPr>
      <w:rFonts w:ascii="Tahoma" w:hAnsi="Tahoma" w:eastAsia="Times New Roman"/>
      <w:color w:val="5A5A5A"/>
      <w:spacing w:val="15"/>
    </w:rPr>
  </w:style>
  <w:style w:type="character" w:styleId="IntenseEmphasis">
    <w:name w:val="Intense Emphasis"/>
    <w:uiPriority w:val="21"/>
    <w:qFormat/>
    <w:rsid w:val="00953FEF"/>
    <w:rPr>
      <w:i/>
      <w:iCs/>
      <w:color w:val="000000"/>
    </w:rPr>
  </w:style>
  <w:style w:type="character" w:styleId="SubtleReference">
    <w:name w:val="Subtle Reference"/>
    <w:uiPriority w:val="31"/>
    <w:qFormat/>
    <w:rsid w:val="00F64751"/>
    <w:rPr>
      <w:smallCaps/>
      <w:color w:val="5A5A5A"/>
    </w:rPr>
  </w:style>
  <w:style w:type="character" w:styleId="IntenseReference">
    <w:name w:val="Intense Reference"/>
    <w:uiPriority w:val="32"/>
    <w:qFormat/>
    <w:rsid w:val="00F64751"/>
    <w:rPr>
      <w:b/>
      <w:bCs/>
      <w:smallCaps/>
      <w:color w:val="000000"/>
      <w:spacing w:val="5"/>
    </w:rPr>
  </w:style>
  <w:style w:type="character" w:styleId="BookTitle">
    <w:name w:val="Book Title"/>
    <w:uiPriority w:val="33"/>
    <w:qFormat/>
    <w:rsid w:val="00F64751"/>
    <w:rPr>
      <w:b/>
      <w:bCs/>
      <w:i/>
      <w:iCs/>
      <w:spacing w:val="5"/>
    </w:rPr>
  </w:style>
  <w:style w:type="character" w:styleId="UnresolvedMention">
    <w:name w:val="Unresolved Mention"/>
    <w:uiPriority w:val="99"/>
    <w:semiHidden/>
    <w:unhideWhenUsed/>
    <w:rsid w:val="00F3580A"/>
    <w:rPr>
      <w:color w:val="605E5C"/>
      <w:shd w:val="clear" w:color="auto" w:fill="E1DFDD"/>
    </w:rPr>
  </w:style>
  <w:style w:type="character" w:styleId="FollowedHyperlink">
    <w:name w:val="FollowedHyperlink"/>
    <w:basedOn w:val="DefaultParagraphFont"/>
    <w:uiPriority w:val="99"/>
    <w:semiHidden/>
    <w:unhideWhenUsed/>
    <w:rsid w:val="002773BF"/>
    <w:rPr>
      <w:color w:val="954F72" w:themeColor="followedHyperlink"/>
      <w:u w:val="single"/>
    </w:rPr>
  </w:style>
  <w:style w:type="paragraph" w:styleId="NormalWeb">
    <w:name w:val="Normal (Web)"/>
    <w:basedOn w:val="Normal"/>
    <w:rsid w:val="00CD43CD"/>
    <w:pPr>
      <w:spacing w:before="100" w:beforeAutospacing="1" w:after="100" w:afterAutospacing="1" w:line="240" w:lineRule="auto"/>
    </w:pPr>
    <w:rPr>
      <w:rFonts w:eastAsia="Times New Roman"/>
      <w:color w:val="000000"/>
      <w:sz w:val="24"/>
      <w:szCs w:val="24"/>
      <w:lang w:eastAsia="en-GB"/>
    </w:rPr>
  </w:style>
  <w:style w:type="paragraph" w:styleId="TableParagraph" w:customStyle="1">
    <w:name w:val="Table Paragraph"/>
    <w:basedOn w:val="Normal"/>
    <w:uiPriority w:val="1"/>
    <w:qFormat/>
    <w:rsid w:val="005352C1"/>
    <w:pPr>
      <w:widowControl w:val="0"/>
      <w:autoSpaceDE w:val="0"/>
      <w:autoSpaceDN w:val="0"/>
      <w:spacing w:after="0" w:line="240" w:lineRule="auto"/>
      <w:ind w:left="110"/>
    </w:pPr>
    <w:rPr>
      <w:rFonts w:ascii="Calibri" w:hAnsi="Calibri" w:cs="Calibri"/>
      <w:sz w:val="22"/>
      <w:lang w:eastAsia="en-GB" w:bidi="en-GB"/>
    </w:rPr>
  </w:style>
  <w:style w:type="table" w:styleId="PlainTable1">
    <w:name w:val="Plain Table 1"/>
    <w:basedOn w:val="TableNormal"/>
    <w:uiPriority w:val="41"/>
    <w:rsid w:val="00421223"/>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421223"/>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21223"/>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43267"/>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7Colorful-Accent5">
    <w:name w:val="Grid Table 7 Colorful Accent 5"/>
    <w:basedOn w:val="TableNormal"/>
    <w:uiPriority w:val="52"/>
    <w:rsid w:val="00543267"/>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ListTable2-Accent3">
    <w:name w:val="List Table 2 Accent 3"/>
    <w:basedOn w:val="TableNormal"/>
    <w:uiPriority w:val="47"/>
    <w:rsid w:val="00543267"/>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paragraph" w:customStyle="1">
    <w:name w:val="paragraph"/>
    <w:basedOn w:val="Normal"/>
    <w:rsid w:val="00127E28"/>
    <w:pPr>
      <w:spacing w:before="100" w:beforeAutospacing="1" w:after="100" w:afterAutospacing="1" w:line="240" w:lineRule="auto"/>
    </w:pPr>
    <w:rPr>
      <w:rFonts w:ascii="Times New Roman" w:hAnsi="Times New Roman" w:eastAsia="Times New Roman"/>
      <w:sz w:val="24"/>
      <w:szCs w:val="24"/>
      <w:lang w:eastAsia="en-GB"/>
    </w:rPr>
  </w:style>
  <w:style w:type="character" w:styleId="normaltextrun" w:customStyle="1">
    <w:name w:val="normaltextrun"/>
    <w:basedOn w:val="DefaultParagraphFont"/>
    <w:rsid w:val="00127E28"/>
  </w:style>
  <w:style w:type="character" w:styleId="eop" w:customStyle="1">
    <w:name w:val="eop"/>
    <w:basedOn w:val="DefaultParagraphFont"/>
    <w:rsid w:val="00127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4253">
      <w:bodyDiv w:val="1"/>
      <w:marLeft w:val="0"/>
      <w:marRight w:val="0"/>
      <w:marTop w:val="0"/>
      <w:marBottom w:val="0"/>
      <w:divBdr>
        <w:top w:val="none" w:sz="0" w:space="0" w:color="auto"/>
        <w:left w:val="none" w:sz="0" w:space="0" w:color="auto"/>
        <w:bottom w:val="none" w:sz="0" w:space="0" w:color="auto"/>
        <w:right w:val="none" w:sz="0" w:space="0" w:color="auto"/>
      </w:divBdr>
    </w:div>
    <w:div w:id="115567892">
      <w:bodyDiv w:val="1"/>
      <w:marLeft w:val="0"/>
      <w:marRight w:val="0"/>
      <w:marTop w:val="0"/>
      <w:marBottom w:val="0"/>
      <w:divBdr>
        <w:top w:val="none" w:sz="0" w:space="0" w:color="auto"/>
        <w:left w:val="none" w:sz="0" w:space="0" w:color="auto"/>
        <w:bottom w:val="none" w:sz="0" w:space="0" w:color="auto"/>
        <w:right w:val="none" w:sz="0" w:space="0" w:color="auto"/>
      </w:divBdr>
    </w:div>
    <w:div w:id="136804007">
      <w:bodyDiv w:val="1"/>
      <w:marLeft w:val="0"/>
      <w:marRight w:val="0"/>
      <w:marTop w:val="0"/>
      <w:marBottom w:val="0"/>
      <w:divBdr>
        <w:top w:val="none" w:sz="0" w:space="0" w:color="auto"/>
        <w:left w:val="none" w:sz="0" w:space="0" w:color="auto"/>
        <w:bottom w:val="none" w:sz="0" w:space="0" w:color="auto"/>
        <w:right w:val="none" w:sz="0" w:space="0" w:color="auto"/>
      </w:divBdr>
    </w:div>
    <w:div w:id="211577094">
      <w:bodyDiv w:val="1"/>
      <w:marLeft w:val="0"/>
      <w:marRight w:val="0"/>
      <w:marTop w:val="0"/>
      <w:marBottom w:val="0"/>
      <w:divBdr>
        <w:top w:val="none" w:sz="0" w:space="0" w:color="auto"/>
        <w:left w:val="none" w:sz="0" w:space="0" w:color="auto"/>
        <w:bottom w:val="none" w:sz="0" w:space="0" w:color="auto"/>
        <w:right w:val="none" w:sz="0" w:space="0" w:color="auto"/>
      </w:divBdr>
    </w:div>
    <w:div w:id="224342502">
      <w:bodyDiv w:val="1"/>
      <w:marLeft w:val="0"/>
      <w:marRight w:val="0"/>
      <w:marTop w:val="0"/>
      <w:marBottom w:val="0"/>
      <w:divBdr>
        <w:top w:val="none" w:sz="0" w:space="0" w:color="auto"/>
        <w:left w:val="none" w:sz="0" w:space="0" w:color="auto"/>
        <w:bottom w:val="none" w:sz="0" w:space="0" w:color="auto"/>
        <w:right w:val="none" w:sz="0" w:space="0" w:color="auto"/>
      </w:divBdr>
    </w:div>
    <w:div w:id="319696089">
      <w:bodyDiv w:val="1"/>
      <w:marLeft w:val="0"/>
      <w:marRight w:val="0"/>
      <w:marTop w:val="0"/>
      <w:marBottom w:val="0"/>
      <w:divBdr>
        <w:top w:val="none" w:sz="0" w:space="0" w:color="auto"/>
        <w:left w:val="none" w:sz="0" w:space="0" w:color="auto"/>
        <w:bottom w:val="none" w:sz="0" w:space="0" w:color="auto"/>
        <w:right w:val="none" w:sz="0" w:space="0" w:color="auto"/>
      </w:divBdr>
    </w:div>
    <w:div w:id="355427697">
      <w:bodyDiv w:val="1"/>
      <w:marLeft w:val="0"/>
      <w:marRight w:val="0"/>
      <w:marTop w:val="0"/>
      <w:marBottom w:val="0"/>
      <w:divBdr>
        <w:top w:val="none" w:sz="0" w:space="0" w:color="auto"/>
        <w:left w:val="none" w:sz="0" w:space="0" w:color="auto"/>
        <w:bottom w:val="none" w:sz="0" w:space="0" w:color="auto"/>
        <w:right w:val="none" w:sz="0" w:space="0" w:color="auto"/>
      </w:divBdr>
    </w:div>
    <w:div w:id="376048801">
      <w:bodyDiv w:val="1"/>
      <w:marLeft w:val="0"/>
      <w:marRight w:val="0"/>
      <w:marTop w:val="0"/>
      <w:marBottom w:val="0"/>
      <w:divBdr>
        <w:top w:val="none" w:sz="0" w:space="0" w:color="auto"/>
        <w:left w:val="none" w:sz="0" w:space="0" w:color="auto"/>
        <w:bottom w:val="none" w:sz="0" w:space="0" w:color="auto"/>
        <w:right w:val="none" w:sz="0" w:space="0" w:color="auto"/>
      </w:divBdr>
    </w:div>
    <w:div w:id="391543665">
      <w:bodyDiv w:val="1"/>
      <w:marLeft w:val="0"/>
      <w:marRight w:val="0"/>
      <w:marTop w:val="0"/>
      <w:marBottom w:val="0"/>
      <w:divBdr>
        <w:top w:val="none" w:sz="0" w:space="0" w:color="auto"/>
        <w:left w:val="none" w:sz="0" w:space="0" w:color="auto"/>
        <w:bottom w:val="none" w:sz="0" w:space="0" w:color="auto"/>
        <w:right w:val="none" w:sz="0" w:space="0" w:color="auto"/>
      </w:divBdr>
    </w:div>
    <w:div w:id="413625172">
      <w:bodyDiv w:val="1"/>
      <w:marLeft w:val="0"/>
      <w:marRight w:val="0"/>
      <w:marTop w:val="0"/>
      <w:marBottom w:val="0"/>
      <w:divBdr>
        <w:top w:val="none" w:sz="0" w:space="0" w:color="auto"/>
        <w:left w:val="none" w:sz="0" w:space="0" w:color="auto"/>
        <w:bottom w:val="none" w:sz="0" w:space="0" w:color="auto"/>
        <w:right w:val="none" w:sz="0" w:space="0" w:color="auto"/>
      </w:divBdr>
      <w:divsChild>
        <w:div w:id="524371078">
          <w:marLeft w:val="0"/>
          <w:marRight w:val="0"/>
          <w:marTop w:val="0"/>
          <w:marBottom w:val="0"/>
          <w:divBdr>
            <w:top w:val="none" w:sz="0" w:space="0" w:color="auto"/>
            <w:left w:val="none" w:sz="0" w:space="0" w:color="auto"/>
            <w:bottom w:val="none" w:sz="0" w:space="0" w:color="auto"/>
            <w:right w:val="none" w:sz="0" w:space="0" w:color="auto"/>
          </w:divBdr>
        </w:div>
        <w:div w:id="941718126">
          <w:marLeft w:val="0"/>
          <w:marRight w:val="0"/>
          <w:marTop w:val="0"/>
          <w:marBottom w:val="0"/>
          <w:divBdr>
            <w:top w:val="none" w:sz="0" w:space="0" w:color="auto"/>
            <w:left w:val="none" w:sz="0" w:space="0" w:color="auto"/>
            <w:bottom w:val="none" w:sz="0" w:space="0" w:color="auto"/>
            <w:right w:val="none" w:sz="0" w:space="0" w:color="auto"/>
          </w:divBdr>
        </w:div>
        <w:div w:id="2022001666">
          <w:marLeft w:val="0"/>
          <w:marRight w:val="0"/>
          <w:marTop w:val="0"/>
          <w:marBottom w:val="0"/>
          <w:divBdr>
            <w:top w:val="none" w:sz="0" w:space="0" w:color="auto"/>
            <w:left w:val="none" w:sz="0" w:space="0" w:color="auto"/>
            <w:bottom w:val="none" w:sz="0" w:space="0" w:color="auto"/>
            <w:right w:val="none" w:sz="0" w:space="0" w:color="auto"/>
          </w:divBdr>
        </w:div>
      </w:divsChild>
    </w:div>
    <w:div w:id="441412957">
      <w:bodyDiv w:val="1"/>
      <w:marLeft w:val="0"/>
      <w:marRight w:val="0"/>
      <w:marTop w:val="0"/>
      <w:marBottom w:val="0"/>
      <w:divBdr>
        <w:top w:val="none" w:sz="0" w:space="0" w:color="auto"/>
        <w:left w:val="none" w:sz="0" w:space="0" w:color="auto"/>
        <w:bottom w:val="none" w:sz="0" w:space="0" w:color="auto"/>
        <w:right w:val="none" w:sz="0" w:space="0" w:color="auto"/>
      </w:divBdr>
    </w:div>
    <w:div w:id="580793616">
      <w:bodyDiv w:val="1"/>
      <w:marLeft w:val="0"/>
      <w:marRight w:val="0"/>
      <w:marTop w:val="0"/>
      <w:marBottom w:val="0"/>
      <w:divBdr>
        <w:top w:val="none" w:sz="0" w:space="0" w:color="auto"/>
        <w:left w:val="none" w:sz="0" w:space="0" w:color="auto"/>
        <w:bottom w:val="none" w:sz="0" w:space="0" w:color="auto"/>
        <w:right w:val="none" w:sz="0" w:space="0" w:color="auto"/>
      </w:divBdr>
    </w:div>
    <w:div w:id="584918392">
      <w:bodyDiv w:val="1"/>
      <w:marLeft w:val="0"/>
      <w:marRight w:val="0"/>
      <w:marTop w:val="0"/>
      <w:marBottom w:val="0"/>
      <w:divBdr>
        <w:top w:val="none" w:sz="0" w:space="0" w:color="auto"/>
        <w:left w:val="none" w:sz="0" w:space="0" w:color="auto"/>
        <w:bottom w:val="none" w:sz="0" w:space="0" w:color="auto"/>
        <w:right w:val="none" w:sz="0" w:space="0" w:color="auto"/>
      </w:divBdr>
    </w:div>
    <w:div w:id="599678286">
      <w:bodyDiv w:val="1"/>
      <w:marLeft w:val="0"/>
      <w:marRight w:val="0"/>
      <w:marTop w:val="0"/>
      <w:marBottom w:val="0"/>
      <w:divBdr>
        <w:top w:val="none" w:sz="0" w:space="0" w:color="auto"/>
        <w:left w:val="none" w:sz="0" w:space="0" w:color="auto"/>
        <w:bottom w:val="none" w:sz="0" w:space="0" w:color="auto"/>
        <w:right w:val="none" w:sz="0" w:space="0" w:color="auto"/>
      </w:divBdr>
    </w:div>
    <w:div w:id="768769601">
      <w:bodyDiv w:val="1"/>
      <w:marLeft w:val="0"/>
      <w:marRight w:val="0"/>
      <w:marTop w:val="0"/>
      <w:marBottom w:val="0"/>
      <w:divBdr>
        <w:top w:val="none" w:sz="0" w:space="0" w:color="auto"/>
        <w:left w:val="none" w:sz="0" w:space="0" w:color="auto"/>
        <w:bottom w:val="none" w:sz="0" w:space="0" w:color="auto"/>
        <w:right w:val="none" w:sz="0" w:space="0" w:color="auto"/>
      </w:divBdr>
    </w:div>
    <w:div w:id="774444145">
      <w:bodyDiv w:val="1"/>
      <w:marLeft w:val="0"/>
      <w:marRight w:val="0"/>
      <w:marTop w:val="0"/>
      <w:marBottom w:val="0"/>
      <w:divBdr>
        <w:top w:val="none" w:sz="0" w:space="0" w:color="auto"/>
        <w:left w:val="none" w:sz="0" w:space="0" w:color="auto"/>
        <w:bottom w:val="none" w:sz="0" w:space="0" w:color="auto"/>
        <w:right w:val="none" w:sz="0" w:space="0" w:color="auto"/>
      </w:divBdr>
    </w:div>
    <w:div w:id="835728560">
      <w:bodyDiv w:val="1"/>
      <w:marLeft w:val="0"/>
      <w:marRight w:val="0"/>
      <w:marTop w:val="0"/>
      <w:marBottom w:val="0"/>
      <w:divBdr>
        <w:top w:val="none" w:sz="0" w:space="0" w:color="auto"/>
        <w:left w:val="none" w:sz="0" w:space="0" w:color="auto"/>
        <w:bottom w:val="none" w:sz="0" w:space="0" w:color="auto"/>
        <w:right w:val="none" w:sz="0" w:space="0" w:color="auto"/>
      </w:divBdr>
    </w:div>
    <w:div w:id="1038236731">
      <w:bodyDiv w:val="1"/>
      <w:marLeft w:val="0"/>
      <w:marRight w:val="0"/>
      <w:marTop w:val="0"/>
      <w:marBottom w:val="0"/>
      <w:divBdr>
        <w:top w:val="none" w:sz="0" w:space="0" w:color="auto"/>
        <w:left w:val="none" w:sz="0" w:space="0" w:color="auto"/>
        <w:bottom w:val="none" w:sz="0" w:space="0" w:color="auto"/>
        <w:right w:val="none" w:sz="0" w:space="0" w:color="auto"/>
      </w:divBdr>
    </w:div>
    <w:div w:id="1050611691">
      <w:bodyDiv w:val="1"/>
      <w:marLeft w:val="0"/>
      <w:marRight w:val="0"/>
      <w:marTop w:val="0"/>
      <w:marBottom w:val="0"/>
      <w:divBdr>
        <w:top w:val="none" w:sz="0" w:space="0" w:color="auto"/>
        <w:left w:val="none" w:sz="0" w:space="0" w:color="auto"/>
        <w:bottom w:val="none" w:sz="0" w:space="0" w:color="auto"/>
        <w:right w:val="none" w:sz="0" w:space="0" w:color="auto"/>
      </w:divBdr>
    </w:div>
    <w:div w:id="1153644979">
      <w:bodyDiv w:val="1"/>
      <w:marLeft w:val="0"/>
      <w:marRight w:val="0"/>
      <w:marTop w:val="0"/>
      <w:marBottom w:val="0"/>
      <w:divBdr>
        <w:top w:val="none" w:sz="0" w:space="0" w:color="auto"/>
        <w:left w:val="none" w:sz="0" w:space="0" w:color="auto"/>
        <w:bottom w:val="none" w:sz="0" w:space="0" w:color="auto"/>
        <w:right w:val="none" w:sz="0" w:space="0" w:color="auto"/>
      </w:divBdr>
    </w:div>
    <w:div w:id="1222865119">
      <w:bodyDiv w:val="1"/>
      <w:marLeft w:val="0"/>
      <w:marRight w:val="0"/>
      <w:marTop w:val="0"/>
      <w:marBottom w:val="0"/>
      <w:divBdr>
        <w:top w:val="none" w:sz="0" w:space="0" w:color="auto"/>
        <w:left w:val="none" w:sz="0" w:space="0" w:color="auto"/>
        <w:bottom w:val="none" w:sz="0" w:space="0" w:color="auto"/>
        <w:right w:val="none" w:sz="0" w:space="0" w:color="auto"/>
      </w:divBdr>
    </w:div>
    <w:div w:id="1334917301">
      <w:bodyDiv w:val="1"/>
      <w:marLeft w:val="0"/>
      <w:marRight w:val="0"/>
      <w:marTop w:val="0"/>
      <w:marBottom w:val="0"/>
      <w:divBdr>
        <w:top w:val="none" w:sz="0" w:space="0" w:color="auto"/>
        <w:left w:val="none" w:sz="0" w:space="0" w:color="auto"/>
        <w:bottom w:val="none" w:sz="0" w:space="0" w:color="auto"/>
        <w:right w:val="none" w:sz="0" w:space="0" w:color="auto"/>
      </w:divBdr>
    </w:div>
    <w:div w:id="1336349077">
      <w:bodyDiv w:val="1"/>
      <w:marLeft w:val="0"/>
      <w:marRight w:val="0"/>
      <w:marTop w:val="0"/>
      <w:marBottom w:val="0"/>
      <w:divBdr>
        <w:top w:val="none" w:sz="0" w:space="0" w:color="auto"/>
        <w:left w:val="none" w:sz="0" w:space="0" w:color="auto"/>
        <w:bottom w:val="none" w:sz="0" w:space="0" w:color="auto"/>
        <w:right w:val="none" w:sz="0" w:space="0" w:color="auto"/>
      </w:divBdr>
    </w:div>
    <w:div w:id="1348754780">
      <w:bodyDiv w:val="1"/>
      <w:marLeft w:val="0"/>
      <w:marRight w:val="0"/>
      <w:marTop w:val="0"/>
      <w:marBottom w:val="0"/>
      <w:divBdr>
        <w:top w:val="none" w:sz="0" w:space="0" w:color="auto"/>
        <w:left w:val="none" w:sz="0" w:space="0" w:color="auto"/>
        <w:bottom w:val="none" w:sz="0" w:space="0" w:color="auto"/>
        <w:right w:val="none" w:sz="0" w:space="0" w:color="auto"/>
      </w:divBdr>
    </w:div>
    <w:div w:id="1491216289">
      <w:bodyDiv w:val="1"/>
      <w:marLeft w:val="0"/>
      <w:marRight w:val="0"/>
      <w:marTop w:val="0"/>
      <w:marBottom w:val="0"/>
      <w:divBdr>
        <w:top w:val="none" w:sz="0" w:space="0" w:color="auto"/>
        <w:left w:val="none" w:sz="0" w:space="0" w:color="auto"/>
        <w:bottom w:val="none" w:sz="0" w:space="0" w:color="auto"/>
        <w:right w:val="none" w:sz="0" w:space="0" w:color="auto"/>
      </w:divBdr>
    </w:div>
    <w:div w:id="1531190108">
      <w:bodyDiv w:val="1"/>
      <w:marLeft w:val="0"/>
      <w:marRight w:val="0"/>
      <w:marTop w:val="0"/>
      <w:marBottom w:val="0"/>
      <w:divBdr>
        <w:top w:val="none" w:sz="0" w:space="0" w:color="auto"/>
        <w:left w:val="none" w:sz="0" w:space="0" w:color="auto"/>
        <w:bottom w:val="none" w:sz="0" w:space="0" w:color="auto"/>
        <w:right w:val="none" w:sz="0" w:space="0" w:color="auto"/>
      </w:divBdr>
      <w:divsChild>
        <w:div w:id="904073146">
          <w:marLeft w:val="0"/>
          <w:marRight w:val="0"/>
          <w:marTop w:val="0"/>
          <w:marBottom w:val="0"/>
          <w:divBdr>
            <w:top w:val="none" w:sz="0" w:space="0" w:color="auto"/>
            <w:left w:val="none" w:sz="0" w:space="0" w:color="auto"/>
            <w:bottom w:val="none" w:sz="0" w:space="0" w:color="auto"/>
            <w:right w:val="none" w:sz="0" w:space="0" w:color="auto"/>
          </w:divBdr>
          <w:divsChild>
            <w:div w:id="1667594101">
              <w:marLeft w:val="0"/>
              <w:marRight w:val="0"/>
              <w:marTop w:val="0"/>
              <w:marBottom w:val="0"/>
              <w:divBdr>
                <w:top w:val="none" w:sz="0" w:space="0" w:color="auto"/>
                <w:left w:val="none" w:sz="0" w:space="0" w:color="auto"/>
                <w:bottom w:val="none" w:sz="0" w:space="0" w:color="auto"/>
                <w:right w:val="none" w:sz="0" w:space="0" w:color="auto"/>
              </w:divBdr>
            </w:div>
            <w:div w:id="1979845170">
              <w:marLeft w:val="0"/>
              <w:marRight w:val="0"/>
              <w:marTop w:val="0"/>
              <w:marBottom w:val="0"/>
              <w:divBdr>
                <w:top w:val="none" w:sz="0" w:space="0" w:color="auto"/>
                <w:left w:val="none" w:sz="0" w:space="0" w:color="auto"/>
                <w:bottom w:val="none" w:sz="0" w:space="0" w:color="auto"/>
                <w:right w:val="none" w:sz="0" w:space="0" w:color="auto"/>
              </w:divBdr>
            </w:div>
            <w:div w:id="854659012">
              <w:marLeft w:val="0"/>
              <w:marRight w:val="0"/>
              <w:marTop w:val="0"/>
              <w:marBottom w:val="0"/>
              <w:divBdr>
                <w:top w:val="none" w:sz="0" w:space="0" w:color="auto"/>
                <w:left w:val="none" w:sz="0" w:space="0" w:color="auto"/>
                <w:bottom w:val="none" w:sz="0" w:space="0" w:color="auto"/>
                <w:right w:val="none" w:sz="0" w:space="0" w:color="auto"/>
              </w:divBdr>
            </w:div>
            <w:div w:id="166496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92975">
      <w:bodyDiv w:val="1"/>
      <w:marLeft w:val="0"/>
      <w:marRight w:val="0"/>
      <w:marTop w:val="0"/>
      <w:marBottom w:val="0"/>
      <w:divBdr>
        <w:top w:val="none" w:sz="0" w:space="0" w:color="auto"/>
        <w:left w:val="none" w:sz="0" w:space="0" w:color="auto"/>
        <w:bottom w:val="none" w:sz="0" w:space="0" w:color="auto"/>
        <w:right w:val="none" w:sz="0" w:space="0" w:color="auto"/>
      </w:divBdr>
    </w:div>
    <w:div w:id="1600092763">
      <w:bodyDiv w:val="1"/>
      <w:marLeft w:val="0"/>
      <w:marRight w:val="0"/>
      <w:marTop w:val="0"/>
      <w:marBottom w:val="0"/>
      <w:divBdr>
        <w:top w:val="none" w:sz="0" w:space="0" w:color="auto"/>
        <w:left w:val="none" w:sz="0" w:space="0" w:color="auto"/>
        <w:bottom w:val="none" w:sz="0" w:space="0" w:color="auto"/>
        <w:right w:val="none" w:sz="0" w:space="0" w:color="auto"/>
      </w:divBdr>
    </w:div>
    <w:div w:id="1645965804">
      <w:bodyDiv w:val="1"/>
      <w:marLeft w:val="0"/>
      <w:marRight w:val="0"/>
      <w:marTop w:val="0"/>
      <w:marBottom w:val="0"/>
      <w:divBdr>
        <w:top w:val="none" w:sz="0" w:space="0" w:color="auto"/>
        <w:left w:val="none" w:sz="0" w:space="0" w:color="auto"/>
        <w:bottom w:val="none" w:sz="0" w:space="0" w:color="auto"/>
        <w:right w:val="none" w:sz="0" w:space="0" w:color="auto"/>
      </w:divBdr>
    </w:div>
    <w:div w:id="1665157512">
      <w:bodyDiv w:val="1"/>
      <w:marLeft w:val="0"/>
      <w:marRight w:val="0"/>
      <w:marTop w:val="0"/>
      <w:marBottom w:val="0"/>
      <w:divBdr>
        <w:top w:val="none" w:sz="0" w:space="0" w:color="auto"/>
        <w:left w:val="none" w:sz="0" w:space="0" w:color="auto"/>
        <w:bottom w:val="none" w:sz="0" w:space="0" w:color="auto"/>
        <w:right w:val="none" w:sz="0" w:space="0" w:color="auto"/>
      </w:divBdr>
    </w:div>
    <w:div w:id="1670138337">
      <w:bodyDiv w:val="1"/>
      <w:marLeft w:val="0"/>
      <w:marRight w:val="0"/>
      <w:marTop w:val="0"/>
      <w:marBottom w:val="0"/>
      <w:divBdr>
        <w:top w:val="none" w:sz="0" w:space="0" w:color="auto"/>
        <w:left w:val="none" w:sz="0" w:space="0" w:color="auto"/>
        <w:bottom w:val="none" w:sz="0" w:space="0" w:color="auto"/>
        <w:right w:val="none" w:sz="0" w:space="0" w:color="auto"/>
      </w:divBdr>
    </w:div>
    <w:div w:id="1688949497">
      <w:bodyDiv w:val="1"/>
      <w:marLeft w:val="0"/>
      <w:marRight w:val="0"/>
      <w:marTop w:val="0"/>
      <w:marBottom w:val="0"/>
      <w:divBdr>
        <w:top w:val="none" w:sz="0" w:space="0" w:color="auto"/>
        <w:left w:val="none" w:sz="0" w:space="0" w:color="auto"/>
        <w:bottom w:val="none" w:sz="0" w:space="0" w:color="auto"/>
        <w:right w:val="none" w:sz="0" w:space="0" w:color="auto"/>
      </w:divBdr>
    </w:div>
    <w:div w:id="1808353248">
      <w:bodyDiv w:val="1"/>
      <w:marLeft w:val="0"/>
      <w:marRight w:val="0"/>
      <w:marTop w:val="0"/>
      <w:marBottom w:val="0"/>
      <w:divBdr>
        <w:top w:val="none" w:sz="0" w:space="0" w:color="auto"/>
        <w:left w:val="none" w:sz="0" w:space="0" w:color="auto"/>
        <w:bottom w:val="none" w:sz="0" w:space="0" w:color="auto"/>
        <w:right w:val="none" w:sz="0" w:space="0" w:color="auto"/>
      </w:divBdr>
      <w:divsChild>
        <w:div w:id="421031461">
          <w:marLeft w:val="0"/>
          <w:marRight w:val="0"/>
          <w:marTop w:val="0"/>
          <w:marBottom w:val="0"/>
          <w:divBdr>
            <w:top w:val="none" w:sz="0" w:space="0" w:color="auto"/>
            <w:left w:val="none" w:sz="0" w:space="0" w:color="auto"/>
            <w:bottom w:val="none" w:sz="0" w:space="0" w:color="auto"/>
            <w:right w:val="none" w:sz="0" w:space="0" w:color="auto"/>
          </w:divBdr>
        </w:div>
        <w:div w:id="734088110">
          <w:marLeft w:val="0"/>
          <w:marRight w:val="0"/>
          <w:marTop w:val="0"/>
          <w:marBottom w:val="0"/>
          <w:divBdr>
            <w:top w:val="none" w:sz="0" w:space="0" w:color="auto"/>
            <w:left w:val="none" w:sz="0" w:space="0" w:color="auto"/>
            <w:bottom w:val="none" w:sz="0" w:space="0" w:color="auto"/>
            <w:right w:val="none" w:sz="0" w:space="0" w:color="auto"/>
          </w:divBdr>
        </w:div>
        <w:div w:id="944456899">
          <w:marLeft w:val="0"/>
          <w:marRight w:val="0"/>
          <w:marTop w:val="0"/>
          <w:marBottom w:val="0"/>
          <w:divBdr>
            <w:top w:val="none" w:sz="0" w:space="0" w:color="auto"/>
            <w:left w:val="none" w:sz="0" w:space="0" w:color="auto"/>
            <w:bottom w:val="none" w:sz="0" w:space="0" w:color="auto"/>
            <w:right w:val="none" w:sz="0" w:space="0" w:color="auto"/>
          </w:divBdr>
        </w:div>
        <w:div w:id="1885558234">
          <w:marLeft w:val="0"/>
          <w:marRight w:val="0"/>
          <w:marTop w:val="0"/>
          <w:marBottom w:val="0"/>
          <w:divBdr>
            <w:top w:val="none" w:sz="0" w:space="0" w:color="auto"/>
            <w:left w:val="none" w:sz="0" w:space="0" w:color="auto"/>
            <w:bottom w:val="none" w:sz="0" w:space="0" w:color="auto"/>
            <w:right w:val="none" w:sz="0" w:space="0" w:color="auto"/>
          </w:divBdr>
        </w:div>
      </w:divsChild>
    </w:div>
    <w:div w:id="1814828888">
      <w:bodyDiv w:val="1"/>
      <w:marLeft w:val="0"/>
      <w:marRight w:val="0"/>
      <w:marTop w:val="0"/>
      <w:marBottom w:val="0"/>
      <w:divBdr>
        <w:top w:val="none" w:sz="0" w:space="0" w:color="auto"/>
        <w:left w:val="none" w:sz="0" w:space="0" w:color="auto"/>
        <w:bottom w:val="none" w:sz="0" w:space="0" w:color="auto"/>
        <w:right w:val="none" w:sz="0" w:space="0" w:color="auto"/>
      </w:divBdr>
    </w:div>
    <w:div w:id="1840078174">
      <w:bodyDiv w:val="1"/>
      <w:marLeft w:val="0"/>
      <w:marRight w:val="0"/>
      <w:marTop w:val="0"/>
      <w:marBottom w:val="0"/>
      <w:divBdr>
        <w:top w:val="none" w:sz="0" w:space="0" w:color="auto"/>
        <w:left w:val="none" w:sz="0" w:space="0" w:color="auto"/>
        <w:bottom w:val="none" w:sz="0" w:space="0" w:color="auto"/>
        <w:right w:val="none" w:sz="0" w:space="0" w:color="auto"/>
      </w:divBdr>
    </w:div>
    <w:div w:id="1855874636">
      <w:bodyDiv w:val="1"/>
      <w:marLeft w:val="0"/>
      <w:marRight w:val="0"/>
      <w:marTop w:val="0"/>
      <w:marBottom w:val="0"/>
      <w:divBdr>
        <w:top w:val="none" w:sz="0" w:space="0" w:color="auto"/>
        <w:left w:val="none" w:sz="0" w:space="0" w:color="auto"/>
        <w:bottom w:val="none" w:sz="0" w:space="0" w:color="auto"/>
        <w:right w:val="none" w:sz="0" w:space="0" w:color="auto"/>
      </w:divBdr>
    </w:div>
    <w:div w:id="1911689690">
      <w:bodyDiv w:val="1"/>
      <w:marLeft w:val="0"/>
      <w:marRight w:val="0"/>
      <w:marTop w:val="0"/>
      <w:marBottom w:val="0"/>
      <w:divBdr>
        <w:top w:val="none" w:sz="0" w:space="0" w:color="auto"/>
        <w:left w:val="none" w:sz="0" w:space="0" w:color="auto"/>
        <w:bottom w:val="none" w:sz="0" w:space="0" w:color="auto"/>
        <w:right w:val="none" w:sz="0" w:space="0" w:color="auto"/>
      </w:divBdr>
    </w:div>
    <w:div w:id="1978797633">
      <w:bodyDiv w:val="1"/>
      <w:marLeft w:val="0"/>
      <w:marRight w:val="0"/>
      <w:marTop w:val="0"/>
      <w:marBottom w:val="0"/>
      <w:divBdr>
        <w:top w:val="none" w:sz="0" w:space="0" w:color="auto"/>
        <w:left w:val="none" w:sz="0" w:space="0" w:color="auto"/>
        <w:bottom w:val="none" w:sz="0" w:space="0" w:color="auto"/>
        <w:right w:val="none" w:sz="0" w:space="0" w:color="auto"/>
      </w:divBdr>
    </w:div>
    <w:div w:id="1987784533">
      <w:bodyDiv w:val="1"/>
      <w:marLeft w:val="0"/>
      <w:marRight w:val="0"/>
      <w:marTop w:val="0"/>
      <w:marBottom w:val="0"/>
      <w:divBdr>
        <w:top w:val="none" w:sz="0" w:space="0" w:color="auto"/>
        <w:left w:val="none" w:sz="0" w:space="0" w:color="auto"/>
        <w:bottom w:val="none" w:sz="0" w:space="0" w:color="auto"/>
        <w:right w:val="none" w:sz="0" w:space="0" w:color="auto"/>
      </w:divBdr>
    </w:div>
    <w:div w:id="2003505603">
      <w:bodyDiv w:val="1"/>
      <w:marLeft w:val="0"/>
      <w:marRight w:val="0"/>
      <w:marTop w:val="0"/>
      <w:marBottom w:val="0"/>
      <w:divBdr>
        <w:top w:val="none" w:sz="0" w:space="0" w:color="auto"/>
        <w:left w:val="none" w:sz="0" w:space="0" w:color="auto"/>
        <w:bottom w:val="none" w:sz="0" w:space="0" w:color="auto"/>
        <w:right w:val="none" w:sz="0" w:space="0" w:color="auto"/>
      </w:divBdr>
    </w:div>
    <w:div w:id="208995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hyperlink" Target="https://education.github.com/" TargetMode="Externa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https://support.microsoft.com/en-gb/help/14200/windows-compress-uncompress-zip-files" TargetMode="External" Id="rId16" /><Relationship Type="http://schemas.openxmlformats.org/officeDocument/2006/relationships/hyperlink" Target="https://www.staffs.ac.uk/legal/policies/Procedure-for-dealing-with-breaches-of-assessment.jsp" TargetMode="Externa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hyperlink" Target="mailto:Craig.Weightman@staffs.ac.uk" TargetMode="External" Id="rId15" /><Relationship Type="http://schemas.openxmlformats.org/officeDocument/2006/relationships/theme" Target="theme/theme1.xml" Id="rId23" /><Relationship Type="http://schemas.openxmlformats.org/officeDocument/2006/relationships/webSettings" Target="webSettings.xml" Id="rId10" /><Relationship Type="http://schemas.openxmlformats.org/officeDocument/2006/relationships/hyperlink" Target="https://dar.staffs.ac.uk/apps/student/upload/2021/GAME30502/" TargetMode="Externa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Peter.Cooper@staffs.ac.uk" TargetMode="Externa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Basics</PublishDate>
  <Abstract>Faculty of Art and Creative Technologies</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HarvardAnglia2008OfficeOnline.xsl" StyleName="Harvard – Anglia 2008">
  <b:Source>
    <b:Tag>Die</b:Tag>
    <b:SourceType>Art</b:SourceType>
    <b:Guid>{D3968FE2-FEEA-4FFE-97B8-1BFAC1195A64}</b:Guid>
    <b:Author>
      <b:Artist>
        <b:NameList>
          <b:Person>
            <b:Last>Velázquez</b:Last>
            <b:First>Diego</b:First>
            <b:Middle>Rodríguez de Silva y</b:Middle>
          </b:Person>
        </b:NameList>
      </b:Artist>
    </b:Author>
    <b:Title>Venus at her Mirror</b:Title>
    <b:City>London</b:City>
    <b:Institution>National Gallery, London</b:Institution>
    <b:Year>1649-1651 </b:Year>
    <b:RefOrder>2</b:RefOrder>
  </b:Source>
  <b:Source>
    <b:Tag>ValND</b:Tag>
    <b:SourceType>DocumentFromInternetSite</b:SourceType>
    <b:Guid>{1E06C4B4-BE9D-49FC-85D0-B2D767CA7147}</b:Guid>
    <b:Author>
      <b:Author>
        <b:Corporate>Valve Corporation</b:Corporate>
      </b:Author>
    </b:Author>
    <b:Title>http://www.dota2.com</b:Title>
    <b:Year>ND</b:Year>
    <b:YearAccessed>2013</b:YearAccessed>
    <b:MonthAccessed>6</b:MonthAccessed>
    <b:DayAccessed>15</b:DayAccessed>
    <b:URL>http://media.steampowered.com/apps/dota2/workshop/axe.zip</b:URL>
    <b:RefOrder>3</b:RefOrder>
  </b:Source>
  <b:Source>
    <b:Tag>And11</b:Tag>
    <b:SourceType>Book</b:SourceType>
    <b:Guid>{7E5BE0AF-00AA-4A70-8D43-1C3A57C197BB}</b:Guid>
    <b:Author>
      <b:Author>
        <b:NameList>
          <b:Person>
            <b:Last>Loomis</b:Last>
            <b:First>Andrew</b:First>
          </b:Person>
        </b:NameList>
      </b:Author>
    </b:Author>
    <b:Title>Drawing the head and the hands</b:Title>
    <b:Year>2011</b:Year>
    <b:City>London</b:City>
    <b:Publisher>Titan Books, A division of Titan Publising Group Ltd</b:Publisher>
    <b:RefOrder>4</b:RefOrder>
  </b:Source>
  <b:Source>
    <b:Tag>Kre97</b:Tag>
    <b:SourceType>Book</b:SourceType>
    <b:Guid>{4A61BCBE-AFEE-4F5C-950C-01C11F36008A}</b:Guid>
    <b:Author>
      <b:Author>
        <b:NameList>
          <b:Person>
            <b:Last>Kreutz</b:Last>
            <b:First>Greg</b:First>
          </b:Person>
        </b:NameList>
      </b:Author>
    </b:Author>
    <b:Title>Problem solving for oil painters</b:Title>
    <b:Year>1997</b:Year>
    <b:City>New York</b:City>
    <b:Publisher>Watson-Guptill Publications</b:Publisher>
    <b:RefOrder>5</b:RefOrder>
  </b:Source>
  <b:Source>
    <b:Tag>Cat95</b:Tag>
    <b:SourceType>Book</b:SourceType>
    <b:Guid>{D51F5672-88B2-4FA1-ABA0-69312DFB341E}</b:Guid>
    <b:Author>
      <b:Author>
        <b:NameList>
          <b:Person>
            <b:Last>Cateura</b:Last>
            <b:First>Linda</b:First>
          </b:Person>
        </b:NameList>
      </b:Author>
    </b:Author>
    <b:Title>Oil painting secrests from a master</b:Title>
    <b:Year>1995</b:Year>
    <b:BookTitle>Oil painting secrets from a master</b:BookTitle>
    <b:City>New York</b:City>
    <b:Publisher>Watson-Guptill Publications Inc.</b:Publisher>
    <b:RefOrder>6</b:RefOrder>
  </b:Source>
  <b:Source>
    <b:Tag>Har87</b:Tag>
    <b:SourceType>Book</b:SourceType>
    <b:Guid>{8C3E42D6-20E3-4228-BAF0-9A1E684873FE}</b:Guid>
    <b:Author>
      <b:Author>
        <b:NameList>
          <b:Person>
            <b:Last>Speed</b:Last>
            <b:First>Harold</b:First>
          </b:Person>
        </b:NameList>
      </b:Author>
      <b:Editor>
        <b:NameList>
          <b:Person>
            <b:Last>Marriott</b:Last>
            <b:First>Frederick</b:First>
          </b:Person>
        </b:NameList>
      </b:Editor>
    </b:Author>
    <b:Title>Oil painting techniques and materials</b:Title>
    <b:Year>1987</b:Year>
    <b:City>New York</b:City>
    <b:Publisher>Dover Publications, Inc</b:Publisher>
    <b:RefOrder>7</b:RefOrder>
  </b:Source>
  <b:Source>
    <b:Tag>Bor85</b:Tag>
    <b:SourceType>Book</b:SourceType>
    <b:Guid>{7BD64218-BB45-458C-B6AF-33B3AC9EC562}</b:Guid>
    <b:Author>
      <b:Author>
        <b:NameList>
          <b:Person>
            <b:Last>Vallejo</b:Last>
            <b:First>Boris</b:First>
          </b:Person>
        </b:NameList>
      </b:Author>
    </b:Author>
    <b:Title>Fantasy art techniques</b:Title>
    <b:Year>1985</b:Year>
    <b:City>Limpsfield</b:City>
    <b:Publisher>Paper Tiger Books</b:Publisher>
    <b:Edition>1992</b:Edition>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SharedWithUsers xmlns="6a3747f7-2a82-4cdb-b0b8-f75252427fe9">
      <UserInfo>
        <DisplayName/>
        <AccountId xsi:nil="true"/>
        <AccountType/>
      </UserInfo>
    </SharedWithUsers>
  </documentManagement>
</p:properti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B9390D538F7EE448203A8C6D3CD91D4" ma:contentTypeVersion="13" ma:contentTypeDescription="Create a new document." ma:contentTypeScope="" ma:versionID="dd217ede3d372507e7b7134ceffb491b">
  <xsd:schema xmlns:xsd="http://www.w3.org/2001/XMLSchema" xmlns:xs="http://www.w3.org/2001/XMLSchema" xmlns:p="http://schemas.microsoft.com/office/2006/metadata/properties" xmlns:ns2="48a12daf-7843-4cc8-8533-459945ace6ce" xmlns:ns3="6a3747f7-2a82-4cdb-b0b8-f75252427fe9" targetNamespace="http://schemas.microsoft.com/office/2006/metadata/properties" ma:root="true" ma:fieldsID="189f6998995aec5ecab4fdb3490c6908" ns2:_="" ns3:_="">
    <xsd:import namespace="48a12daf-7843-4cc8-8533-459945ace6ce"/>
    <xsd:import namespace="6a3747f7-2a82-4cdb-b0b8-f75252427fe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12daf-7843-4cc8-8533-459945ace6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3747f7-2a82-4cdb-b0b8-f75252427fe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BEA7F4-109D-4E69-AF49-3C681031A82B}">
  <ds:schemaRefs>
    <ds:schemaRef ds:uri="http://schemas.microsoft.com/sharepoint/v3/contenttype/forms"/>
  </ds:schemaRefs>
</ds:datastoreItem>
</file>

<file path=customXml/itemProps2.xml><?xml version="1.0" encoding="utf-8"?>
<ds:datastoreItem xmlns:ds="http://schemas.openxmlformats.org/officeDocument/2006/customXml" ds:itemID="{2785DFE8-C3AB-4F80-A653-0194BCD2F126}">
  <ds:schemaRefs>
    <ds:schemaRef ds:uri="http://schemas.microsoft.com/office/2006/coverPageProps"/>
  </ds:schemaRefs>
</ds:datastoreItem>
</file>

<file path=customXml/itemProps3.xml><?xml version="1.0" encoding="utf-8"?>
<ds:datastoreItem xmlns:ds="http://schemas.openxmlformats.org/officeDocument/2006/customXml" ds:itemID="{7BE50DD3-29B2-42F9-8B20-7B4A8E877C65}">
  <ds:schemaRefs>
    <ds:schemaRef ds:uri="http://schemas.openxmlformats.org/officeDocument/2006/bibliography"/>
  </ds:schemaRefs>
</ds:datastoreItem>
</file>

<file path=customXml/itemProps4.xml><?xml version="1.0" encoding="utf-8"?>
<ds:datastoreItem xmlns:ds="http://schemas.openxmlformats.org/officeDocument/2006/customXml" ds:itemID="{DF1D37CB-6112-4FDC-BCD1-FEC7A7A48267}">
  <ds:schemaRefs>
    <ds:schemaRef ds:uri="http://schemas.microsoft.com/office/2006/metadata/properties"/>
    <ds:schemaRef ds:uri="http://schemas.microsoft.com/office/infopath/2007/PartnerControls"/>
    <ds:schemaRef ds:uri="6a3747f7-2a82-4cdb-b0b8-f75252427fe9"/>
  </ds:schemaRefs>
</ds:datastoreItem>
</file>

<file path=customXml/itemProps5.xml><?xml version="1.0" encoding="utf-8"?>
<ds:datastoreItem xmlns:ds="http://schemas.openxmlformats.org/officeDocument/2006/customXml" ds:itemID="{E5E6648A-F63A-4B07-83F2-9B04643D6199}">
  <ds:schemaRefs>
    <ds:schemaRef ds:uri="http://schemas.microsoft.com/office/2006/metadata/longProperties"/>
  </ds:schemaRefs>
</ds:datastoreItem>
</file>

<file path=customXml/itemProps6.xml><?xml version="1.0" encoding="utf-8"?>
<ds:datastoreItem xmlns:ds="http://schemas.openxmlformats.org/officeDocument/2006/customXml" ds:itemID="{81E408A6-3F74-4A6C-A739-B2BFC87E87A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Staffordshire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GAMES SHADERS AND TEXTURING GAME570018</dc:subject>
  <dc:creator>Mike Woods, Dave Edwards, Alex Jackson</dc:creator>
  <keywords/>
  <lastModifiedBy>COOPER Peter</lastModifiedBy>
  <revision>33</revision>
  <lastPrinted>2016-09-15T01:21:00.0000000Z</lastPrinted>
  <dcterms:created xsi:type="dcterms:W3CDTF">2021-01-25T09:43:00.0000000Z</dcterms:created>
  <dcterms:modified xsi:type="dcterms:W3CDTF">2022-03-10T13:12:11.0063067Z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0x0101009B9390D538F7EE448203A8C6D3CD91D4</vt:lpwstr>
  </property>
  <property fmtid="{D5CDD505-2E9C-101B-9397-08002B2CF9AE}" pid="3" name="DefaultSectionNames">
    <vt:lpwstr/>
  </property>
  <property fmtid="{D5CDD505-2E9C-101B-9397-08002B2CF9AE}" pid="4" name="Is_Collaboration_Space_Locked">
    <vt:lpwstr/>
  </property>
  <property fmtid="{D5CDD505-2E9C-101B-9397-08002B2CF9AE}" pid="5" name="FolderType">
    <vt:lpwstr/>
  </property>
  <property fmtid="{D5CDD505-2E9C-101B-9397-08002B2CF9AE}" pid="6" name="Teachers">
    <vt:lpwstr/>
  </property>
  <property fmtid="{D5CDD505-2E9C-101B-9397-08002B2CF9AE}" pid="7" name="NotebookType">
    <vt:lpwstr/>
  </property>
  <property fmtid="{D5CDD505-2E9C-101B-9397-08002B2CF9AE}" pid="8" name="TeamsChannelId">
    <vt:lpwstr/>
  </property>
  <property fmtid="{D5CDD505-2E9C-101B-9397-08002B2CF9AE}" pid="9" name="Invited_Teachers">
    <vt:lpwstr/>
  </property>
  <property fmtid="{D5CDD505-2E9C-101B-9397-08002B2CF9AE}" pid="10" name="Invited_Students">
    <vt:lpwstr/>
  </property>
  <property fmtid="{D5CDD505-2E9C-101B-9397-08002B2CF9AE}" pid="11" name="IsNotebookLocked">
    <vt:lpwstr/>
  </property>
  <property fmtid="{D5CDD505-2E9C-101B-9397-08002B2CF9AE}" pid="12" name="CultureName">
    <vt:lpwstr/>
  </property>
  <property fmtid="{D5CDD505-2E9C-101B-9397-08002B2CF9AE}" pid="13" name="Owner">
    <vt:lpwstr/>
  </property>
  <property fmtid="{D5CDD505-2E9C-101B-9397-08002B2CF9AE}" pid="14" name="AppVersion">
    <vt:lpwstr/>
  </property>
  <property fmtid="{D5CDD505-2E9C-101B-9397-08002B2CF9AE}" pid="15" name="Students">
    <vt:lpwstr/>
  </property>
  <property fmtid="{D5CDD505-2E9C-101B-9397-08002B2CF9AE}" pid="16" name="Student_Groups">
    <vt:lpwstr/>
  </property>
  <property fmtid="{D5CDD505-2E9C-101B-9397-08002B2CF9AE}" pid="17" name="Templates">
    <vt:lpwstr/>
  </property>
  <property fmtid="{D5CDD505-2E9C-101B-9397-08002B2CF9AE}" pid="18" name="Self_Registration_Enabled">
    <vt:lpwstr/>
  </property>
  <property fmtid="{D5CDD505-2E9C-101B-9397-08002B2CF9AE}" pid="19" name="Has_Teacher_Only_SectionGroup">
    <vt:lpwstr/>
  </property>
  <property fmtid="{D5CDD505-2E9C-101B-9397-08002B2CF9AE}" pid="20" name="display_urn:schemas-microsoft-com:office:office#Editor">
    <vt:lpwstr>FLETCHER Bobbie D</vt:lpwstr>
  </property>
  <property fmtid="{D5CDD505-2E9C-101B-9397-08002B2CF9AE}" pid="21" name="Order">
    <vt:lpwstr>4564900.00000000</vt:lpwstr>
  </property>
  <property fmtid="{D5CDD505-2E9C-101B-9397-08002B2CF9AE}" pid="22" name="ComplianceAssetId">
    <vt:lpwstr/>
  </property>
  <property fmtid="{D5CDD505-2E9C-101B-9397-08002B2CF9AE}" pid="23" name="SharedWithUsers">
    <vt:lpwstr/>
  </property>
  <property fmtid="{D5CDD505-2E9C-101B-9397-08002B2CF9AE}" pid="24" name="display_urn:schemas-microsoft-com:office:office#Author">
    <vt:lpwstr>FLETCHER Bobbie D</vt:lpwstr>
  </property>
</Properties>
</file>