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CE090" w14:textId="77777777" w:rsidR="00771986" w:rsidRPr="00FB4F70" w:rsidRDefault="00771986" w:rsidP="00BE271A">
      <w:pPr>
        <w:spacing w:line="480" w:lineRule="auto"/>
        <w:jc w:val="center"/>
        <w:rPr>
          <w:rFonts w:ascii="Times New Roman" w:hAnsi="Times New Roman" w:cs="Times New Roman"/>
          <w:color w:val="000000" w:themeColor="text1"/>
        </w:rPr>
      </w:pPr>
    </w:p>
    <w:p w14:paraId="420FAB63" w14:textId="77777777" w:rsidR="00771986" w:rsidRPr="00FB4F70" w:rsidRDefault="00771986" w:rsidP="00BE271A">
      <w:pPr>
        <w:spacing w:line="480" w:lineRule="auto"/>
        <w:jc w:val="center"/>
        <w:rPr>
          <w:rFonts w:ascii="Times New Roman" w:hAnsi="Times New Roman" w:cs="Times New Roman"/>
          <w:color w:val="000000" w:themeColor="text1"/>
        </w:rPr>
      </w:pPr>
    </w:p>
    <w:p w14:paraId="6E2EBBD8" w14:textId="77777777" w:rsidR="00771986" w:rsidRPr="00FB4F70" w:rsidRDefault="00771986" w:rsidP="00BE271A">
      <w:pPr>
        <w:spacing w:line="480" w:lineRule="auto"/>
        <w:jc w:val="center"/>
        <w:rPr>
          <w:rFonts w:ascii="Times New Roman" w:hAnsi="Times New Roman" w:cs="Times New Roman"/>
          <w:color w:val="000000" w:themeColor="text1"/>
        </w:rPr>
      </w:pPr>
    </w:p>
    <w:p w14:paraId="11E9473B" w14:textId="77777777" w:rsidR="00771986" w:rsidRPr="00FB4F70" w:rsidRDefault="00771986" w:rsidP="00BE271A">
      <w:pPr>
        <w:spacing w:line="480" w:lineRule="auto"/>
        <w:jc w:val="center"/>
        <w:rPr>
          <w:rFonts w:ascii="Times New Roman" w:hAnsi="Times New Roman" w:cs="Times New Roman"/>
          <w:color w:val="000000" w:themeColor="text1"/>
        </w:rPr>
      </w:pPr>
    </w:p>
    <w:p w14:paraId="3D5E5C5B" w14:textId="290DC85D" w:rsidR="004F3E88" w:rsidRDefault="00C43A9C" w:rsidP="00BE271A">
      <w:pPr>
        <w:spacing w:line="480" w:lineRule="auto"/>
        <w:jc w:val="center"/>
        <w:rPr>
          <w:rFonts w:ascii="Times New Roman" w:hAnsi="Times New Roman" w:cs="Times New Roman"/>
          <w:color w:val="000000" w:themeColor="text1"/>
        </w:rPr>
      </w:pPr>
      <w:r w:rsidRPr="00FB4F70">
        <w:rPr>
          <w:rFonts w:ascii="Times New Roman" w:hAnsi="Times New Roman" w:cs="Times New Roman"/>
          <w:color w:val="000000" w:themeColor="text1"/>
        </w:rPr>
        <w:t xml:space="preserve">Gender discrimination </w:t>
      </w:r>
      <w:r w:rsidR="009747B1">
        <w:rPr>
          <w:rFonts w:ascii="Times New Roman" w:hAnsi="Times New Roman" w:cs="Times New Roman"/>
          <w:color w:val="000000" w:themeColor="text1"/>
        </w:rPr>
        <w:t xml:space="preserve">and it's impact on employee morale </w:t>
      </w:r>
    </w:p>
    <w:p w14:paraId="6809D231" w14:textId="77777777" w:rsidR="00771986" w:rsidRDefault="00C16E06" w:rsidP="00C16E06">
      <w:pPr>
        <w:spacing w:line="48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Uswa Khalid </w:t>
      </w:r>
    </w:p>
    <w:p w14:paraId="5BD19869" w14:textId="77777777" w:rsidR="00C16E06" w:rsidRDefault="00C16E06" w:rsidP="00C16E06">
      <w:pPr>
        <w:spacing w:line="480" w:lineRule="auto"/>
        <w:jc w:val="center"/>
        <w:rPr>
          <w:rFonts w:ascii="Times New Roman" w:hAnsi="Times New Roman" w:cs="Times New Roman"/>
          <w:color w:val="000000" w:themeColor="text1"/>
        </w:rPr>
      </w:pPr>
      <w:r>
        <w:rPr>
          <w:rFonts w:ascii="Times New Roman" w:hAnsi="Times New Roman" w:cs="Times New Roman"/>
          <w:color w:val="000000" w:themeColor="text1"/>
        </w:rPr>
        <w:t>UCA-TMUC</w:t>
      </w:r>
    </w:p>
    <w:p w14:paraId="12D0E298" w14:textId="77777777" w:rsidR="00C16E06" w:rsidRPr="00FB4F70" w:rsidRDefault="00C16E06" w:rsidP="00C16E06">
      <w:pPr>
        <w:spacing w:line="480" w:lineRule="auto"/>
        <w:jc w:val="center"/>
        <w:rPr>
          <w:rFonts w:ascii="Times New Roman" w:hAnsi="Times New Roman" w:cs="Times New Roman"/>
          <w:color w:val="000000" w:themeColor="text1"/>
        </w:rPr>
      </w:pPr>
      <w:r>
        <w:rPr>
          <w:rFonts w:ascii="Times New Roman" w:hAnsi="Times New Roman" w:cs="Times New Roman"/>
          <w:color w:val="000000" w:themeColor="text1"/>
        </w:rPr>
        <w:t>IMBA</w:t>
      </w:r>
    </w:p>
    <w:p w14:paraId="72918AA7" w14:textId="77777777" w:rsidR="00771986" w:rsidRPr="00FB4F70" w:rsidRDefault="00C43A9C" w:rsidP="00BE271A">
      <w:pPr>
        <w:spacing w:line="480" w:lineRule="auto"/>
        <w:rPr>
          <w:rFonts w:ascii="Times New Roman" w:hAnsi="Times New Roman" w:cs="Times New Roman"/>
          <w:color w:val="000000" w:themeColor="text1"/>
        </w:rPr>
      </w:pPr>
      <w:r w:rsidRPr="00FB4F70">
        <w:rPr>
          <w:rFonts w:ascii="Times New Roman" w:hAnsi="Times New Roman" w:cs="Times New Roman"/>
          <w:color w:val="000000" w:themeColor="text1"/>
        </w:rPr>
        <w:br w:type="page"/>
      </w:r>
    </w:p>
    <w:p w14:paraId="548113AA" w14:textId="77777777" w:rsidR="002146C3" w:rsidRDefault="00C43A9C" w:rsidP="00BE271A">
      <w:pPr>
        <w:spacing w:line="480" w:lineRule="auto"/>
        <w:rPr>
          <w:rFonts w:ascii="Times New Roman" w:hAnsi="Times New Roman" w:cs="Times New Roman"/>
          <w:color w:val="000000" w:themeColor="text1"/>
        </w:rPr>
      </w:pPr>
      <w:r w:rsidRPr="00FB4F70">
        <w:rPr>
          <w:rFonts w:ascii="Times New Roman" w:hAnsi="Times New Roman" w:cs="Times New Roman"/>
          <w:color w:val="000000" w:themeColor="text1"/>
        </w:rPr>
        <w:lastRenderedPageBreak/>
        <w:t xml:space="preserve">Table of Contents </w:t>
      </w:r>
    </w:p>
    <w:p w14:paraId="76DC4948" w14:textId="77777777" w:rsidR="002146C3" w:rsidRDefault="00C43A9C">
      <w:pPr>
        <w:pStyle w:val="TOC2"/>
        <w:tabs>
          <w:tab w:val="right" w:leader="dot" w:pos="8630"/>
        </w:tabs>
        <w:rPr>
          <w:noProof/>
          <w:lang w:eastAsia="ja-JP"/>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TOC \o "1-3" </w:instrText>
      </w:r>
      <w:r>
        <w:rPr>
          <w:rFonts w:ascii="Times New Roman" w:hAnsi="Times New Roman" w:cs="Times New Roman"/>
          <w:color w:val="000000" w:themeColor="text1"/>
        </w:rPr>
        <w:fldChar w:fldCharType="separate"/>
      </w:r>
      <w:r w:rsidRPr="003C22BB">
        <w:rPr>
          <w:rFonts w:ascii="Times New Roman" w:hAnsi="Times New Roman" w:cs="Times New Roman"/>
          <w:noProof/>
          <w:color w:val="000000" w:themeColor="text1"/>
        </w:rPr>
        <w:t>Introduction</w:t>
      </w:r>
      <w:r>
        <w:rPr>
          <w:noProof/>
        </w:rPr>
        <w:tab/>
      </w:r>
      <w:r>
        <w:rPr>
          <w:noProof/>
        </w:rPr>
        <w:fldChar w:fldCharType="begin"/>
      </w:r>
      <w:r>
        <w:rPr>
          <w:noProof/>
        </w:rPr>
        <w:instrText xml:space="preserve"> PAGEREF _Toc515896669 \h </w:instrText>
      </w:r>
      <w:r>
        <w:rPr>
          <w:noProof/>
        </w:rPr>
      </w:r>
      <w:r>
        <w:rPr>
          <w:noProof/>
        </w:rPr>
        <w:fldChar w:fldCharType="separate"/>
      </w:r>
      <w:r>
        <w:rPr>
          <w:noProof/>
        </w:rPr>
        <w:t>3</w:t>
      </w:r>
      <w:r>
        <w:rPr>
          <w:noProof/>
        </w:rPr>
        <w:fldChar w:fldCharType="end"/>
      </w:r>
    </w:p>
    <w:p w14:paraId="7BF437E7"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Aim of study</w:t>
      </w:r>
      <w:r>
        <w:rPr>
          <w:noProof/>
        </w:rPr>
        <w:tab/>
      </w:r>
      <w:r>
        <w:rPr>
          <w:noProof/>
        </w:rPr>
        <w:fldChar w:fldCharType="begin"/>
      </w:r>
      <w:r>
        <w:rPr>
          <w:noProof/>
        </w:rPr>
        <w:instrText xml:space="preserve"> PAGEREF _Toc515896670 \h </w:instrText>
      </w:r>
      <w:r>
        <w:rPr>
          <w:noProof/>
        </w:rPr>
      </w:r>
      <w:r>
        <w:rPr>
          <w:noProof/>
        </w:rPr>
        <w:fldChar w:fldCharType="separate"/>
      </w:r>
      <w:r>
        <w:rPr>
          <w:noProof/>
        </w:rPr>
        <w:t>3</w:t>
      </w:r>
      <w:r>
        <w:rPr>
          <w:noProof/>
        </w:rPr>
        <w:fldChar w:fldCharType="end"/>
      </w:r>
    </w:p>
    <w:p w14:paraId="631196B9"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Statement of the problem</w:t>
      </w:r>
      <w:r>
        <w:rPr>
          <w:noProof/>
        </w:rPr>
        <w:tab/>
      </w:r>
      <w:r>
        <w:rPr>
          <w:noProof/>
        </w:rPr>
        <w:fldChar w:fldCharType="begin"/>
      </w:r>
      <w:r>
        <w:rPr>
          <w:noProof/>
        </w:rPr>
        <w:instrText xml:space="preserve"> PAGEREF _Toc515896671 \h </w:instrText>
      </w:r>
      <w:r>
        <w:rPr>
          <w:noProof/>
        </w:rPr>
      </w:r>
      <w:r>
        <w:rPr>
          <w:noProof/>
        </w:rPr>
        <w:fldChar w:fldCharType="separate"/>
      </w:r>
      <w:r>
        <w:rPr>
          <w:noProof/>
        </w:rPr>
        <w:t>4</w:t>
      </w:r>
      <w:r>
        <w:rPr>
          <w:noProof/>
        </w:rPr>
        <w:fldChar w:fldCharType="end"/>
      </w:r>
    </w:p>
    <w:p w14:paraId="34D01026"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Objectives of study</w:t>
      </w:r>
      <w:r>
        <w:rPr>
          <w:noProof/>
        </w:rPr>
        <w:tab/>
      </w:r>
      <w:r>
        <w:rPr>
          <w:noProof/>
        </w:rPr>
        <w:fldChar w:fldCharType="begin"/>
      </w:r>
      <w:r>
        <w:rPr>
          <w:noProof/>
        </w:rPr>
        <w:instrText xml:space="preserve"> PAGEREF _Toc515896672 \h </w:instrText>
      </w:r>
      <w:r>
        <w:rPr>
          <w:noProof/>
        </w:rPr>
      </w:r>
      <w:r>
        <w:rPr>
          <w:noProof/>
        </w:rPr>
        <w:fldChar w:fldCharType="separate"/>
      </w:r>
      <w:r>
        <w:rPr>
          <w:noProof/>
        </w:rPr>
        <w:t>4</w:t>
      </w:r>
      <w:r>
        <w:rPr>
          <w:noProof/>
        </w:rPr>
        <w:fldChar w:fldCharType="end"/>
      </w:r>
    </w:p>
    <w:p w14:paraId="2D084C96"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Scope of study</w:t>
      </w:r>
      <w:r>
        <w:rPr>
          <w:noProof/>
        </w:rPr>
        <w:tab/>
      </w:r>
      <w:r>
        <w:rPr>
          <w:noProof/>
        </w:rPr>
        <w:fldChar w:fldCharType="begin"/>
      </w:r>
      <w:r>
        <w:rPr>
          <w:noProof/>
        </w:rPr>
        <w:instrText xml:space="preserve"> PAGEREF _Toc515896673 \h </w:instrText>
      </w:r>
      <w:r>
        <w:rPr>
          <w:noProof/>
        </w:rPr>
      </w:r>
      <w:r>
        <w:rPr>
          <w:noProof/>
        </w:rPr>
        <w:fldChar w:fldCharType="separate"/>
      </w:r>
      <w:r>
        <w:rPr>
          <w:noProof/>
        </w:rPr>
        <w:t>5</w:t>
      </w:r>
      <w:r>
        <w:rPr>
          <w:noProof/>
        </w:rPr>
        <w:fldChar w:fldCharType="end"/>
      </w:r>
    </w:p>
    <w:p w14:paraId="326ED49C"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Research questions</w:t>
      </w:r>
      <w:r>
        <w:rPr>
          <w:noProof/>
        </w:rPr>
        <w:tab/>
      </w:r>
      <w:r>
        <w:rPr>
          <w:noProof/>
        </w:rPr>
        <w:fldChar w:fldCharType="begin"/>
      </w:r>
      <w:r>
        <w:rPr>
          <w:noProof/>
        </w:rPr>
        <w:instrText xml:space="preserve"> PAGEREF _Toc515896674 \h </w:instrText>
      </w:r>
      <w:r>
        <w:rPr>
          <w:noProof/>
        </w:rPr>
      </w:r>
      <w:r>
        <w:rPr>
          <w:noProof/>
        </w:rPr>
        <w:fldChar w:fldCharType="separate"/>
      </w:r>
      <w:r>
        <w:rPr>
          <w:noProof/>
        </w:rPr>
        <w:t>5</w:t>
      </w:r>
      <w:r>
        <w:rPr>
          <w:noProof/>
        </w:rPr>
        <w:fldChar w:fldCharType="end"/>
      </w:r>
    </w:p>
    <w:p w14:paraId="60DF2E66"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Hypotheses</w:t>
      </w:r>
      <w:r>
        <w:rPr>
          <w:noProof/>
        </w:rPr>
        <w:tab/>
      </w:r>
      <w:r>
        <w:rPr>
          <w:noProof/>
        </w:rPr>
        <w:fldChar w:fldCharType="begin"/>
      </w:r>
      <w:r>
        <w:rPr>
          <w:noProof/>
        </w:rPr>
        <w:instrText xml:space="preserve"> PAGEREF _Toc515896675 \h </w:instrText>
      </w:r>
      <w:r>
        <w:rPr>
          <w:noProof/>
        </w:rPr>
      </w:r>
      <w:r>
        <w:rPr>
          <w:noProof/>
        </w:rPr>
        <w:fldChar w:fldCharType="separate"/>
      </w:r>
      <w:r>
        <w:rPr>
          <w:noProof/>
        </w:rPr>
        <w:t>5</w:t>
      </w:r>
      <w:r>
        <w:rPr>
          <w:noProof/>
        </w:rPr>
        <w:fldChar w:fldCharType="end"/>
      </w:r>
    </w:p>
    <w:p w14:paraId="6D03F510"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Literature review</w:t>
      </w:r>
      <w:r>
        <w:rPr>
          <w:noProof/>
        </w:rPr>
        <w:tab/>
      </w:r>
      <w:r>
        <w:rPr>
          <w:noProof/>
        </w:rPr>
        <w:fldChar w:fldCharType="begin"/>
      </w:r>
      <w:r>
        <w:rPr>
          <w:noProof/>
        </w:rPr>
        <w:instrText xml:space="preserve"> PAGEREF _Toc515896676 \h </w:instrText>
      </w:r>
      <w:r>
        <w:rPr>
          <w:noProof/>
        </w:rPr>
      </w:r>
      <w:r>
        <w:rPr>
          <w:noProof/>
        </w:rPr>
        <w:fldChar w:fldCharType="separate"/>
      </w:r>
      <w:r>
        <w:rPr>
          <w:noProof/>
        </w:rPr>
        <w:t>6</w:t>
      </w:r>
      <w:r>
        <w:rPr>
          <w:noProof/>
        </w:rPr>
        <w:fldChar w:fldCharType="end"/>
      </w:r>
    </w:p>
    <w:p w14:paraId="4BDD6A3D"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Research methodology</w:t>
      </w:r>
      <w:r>
        <w:rPr>
          <w:noProof/>
        </w:rPr>
        <w:tab/>
      </w:r>
      <w:r>
        <w:rPr>
          <w:noProof/>
        </w:rPr>
        <w:fldChar w:fldCharType="begin"/>
      </w:r>
      <w:r>
        <w:rPr>
          <w:noProof/>
        </w:rPr>
        <w:instrText xml:space="preserve"> PAGEREF _Toc515896677 \h </w:instrText>
      </w:r>
      <w:r>
        <w:rPr>
          <w:noProof/>
        </w:rPr>
      </w:r>
      <w:r>
        <w:rPr>
          <w:noProof/>
        </w:rPr>
        <w:fldChar w:fldCharType="separate"/>
      </w:r>
      <w:r>
        <w:rPr>
          <w:noProof/>
        </w:rPr>
        <w:t>7</w:t>
      </w:r>
      <w:r>
        <w:rPr>
          <w:noProof/>
        </w:rPr>
        <w:fldChar w:fldCharType="end"/>
      </w:r>
    </w:p>
    <w:p w14:paraId="084170B8"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Variables</w:t>
      </w:r>
      <w:r>
        <w:rPr>
          <w:noProof/>
        </w:rPr>
        <w:tab/>
      </w:r>
      <w:r>
        <w:rPr>
          <w:noProof/>
        </w:rPr>
        <w:fldChar w:fldCharType="begin"/>
      </w:r>
      <w:r>
        <w:rPr>
          <w:noProof/>
        </w:rPr>
        <w:instrText xml:space="preserve"> PAGEREF _Toc515896678 \h </w:instrText>
      </w:r>
      <w:r>
        <w:rPr>
          <w:noProof/>
        </w:rPr>
      </w:r>
      <w:r>
        <w:rPr>
          <w:noProof/>
        </w:rPr>
        <w:fldChar w:fldCharType="separate"/>
      </w:r>
      <w:r>
        <w:rPr>
          <w:noProof/>
        </w:rPr>
        <w:t>7</w:t>
      </w:r>
      <w:r>
        <w:rPr>
          <w:noProof/>
        </w:rPr>
        <w:fldChar w:fldCharType="end"/>
      </w:r>
    </w:p>
    <w:p w14:paraId="518DEC0E"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Limitations</w:t>
      </w:r>
      <w:r>
        <w:rPr>
          <w:noProof/>
        </w:rPr>
        <w:tab/>
      </w:r>
      <w:r>
        <w:rPr>
          <w:noProof/>
        </w:rPr>
        <w:fldChar w:fldCharType="begin"/>
      </w:r>
      <w:r>
        <w:rPr>
          <w:noProof/>
        </w:rPr>
        <w:instrText xml:space="preserve"> PAGEREF _Toc515896679 \h </w:instrText>
      </w:r>
      <w:r>
        <w:rPr>
          <w:noProof/>
        </w:rPr>
      </w:r>
      <w:r>
        <w:rPr>
          <w:noProof/>
        </w:rPr>
        <w:fldChar w:fldCharType="separate"/>
      </w:r>
      <w:r>
        <w:rPr>
          <w:noProof/>
        </w:rPr>
        <w:t>9</w:t>
      </w:r>
      <w:r>
        <w:rPr>
          <w:noProof/>
        </w:rPr>
        <w:fldChar w:fldCharType="end"/>
      </w:r>
    </w:p>
    <w:p w14:paraId="4CA5AB2E"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Operational framework</w:t>
      </w:r>
      <w:r>
        <w:rPr>
          <w:noProof/>
        </w:rPr>
        <w:tab/>
      </w:r>
      <w:r>
        <w:rPr>
          <w:noProof/>
        </w:rPr>
        <w:fldChar w:fldCharType="begin"/>
      </w:r>
      <w:r>
        <w:rPr>
          <w:noProof/>
        </w:rPr>
        <w:instrText xml:space="preserve"> PAGEREF _Toc515896680 \h </w:instrText>
      </w:r>
      <w:r>
        <w:rPr>
          <w:noProof/>
        </w:rPr>
      </w:r>
      <w:r>
        <w:rPr>
          <w:noProof/>
        </w:rPr>
        <w:fldChar w:fldCharType="separate"/>
      </w:r>
      <w:r>
        <w:rPr>
          <w:noProof/>
        </w:rPr>
        <w:t>9</w:t>
      </w:r>
      <w:r>
        <w:rPr>
          <w:noProof/>
        </w:rPr>
        <w:fldChar w:fldCharType="end"/>
      </w:r>
    </w:p>
    <w:p w14:paraId="0AA4D23D"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Results</w:t>
      </w:r>
      <w:r>
        <w:rPr>
          <w:noProof/>
        </w:rPr>
        <w:tab/>
      </w:r>
      <w:r>
        <w:rPr>
          <w:noProof/>
        </w:rPr>
        <w:fldChar w:fldCharType="begin"/>
      </w:r>
      <w:r>
        <w:rPr>
          <w:noProof/>
        </w:rPr>
        <w:instrText xml:space="preserve"> PAGEREF _Toc515896681 \h </w:instrText>
      </w:r>
      <w:r>
        <w:rPr>
          <w:noProof/>
        </w:rPr>
      </w:r>
      <w:r>
        <w:rPr>
          <w:noProof/>
        </w:rPr>
        <w:fldChar w:fldCharType="separate"/>
      </w:r>
      <w:r>
        <w:rPr>
          <w:noProof/>
        </w:rPr>
        <w:t>10</w:t>
      </w:r>
      <w:r>
        <w:rPr>
          <w:noProof/>
        </w:rPr>
        <w:fldChar w:fldCharType="end"/>
      </w:r>
    </w:p>
    <w:p w14:paraId="70222F6C"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Regression analysis</w:t>
      </w:r>
      <w:r>
        <w:rPr>
          <w:noProof/>
        </w:rPr>
        <w:tab/>
      </w:r>
      <w:r>
        <w:rPr>
          <w:noProof/>
        </w:rPr>
        <w:fldChar w:fldCharType="begin"/>
      </w:r>
      <w:r>
        <w:rPr>
          <w:noProof/>
        </w:rPr>
        <w:instrText xml:space="preserve"> PAGEREF _Toc515896682 \h </w:instrText>
      </w:r>
      <w:r>
        <w:rPr>
          <w:noProof/>
        </w:rPr>
      </w:r>
      <w:r>
        <w:rPr>
          <w:noProof/>
        </w:rPr>
        <w:fldChar w:fldCharType="separate"/>
      </w:r>
      <w:r>
        <w:rPr>
          <w:noProof/>
        </w:rPr>
        <w:t>13</w:t>
      </w:r>
      <w:r>
        <w:rPr>
          <w:noProof/>
        </w:rPr>
        <w:fldChar w:fldCharType="end"/>
      </w:r>
    </w:p>
    <w:p w14:paraId="6A822417"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Discussions</w:t>
      </w:r>
      <w:r>
        <w:rPr>
          <w:noProof/>
        </w:rPr>
        <w:tab/>
      </w:r>
      <w:r>
        <w:rPr>
          <w:noProof/>
        </w:rPr>
        <w:fldChar w:fldCharType="begin"/>
      </w:r>
      <w:r>
        <w:rPr>
          <w:noProof/>
        </w:rPr>
        <w:instrText xml:space="preserve"> PAGEREF _Toc515896683 \h </w:instrText>
      </w:r>
      <w:r>
        <w:rPr>
          <w:noProof/>
        </w:rPr>
      </w:r>
      <w:r>
        <w:rPr>
          <w:noProof/>
        </w:rPr>
        <w:fldChar w:fldCharType="separate"/>
      </w:r>
      <w:r>
        <w:rPr>
          <w:noProof/>
        </w:rPr>
        <w:t>15</w:t>
      </w:r>
      <w:r>
        <w:rPr>
          <w:noProof/>
        </w:rPr>
        <w:fldChar w:fldCharType="end"/>
      </w:r>
    </w:p>
    <w:p w14:paraId="1DAF68E3"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Conclusion</w:t>
      </w:r>
      <w:r>
        <w:rPr>
          <w:noProof/>
        </w:rPr>
        <w:tab/>
      </w:r>
      <w:r>
        <w:rPr>
          <w:noProof/>
        </w:rPr>
        <w:fldChar w:fldCharType="begin"/>
      </w:r>
      <w:r>
        <w:rPr>
          <w:noProof/>
        </w:rPr>
        <w:instrText xml:space="preserve"> PAGEREF _Toc515896684 \h </w:instrText>
      </w:r>
      <w:r>
        <w:rPr>
          <w:noProof/>
        </w:rPr>
      </w:r>
      <w:r>
        <w:rPr>
          <w:noProof/>
        </w:rPr>
        <w:fldChar w:fldCharType="separate"/>
      </w:r>
      <w:r>
        <w:rPr>
          <w:noProof/>
        </w:rPr>
        <w:t>16</w:t>
      </w:r>
      <w:r>
        <w:rPr>
          <w:noProof/>
        </w:rPr>
        <w:fldChar w:fldCharType="end"/>
      </w:r>
    </w:p>
    <w:p w14:paraId="6D57A0D5" w14:textId="77777777" w:rsidR="002146C3" w:rsidRDefault="00C43A9C">
      <w:pPr>
        <w:pStyle w:val="TOC2"/>
        <w:tabs>
          <w:tab w:val="right" w:leader="dot" w:pos="8630"/>
        </w:tabs>
        <w:rPr>
          <w:noProof/>
          <w:lang w:eastAsia="ja-JP"/>
        </w:rPr>
      </w:pPr>
      <w:r w:rsidRPr="003C22BB">
        <w:rPr>
          <w:rFonts w:ascii="Times New Roman" w:hAnsi="Times New Roman" w:cs="Times New Roman"/>
          <w:noProof/>
          <w:color w:val="000000" w:themeColor="text1"/>
        </w:rPr>
        <w:t>References</w:t>
      </w:r>
      <w:r>
        <w:rPr>
          <w:noProof/>
        </w:rPr>
        <w:tab/>
      </w:r>
      <w:r>
        <w:rPr>
          <w:noProof/>
        </w:rPr>
        <w:fldChar w:fldCharType="begin"/>
      </w:r>
      <w:r>
        <w:rPr>
          <w:noProof/>
        </w:rPr>
        <w:instrText xml:space="preserve"> PAGEREF _Toc515896685 \h </w:instrText>
      </w:r>
      <w:r>
        <w:rPr>
          <w:noProof/>
        </w:rPr>
      </w:r>
      <w:r>
        <w:rPr>
          <w:noProof/>
        </w:rPr>
        <w:fldChar w:fldCharType="separate"/>
      </w:r>
      <w:r>
        <w:rPr>
          <w:noProof/>
        </w:rPr>
        <w:t>17</w:t>
      </w:r>
      <w:r>
        <w:rPr>
          <w:noProof/>
        </w:rPr>
        <w:fldChar w:fldCharType="end"/>
      </w:r>
    </w:p>
    <w:p w14:paraId="55C1F973" w14:textId="77777777" w:rsidR="00165B72" w:rsidRPr="00FB4F70" w:rsidRDefault="00C43A9C" w:rsidP="00BE271A">
      <w:pPr>
        <w:spacing w:line="480" w:lineRule="auto"/>
        <w:rPr>
          <w:rFonts w:ascii="Times New Roman" w:eastAsiaTheme="majorEastAsia" w:hAnsi="Times New Roman" w:cs="Times New Roman"/>
          <w:b/>
          <w:bCs/>
          <w:color w:val="000000" w:themeColor="text1"/>
        </w:rPr>
      </w:pPr>
      <w:r>
        <w:rPr>
          <w:rFonts w:ascii="Times New Roman" w:hAnsi="Times New Roman" w:cs="Times New Roman"/>
          <w:color w:val="000000" w:themeColor="text1"/>
        </w:rPr>
        <w:fldChar w:fldCharType="end"/>
      </w:r>
      <w:r w:rsidRPr="00FB4F70">
        <w:rPr>
          <w:rFonts w:ascii="Times New Roman" w:hAnsi="Times New Roman" w:cs="Times New Roman"/>
          <w:color w:val="000000" w:themeColor="text1"/>
        </w:rPr>
        <w:br w:type="page"/>
      </w:r>
    </w:p>
    <w:p w14:paraId="0D8B842D"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0" w:name="_Toc515896669"/>
      <w:r w:rsidRPr="00FB4F70">
        <w:rPr>
          <w:rFonts w:ascii="Times New Roman" w:hAnsi="Times New Roman" w:cs="Times New Roman"/>
          <w:color w:val="000000" w:themeColor="text1"/>
          <w:sz w:val="24"/>
          <w:szCs w:val="24"/>
        </w:rPr>
        <w:lastRenderedPageBreak/>
        <w:t>Introduction</w:t>
      </w:r>
      <w:bookmarkEnd w:id="0"/>
    </w:p>
    <w:p w14:paraId="3C5A6C31" w14:textId="77777777" w:rsidR="00771986"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This paper examines the issue of gender discrimination faced by working women in Pakistan. It examines the impact of inequality on the careers of women due to gender discrimination in hiring, promotions and provision of facilities. Gender discrimination has a direct effect on the productivity of women in the workplace. </w:t>
      </w:r>
      <w:r w:rsidR="00824B84" w:rsidRPr="00FB4F70">
        <w:rPr>
          <w:rFonts w:ascii="Times New Roman" w:hAnsi="Times New Roman" w:cs="Times New Roman"/>
          <w:color w:val="000000" w:themeColor="text1"/>
        </w:rPr>
        <w:t>Gender inequality is a situation in which people are treated differently based on their gender</w:t>
      </w:r>
      <w:r w:rsidR="003D7391" w:rsidRPr="00FB4F70">
        <w:rPr>
          <w:rFonts w:ascii="Times New Roman" w:hAnsi="Times New Roman" w:cs="Times New Roman"/>
          <w:color w:val="000000" w:themeColor="text1"/>
        </w:rPr>
        <w:t xml:space="preserve"> </w:t>
      </w:r>
      <w:sdt>
        <w:sdtPr>
          <w:rPr>
            <w:rFonts w:ascii="Times New Roman" w:hAnsi="Times New Roman" w:cs="Times New Roman"/>
            <w:color w:val="000000" w:themeColor="text1"/>
          </w:rPr>
          <w:id w:val="1174990716"/>
          <w:citation/>
        </w:sdtPr>
        <w:sdtEndPr/>
        <w:sdtContent>
          <w:r w:rsidR="003D7391" w:rsidRPr="00FB4F70">
            <w:rPr>
              <w:rFonts w:ascii="Times New Roman" w:hAnsi="Times New Roman" w:cs="Times New Roman"/>
              <w:color w:val="000000" w:themeColor="text1"/>
            </w:rPr>
            <w:fldChar w:fldCharType="begin"/>
          </w:r>
          <w:r w:rsidR="003D7391" w:rsidRPr="00FB4F70">
            <w:rPr>
              <w:rFonts w:ascii="Times New Roman" w:hAnsi="Times New Roman" w:cs="Times New Roman"/>
              <w:color w:val="000000" w:themeColor="text1"/>
            </w:rPr>
            <w:instrText xml:space="preserve"> CITATION Aza14 \l 1033 </w:instrText>
          </w:r>
          <w:r w:rsidR="003D7391" w:rsidRPr="00FB4F70">
            <w:rPr>
              <w:rFonts w:ascii="Times New Roman" w:hAnsi="Times New Roman" w:cs="Times New Roman"/>
              <w:color w:val="000000" w:themeColor="text1"/>
            </w:rPr>
            <w:fldChar w:fldCharType="separate"/>
          </w:r>
          <w:r w:rsidR="003D7391" w:rsidRPr="00FB4F70">
            <w:rPr>
              <w:rFonts w:ascii="Times New Roman" w:hAnsi="Times New Roman" w:cs="Times New Roman"/>
              <w:noProof/>
              <w:color w:val="000000" w:themeColor="text1"/>
            </w:rPr>
            <w:t>(Tajabadi, DowlatabadiE, &amp; Mehri, 2014)</w:t>
          </w:r>
          <w:r w:rsidR="003D7391" w:rsidRPr="00FB4F70">
            <w:rPr>
              <w:rFonts w:ascii="Times New Roman" w:hAnsi="Times New Roman" w:cs="Times New Roman"/>
              <w:color w:val="000000" w:themeColor="text1"/>
            </w:rPr>
            <w:fldChar w:fldCharType="end"/>
          </w:r>
        </w:sdtContent>
      </w:sdt>
      <w:r w:rsidR="00824B84" w:rsidRPr="00FB4F70">
        <w:rPr>
          <w:rFonts w:ascii="Times New Roman" w:hAnsi="Times New Roman" w:cs="Times New Roman"/>
          <w:color w:val="000000" w:themeColor="text1"/>
        </w:rPr>
        <w:t xml:space="preserve">. </w:t>
      </w:r>
      <w:r w:rsidR="00FF212B" w:rsidRPr="00FB4F70">
        <w:rPr>
          <w:rFonts w:ascii="Times New Roman" w:hAnsi="Times New Roman" w:cs="Times New Roman"/>
          <w:color w:val="000000" w:themeColor="text1"/>
        </w:rPr>
        <w:t xml:space="preserve">Prejudice treatment of the companies toward men in the hiring process transmits the influence of gender discrimination. </w:t>
      </w:r>
      <w:r w:rsidR="00B62761" w:rsidRPr="00FB4F70">
        <w:rPr>
          <w:rFonts w:ascii="Times New Roman" w:hAnsi="Times New Roman" w:cs="Times New Roman"/>
          <w:color w:val="000000" w:themeColor="text1"/>
        </w:rPr>
        <w:t xml:space="preserve">In Pakistan, gender discrimination is common in organizations that impact the development opportunities of women </w:t>
      </w:r>
      <w:sdt>
        <w:sdtPr>
          <w:rPr>
            <w:rFonts w:ascii="Times New Roman" w:hAnsi="Times New Roman" w:cs="Times New Roman"/>
            <w:color w:val="000000" w:themeColor="text1"/>
          </w:rPr>
          <w:id w:val="-1976442209"/>
          <w:citation/>
        </w:sdtPr>
        <w:sdtEndPr/>
        <w:sdtContent>
          <w:r w:rsidR="00B62761" w:rsidRPr="00FB4F70">
            <w:rPr>
              <w:rFonts w:ascii="Times New Roman" w:hAnsi="Times New Roman" w:cs="Times New Roman"/>
              <w:color w:val="000000" w:themeColor="text1"/>
            </w:rPr>
            <w:fldChar w:fldCharType="begin"/>
          </w:r>
          <w:r w:rsidR="00B62761" w:rsidRPr="00FB4F70">
            <w:rPr>
              <w:rFonts w:ascii="Times New Roman" w:hAnsi="Times New Roman" w:cs="Times New Roman"/>
              <w:color w:val="000000" w:themeColor="text1"/>
            </w:rPr>
            <w:instrText xml:space="preserve"> CITATION Zah11 \l 1033 </w:instrText>
          </w:r>
          <w:r w:rsidR="00B62761" w:rsidRPr="00FB4F70">
            <w:rPr>
              <w:rFonts w:ascii="Times New Roman" w:hAnsi="Times New Roman" w:cs="Times New Roman"/>
              <w:color w:val="000000" w:themeColor="text1"/>
            </w:rPr>
            <w:fldChar w:fldCharType="separate"/>
          </w:r>
          <w:r w:rsidR="00B62761" w:rsidRPr="00FB4F70">
            <w:rPr>
              <w:rFonts w:ascii="Times New Roman" w:hAnsi="Times New Roman" w:cs="Times New Roman"/>
              <w:noProof/>
              <w:color w:val="000000" w:themeColor="text1"/>
            </w:rPr>
            <w:t>(Channar, Abbassi, &amp; Ujan, 2011)</w:t>
          </w:r>
          <w:r w:rsidR="00B62761" w:rsidRPr="00FB4F70">
            <w:rPr>
              <w:rFonts w:ascii="Times New Roman" w:hAnsi="Times New Roman" w:cs="Times New Roman"/>
              <w:color w:val="000000" w:themeColor="text1"/>
            </w:rPr>
            <w:fldChar w:fldCharType="end"/>
          </w:r>
        </w:sdtContent>
      </w:sdt>
      <w:r w:rsidR="00B62761" w:rsidRPr="00FB4F70">
        <w:rPr>
          <w:rFonts w:ascii="Times New Roman" w:hAnsi="Times New Roman" w:cs="Times New Roman"/>
          <w:color w:val="000000" w:themeColor="text1"/>
        </w:rPr>
        <w:t xml:space="preserve">. Studies have found gender discrimination has a negative correlation with the productivity of employees </w:t>
      </w:r>
      <w:sdt>
        <w:sdtPr>
          <w:rPr>
            <w:rFonts w:ascii="Times New Roman" w:hAnsi="Times New Roman" w:cs="Times New Roman"/>
            <w:color w:val="000000" w:themeColor="text1"/>
          </w:rPr>
          <w:id w:val="-1913839964"/>
          <w:citation/>
        </w:sdtPr>
        <w:sdtEndPr/>
        <w:sdtContent>
          <w:r w:rsidR="00B62761" w:rsidRPr="00FB4F70">
            <w:rPr>
              <w:rFonts w:ascii="Times New Roman" w:hAnsi="Times New Roman" w:cs="Times New Roman"/>
              <w:color w:val="000000" w:themeColor="text1"/>
            </w:rPr>
            <w:fldChar w:fldCharType="begin"/>
          </w:r>
          <w:r w:rsidR="00B62761" w:rsidRPr="00FB4F70">
            <w:rPr>
              <w:rFonts w:ascii="Times New Roman" w:hAnsi="Times New Roman" w:cs="Times New Roman"/>
              <w:color w:val="000000" w:themeColor="text1"/>
            </w:rPr>
            <w:instrText xml:space="preserve"> CITATION Ate131 \l 1033 </w:instrText>
          </w:r>
          <w:r w:rsidR="00B62761" w:rsidRPr="00FB4F70">
            <w:rPr>
              <w:rFonts w:ascii="Times New Roman" w:hAnsi="Times New Roman" w:cs="Times New Roman"/>
              <w:color w:val="000000" w:themeColor="text1"/>
            </w:rPr>
            <w:fldChar w:fldCharType="separate"/>
          </w:r>
          <w:r w:rsidR="00B62761" w:rsidRPr="00FB4F70">
            <w:rPr>
              <w:rFonts w:ascii="Times New Roman" w:hAnsi="Times New Roman" w:cs="Times New Roman"/>
              <w:noProof/>
              <w:color w:val="000000" w:themeColor="text1"/>
            </w:rPr>
            <w:t>(Hadi, 2013)</w:t>
          </w:r>
          <w:r w:rsidR="00B62761" w:rsidRPr="00FB4F70">
            <w:rPr>
              <w:rFonts w:ascii="Times New Roman" w:hAnsi="Times New Roman" w:cs="Times New Roman"/>
              <w:color w:val="000000" w:themeColor="text1"/>
            </w:rPr>
            <w:fldChar w:fldCharType="end"/>
          </w:r>
        </w:sdtContent>
      </w:sdt>
      <w:r w:rsidR="00B62761" w:rsidRPr="00FB4F70">
        <w:rPr>
          <w:rFonts w:ascii="Times New Roman" w:hAnsi="Times New Roman" w:cs="Times New Roman"/>
          <w:color w:val="000000" w:themeColor="text1"/>
        </w:rPr>
        <w:t xml:space="preserve">. </w:t>
      </w:r>
      <w:r w:rsidR="002F22DE" w:rsidRPr="00FB4F70">
        <w:rPr>
          <w:rFonts w:ascii="Times New Roman" w:hAnsi="Times New Roman" w:cs="Times New Roman"/>
          <w:color w:val="000000" w:themeColor="text1"/>
        </w:rPr>
        <w:t xml:space="preserve">It is argued that "professional and managerial women leaders are seeking opportunities to advance to top functions in their organizations and industries" </w:t>
      </w:r>
      <w:sdt>
        <w:sdtPr>
          <w:rPr>
            <w:rFonts w:ascii="Times New Roman" w:hAnsi="Times New Roman" w:cs="Times New Roman"/>
            <w:color w:val="000000" w:themeColor="text1"/>
          </w:rPr>
          <w:id w:val="-1757283169"/>
          <w:citation/>
        </w:sdtPr>
        <w:sdtEndPr/>
        <w:sdtContent>
          <w:r w:rsidR="002F22DE" w:rsidRPr="00FB4F70">
            <w:rPr>
              <w:rFonts w:ascii="Times New Roman" w:hAnsi="Times New Roman" w:cs="Times New Roman"/>
              <w:color w:val="000000" w:themeColor="text1"/>
            </w:rPr>
            <w:fldChar w:fldCharType="begin"/>
          </w:r>
          <w:r w:rsidR="002F22DE" w:rsidRPr="00FB4F70">
            <w:rPr>
              <w:rFonts w:ascii="Times New Roman" w:hAnsi="Times New Roman" w:cs="Times New Roman"/>
              <w:color w:val="000000" w:themeColor="text1"/>
            </w:rPr>
            <w:instrText xml:space="preserve"> CITATION Ell182 \l 1033 </w:instrText>
          </w:r>
          <w:r w:rsidR="002F22DE" w:rsidRPr="00FB4F70">
            <w:rPr>
              <w:rFonts w:ascii="Times New Roman" w:hAnsi="Times New Roman" w:cs="Times New Roman"/>
              <w:color w:val="000000" w:themeColor="text1"/>
            </w:rPr>
            <w:fldChar w:fldCharType="separate"/>
          </w:r>
          <w:r w:rsidR="002F22DE" w:rsidRPr="00FB4F70">
            <w:rPr>
              <w:rFonts w:ascii="Times New Roman" w:hAnsi="Times New Roman" w:cs="Times New Roman"/>
              <w:noProof/>
              <w:color w:val="000000" w:themeColor="text1"/>
            </w:rPr>
            <w:t>(Kossek &amp; Buzzanell, 2018)</w:t>
          </w:r>
          <w:r w:rsidR="002F22DE" w:rsidRPr="00FB4F70">
            <w:rPr>
              <w:rFonts w:ascii="Times New Roman" w:hAnsi="Times New Roman" w:cs="Times New Roman"/>
              <w:color w:val="000000" w:themeColor="text1"/>
            </w:rPr>
            <w:fldChar w:fldCharType="end"/>
          </w:r>
        </w:sdtContent>
      </w:sdt>
      <w:r w:rsidR="002F22DE" w:rsidRPr="00FB4F70">
        <w:rPr>
          <w:rFonts w:ascii="Times New Roman" w:hAnsi="Times New Roman" w:cs="Times New Roman"/>
          <w:color w:val="000000" w:themeColor="text1"/>
        </w:rPr>
        <w:t xml:space="preserve">. </w:t>
      </w:r>
      <w:r w:rsidR="00B62761" w:rsidRPr="00FB4F70">
        <w:rPr>
          <w:rFonts w:ascii="Times New Roman" w:hAnsi="Times New Roman" w:cs="Times New Roman"/>
          <w:color w:val="000000" w:themeColor="text1"/>
        </w:rPr>
        <w:t xml:space="preserve">Discrimination in the process of promotions, facilitation and appointments leads to low morale that affects the performance of the female employees adversely. </w:t>
      </w:r>
      <w:r w:rsidR="00867037" w:rsidRPr="00FB4F70">
        <w:rPr>
          <w:rFonts w:ascii="Times New Roman" w:hAnsi="Times New Roman" w:cs="Times New Roman"/>
          <w:color w:val="000000" w:themeColor="text1"/>
        </w:rPr>
        <w:t>In terms of gender discrimination, Pakistan is ranked seventh in the South Asian continent</w:t>
      </w:r>
      <w:r w:rsidR="002E5804" w:rsidRPr="00FB4F70">
        <w:rPr>
          <w:rFonts w:ascii="Times New Roman" w:hAnsi="Times New Roman" w:cs="Times New Roman"/>
          <w:color w:val="000000" w:themeColor="text1"/>
        </w:rPr>
        <w:t xml:space="preserve"> </w:t>
      </w:r>
      <w:sdt>
        <w:sdtPr>
          <w:rPr>
            <w:rFonts w:ascii="Times New Roman" w:hAnsi="Times New Roman" w:cs="Times New Roman"/>
            <w:color w:val="000000" w:themeColor="text1"/>
          </w:rPr>
          <w:id w:val="-1169246814"/>
          <w:citation/>
        </w:sdtPr>
        <w:sdtEndPr/>
        <w:sdtContent>
          <w:r w:rsidR="002E5804" w:rsidRPr="00FB4F70">
            <w:rPr>
              <w:rFonts w:ascii="Times New Roman" w:hAnsi="Times New Roman" w:cs="Times New Roman"/>
              <w:color w:val="000000" w:themeColor="text1"/>
            </w:rPr>
            <w:fldChar w:fldCharType="begin"/>
          </w:r>
          <w:r w:rsidR="002E5804" w:rsidRPr="00FB4F70">
            <w:rPr>
              <w:rFonts w:ascii="Times New Roman" w:hAnsi="Times New Roman" w:cs="Times New Roman"/>
              <w:color w:val="000000" w:themeColor="text1"/>
            </w:rPr>
            <w:instrText xml:space="preserve"> CITATION Zah11 \l 1033 </w:instrText>
          </w:r>
          <w:r w:rsidR="002E5804" w:rsidRPr="00FB4F70">
            <w:rPr>
              <w:rFonts w:ascii="Times New Roman" w:hAnsi="Times New Roman" w:cs="Times New Roman"/>
              <w:color w:val="000000" w:themeColor="text1"/>
            </w:rPr>
            <w:fldChar w:fldCharType="separate"/>
          </w:r>
          <w:r w:rsidR="002E5804" w:rsidRPr="00FB4F70">
            <w:rPr>
              <w:rFonts w:ascii="Times New Roman" w:hAnsi="Times New Roman" w:cs="Times New Roman"/>
              <w:noProof/>
              <w:color w:val="000000" w:themeColor="text1"/>
            </w:rPr>
            <w:t>(Channar, Abbassi, &amp; Ujan, 2011)</w:t>
          </w:r>
          <w:r w:rsidR="002E5804" w:rsidRPr="00FB4F70">
            <w:rPr>
              <w:rFonts w:ascii="Times New Roman" w:hAnsi="Times New Roman" w:cs="Times New Roman"/>
              <w:color w:val="000000" w:themeColor="text1"/>
            </w:rPr>
            <w:fldChar w:fldCharType="end"/>
          </w:r>
        </w:sdtContent>
      </w:sdt>
      <w:r w:rsidR="00867037" w:rsidRPr="00FB4F70">
        <w:rPr>
          <w:rFonts w:ascii="Times New Roman" w:hAnsi="Times New Roman" w:cs="Times New Roman"/>
          <w:color w:val="000000" w:themeColor="text1"/>
        </w:rPr>
        <w:t xml:space="preserve">. </w:t>
      </w:r>
    </w:p>
    <w:p w14:paraId="73F57654"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1" w:name="_Toc515896670"/>
      <w:r w:rsidRPr="00FB4F70">
        <w:rPr>
          <w:rFonts w:ascii="Times New Roman" w:hAnsi="Times New Roman" w:cs="Times New Roman"/>
          <w:color w:val="000000" w:themeColor="text1"/>
          <w:sz w:val="24"/>
          <w:szCs w:val="24"/>
        </w:rPr>
        <w:t>Aim of the study</w:t>
      </w:r>
      <w:bookmarkEnd w:id="1"/>
    </w:p>
    <w:p w14:paraId="2AC96F40" w14:textId="77777777" w:rsidR="00867037"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The purpose of this study is to examine how gender inequality in organizations affects the performance of the discriminated employees. </w:t>
      </w:r>
      <w:r w:rsidR="002E5804" w:rsidRPr="00FB4F70">
        <w:rPr>
          <w:rFonts w:ascii="Times New Roman" w:hAnsi="Times New Roman" w:cs="Times New Roman"/>
          <w:color w:val="000000" w:themeColor="text1"/>
        </w:rPr>
        <w:t xml:space="preserve">It reveals the negative role played by gender discrimination in the lives of the female employees as they get unequal opportunities or progress compared to the men. The survey of the female workers of the </w:t>
      </w:r>
      <w:r w:rsidR="002E5804" w:rsidRPr="00FB4F70">
        <w:rPr>
          <w:rFonts w:ascii="Times New Roman" w:hAnsi="Times New Roman" w:cs="Times New Roman"/>
          <w:color w:val="000000" w:themeColor="text1"/>
        </w:rPr>
        <w:lastRenderedPageBreak/>
        <w:t>telecommunication organizations of Pakistan depicts the adverse</w:t>
      </w:r>
      <w:r w:rsidR="00513BED" w:rsidRPr="00FB4F70">
        <w:rPr>
          <w:rFonts w:ascii="Times New Roman" w:hAnsi="Times New Roman" w:cs="Times New Roman"/>
          <w:color w:val="000000" w:themeColor="text1"/>
        </w:rPr>
        <w:t xml:space="preserve"> </w:t>
      </w:r>
      <w:r w:rsidR="002E5804" w:rsidRPr="00FB4F70">
        <w:rPr>
          <w:rFonts w:ascii="Times New Roman" w:hAnsi="Times New Roman" w:cs="Times New Roman"/>
          <w:color w:val="000000" w:themeColor="text1"/>
        </w:rPr>
        <w:t>implications of discrimination on their morale,</w:t>
      </w:r>
      <w:r w:rsidR="00B45522" w:rsidRPr="00FB4F70">
        <w:rPr>
          <w:rFonts w:ascii="Times New Roman" w:hAnsi="Times New Roman" w:cs="Times New Roman"/>
          <w:color w:val="000000" w:themeColor="text1"/>
        </w:rPr>
        <w:t xml:space="preserve"> </w:t>
      </w:r>
      <w:r w:rsidR="002E5804" w:rsidRPr="00FB4F70">
        <w:rPr>
          <w:rFonts w:ascii="Times New Roman" w:hAnsi="Times New Roman" w:cs="Times New Roman"/>
          <w:color w:val="000000" w:themeColor="text1"/>
        </w:rPr>
        <w:t xml:space="preserve">enthusiasm and productivity. </w:t>
      </w:r>
    </w:p>
    <w:p w14:paraId="0CBDB21C"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2" w:name="_Toc515896671"/>
      <w:r w:rsidRPr="00FB4F70">
        <w:rPr>
          <w:rFonts w:ascii="Times New Roman" w:hAnsi="Times New Roman" w:cs="Times New Roman"/>
          <w:color w:val="000000" w:themeColor="text1"/>
          <w:sz w:val="24"/>
          <w:szCs w:val="24"/>
        </w:rPr>
        <w:t>Statement of the problem</w:t>
      </w:r>
      <w:bookmarkEnd w:id="2"/>
    </w:p>
    <w:p w14:paraId="64669710" w14:textId="77777777" w:rsidR="00B45522"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Career growth for women depends on equal opportunities for work, promotions and development programs provided by the organizations. </w:t>
      </w:r>
      <w:r w:rsidR="002F22DE" w:rsidRPr="00FB4F70">
        <w:rPr>
          <w:rFonts w:ascii="Times New Roman" w:hAnsi="Times New Roman" w:cs="Times New Roman"/>
          <w:color w:val="000000" w:themeColor="text1"/>
        </w:rPr>
        <w:t xml:space="preserve">Lack of access to jobs and limited chances of promotions undermine the potential of female employees </w:t>
      </w:r>
      <w:sdt>
        <w:sdtPr>
          <w:rPr>
            <w:rFonts w:ascii="Times New Roman" w:hAnsi="Times New Roman" w:cs="Times New Roman"/>
            <w:color w:val="000000" w:themeColor="text1"/>
          </w:rPr>
          <w:id w:val="-1418171402"/>
          <w:citation/>
        </w:sdtPr>
        <w:sdtEndPr/>
        <w:sdtContent>
          <w:r w:rsidR="004519E4" w:rsidRPr="00FB4F70">
            <w:rPr>
              <w:rFonts w:ascii="Times New Roman" w:hAnsi="Times New Roman" w:cs="Times New Roman"/>
              <w:color w:val="000000" w:themeColor="text1"/>
            </w:rPr>
            <w:fldChar w:fldCharType="begin"/>
          </w:r>
          <w:r w:rsidR="004519E4" w:rsidRPr="00FB4F70">
            <w:rPr>
              <w:rFonts w:ascii="Times New Roman" w:hAnsi="Times New Roman" w:cs="Times New Roman"/>
              <w:color w:val="000000" w:themeColor="text1"/>
            </w:rPr>
            <w:instrText xml:space="preserve"> CITATION Mel171 \l 1033 </w:instrText>
          </w:r>
          <w:r w:rsidR="004519E4" w:rsidRPr="00FB4F70">
            <w:rPr>
              <w:rFonts w:ascii="Times New Roman" w:hAnsi="Times New Roman" w:cs="Times New Roman"/>
              <w:color w:val="000000" w:themeColor="text1"/>
            </w:rPr>
            <w:fldChar w:fldCharType="separate"/>
          </w:r>
          <w:r w:rsidR="004519E4" w:rsidRPr="00FB4F70">
            <w:rPr>
              <w:rFonts w:ascii="Times New Roman" w:hAnsi="Times New Roman" w:cs="Times New Roman"/>
              <w:noProof/>
              <w:color w:val="000000" w:themeColor="text1"/>
            </w:rPr>
            <w:t>(Davey, 2017)</w:t>
          </w:r>
          <w:r w:rsidR="004519E4" w:rsidRPr="00FB4F70">
            <w:rPr>
              <w:rFonts w:ascii="Times New Roman" w:hAnsi="Times New Roman" w:cs="Times New Roman"/>
              <w:color w:val="000000" w:themeColor="text1"/>
            </w:rPr>
            <w:fldChar w:fldCharType="end"/>
          </w:r>
        </w:sdtContent>
      </w:sdt>
      <w:r w:rsidR="004519E4" w:rsidRPr="00FB4F70">
        <w:rPr>
          <w:rFonts w:ascii="Times New Roman" w:hAnsi="Times New Roman" w:cs="Times New Roman"/>
          <w:color w:val="000000" w:themeColor="text1"/>
        </w:rPr>
        <w:t xml:space="preserve">. The majority of the women in the Pakistani organizations spend their time and energy at a mediocre level of jobs that minimize the chances of utilizing their potential capabilities. </w:t>
      </w:r>
      <w:r w:rsidR="003C7D65" w:rsidRPr="00FB4F70">
        <w:rPr>
          <w:rFonts w:ascii="Times New Roman" w:hAnsi="Times New Roman" w:cs="Times New Roman"/>
          <w:color w:val="000000" w:themeColor="text1"/>
        </w:rPr>
        <w:t xml:space="preserve">It is unfair for women to find unequal chances of progress and work in organizations based on gender differences. If they are provided equal opportunities for work, promotions and growth, they would work more efficiently and utilize their talents in the best manner. This study determines </w:t>
      </w:r>
      <w:r w:rsidR="00E54E58" w:rsidRPr="00FB4F70">
        <w:rPr>
          <w:rFonts w:ascii="Times New Roman" w:hAnsi="Times New Roman" w:cs="Times New Roman"/>
          <w:color w:val="000000" w:themeColor="text1"/>
        </w:rPr>
        <w:t xml:space="preserve">how gender discrimination is a negative factor that leads to low morale and enthusiasm among the women resulting in low productivity </w:t>
      </w:r>
      <w:sdt>
        <w:sdtPr>
          <w:rPr>
            <w:rFonts w:ascii="Times New Roman" w:hAnsi="Times New Roman" w:cs="Times New Roman"/>
            <w:color w:val="000000" w:themeColor="text1"/>
          </w:rPr>
          <w:id w:val="1360311793"/>
          <w:citation/>
        </w:sdtPr>
        <w:sdtEndPr/>
        <w:sdtContent>
          <w:r w:rsidR="00E54E58" w:rsidRPr="00FB4F70">
            <w:rPr>
              <w:rFonts w:ascii="Times New Roman" w:hAnsi="Times New Roman" w:cs="Times New Roman"/>
              <w:color w:val="000000" w:themeColor="text1"/>
            </w:rPr>
            <w:fldChar w:fldCharType="begin"/>
          </w:r>
          <w:r w:rsidR="00E54E58" w:rsidRPr="00FB4F70">
            <w:rPr>
              <w:rFonts w:ascii="Times New Roman" w:hAnsi="Times New Roman" w:cs="Times New Roman"/>
              <w:color w:val="000000" w:themeColor="text1"/>
            </w:rPr>
            <w:instrText xml:space="preserve"> CITATION Ell182 \l 1033 </w:instrText>
          </w:r>
          <w:r w:rsidR="00E54E58" w:rsidRPr="00FB4F70">
            <w:rPr>
              <w:rFonts w:ascii="Times New Roman" w:hAnsi="Times New Roman" w:cs="Times New Roman"/>
              <w:color w:val="000000" w:themeColor="text1"/>
            </w:rPr>
            <w:fldChar w:fldCharType="separate"/>
          </w:r>
          <w:r w:rsidR="00E54E58" w:rsidRPr="00FB4F70">
            <w:rPr>
              <w:rFonts w:ascii="Times New Roman" w:hAnsi="Times New Roman" w:cs="Times New Roman"/>
              <w:noProof/>
              <w:color w:val="000000" w:themeColor="text1"/>
            </w:rPr>
            <w:t>(Kossek &amp; Buzzanell, 2018)</w:t>
          </w:r>
          <w:r w:rsidR="00E54E58" w:rsidRPr="00FB4F70">
            <w:rPr>
              <w:rFonts w:ascii="Times New Roman" w:hAnsi="Times New Roman" w:cs="Times New Roman"/>
              <w:color w:val="000000" w:themeColor="text1"/>
            </w:rPr>
            <w:fldChar w:fldCharType="end"/>
          </w:r>
        </w:sdtContent>
      </w:sdt>
      <w:r w:rsidR="00E54E58" w:rsidRPr="00FB4F70">
        <w:rPr>
          <w:rFonts w:ascii="Times New Roman" w:hAnsi="Times New Roman" w:cs="Times New Roman"/>
          <w:color w:val="000000" w:themeColor="text1"/>
        </w:rPr>
        <w:t xml:space="preserve">. If women are not offered equal opportunities for work, they would </w:t>
      </w:r>
      <w:r w:rsidR="00916912" w:rsidRPr="00FB4F70">
        <w:rPr>
          <w:rFonts w:ascii="Times New Roman" w:hAnsi="Times New Roman" w:cs="Times New Roman"/>
          <w:color w:val="000000" w:themeColor="text1"/>
        </w:rPr>
        <w:t>be unwilling to give their best to compete with the men in the industries</w:t>
      </w:r>
      <w:r w:rsidR="0097355D" w:rsidRPr="00FB4F70">
        <w:rPr>
          <w:rFonts w:ascii="Times New Roman" w:hAnsi="Times New Roman" w:cs="Times New Roman"/>
          <w:color w:val="000000" w:themeColor="text1"/>
        </w:rPr>
        <w:t xml:space="preserve"> </w:t>
      </w:r>
    </w:p>
    <w:p w14:paraId="4EBE382C"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3" w:name="_Toc515896672"/>
      <w:r w:rsidRPr="00FB4F70">
        <w:rPr>
          <w:rFonts w:ascii="Times New Roman" w:hAnsi="Times New Roman" w:cs="Times New Roman"/>
          <w:color w:val="000000" w:themeColor="text1"/>
          <w:sz w:val="24"/>
          <w:szCs w:val="24"/>
        </w:rPr>
        <w:t>Objectives of the study</w:t>
      </w:r>
      <w:bookmarkEnd w:id="3"/>
    </w:p>
    <w:p w14:paraId="727DD762" w14:textId="77777777" w:rsidR="00943315" w:rsidRPr="00FB4F70" w:rsidRDefault="00C43A9C" w:rsidP="00BE271A">
      <w:pPr>
        <w:pStyle w:val="ListParagraph"/>
        <w:numPr>
          <w:ilvl w:val="0"/>
          <w:numId w:val="1"/>
        </w:numPr>
        <w:spacing w:line="480" w:lineRule="auto"/>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To study the impact of gender discrimination on the performance level of female employees. </w:t>
      </w:r>
    </w:p>
    <w:p w14:paraId="60BCBDEA" w14:textId="77777777" w:rsidR="005834D4" w:rsidRPr="00FB4F70" w:rsidRDefault="00C43A9C" w:rsidP="00BE271A">
      <w:pPr>
        <w:pStyle w:val="ListParagraph"/>
        <w:numPr>
          <w:ilvl w:val="0"/>
          <w:numId w:val="1"/>
        </w:numPr>
        <w:spacing w:line="480" w:lineRule="auto"/>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To examine how the prevalence of gender discrimination in organizations undermines possibilities for the development and growth of female employees. </w:t>
      </w:r>
    </w:p>
    <w:p w14:paraId="43CEA8D4" w14:textId="77777777" w:rsidR="005834D4" w:rsidRPr="00FB4F70" w:rsidRDefault="00C43A9C" w:rsidP="00BE271A">
      <w:pPr>
        <w:pStyle w:val="ListParagraph"/>
        <w:numPr>
          <w:ilvl w:val="0"/>
          <w:numId w:val="1"/>
        </w:numPr>
        <w:spacing w:line="480" w:lineRule="auto"/>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To identify the implications of gender discrimination on the feelings of women. </w:t>
      </w:r>
    </w:p>
    <w:p w14:paraId="6A2F994A"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4" w:name="_Toc515896673"/>
      <w:r w:rsidRPr="00FB4F70">
        <w:rPr>
          <w:rFonts w:ascii="Times New Roman" w:hAnsi="Times New Roman" w:cs="Times New Roman"/>
          <w:color w:val="000000" w:themeColor="text1"/>
          <w:sz w:val="24"/>
          <w:szCs w:val="24"/>
        </w:rPr>
        <w:t>Scope of the study</w:t>
      </w:r>
      <w:bookmarkEnd w:id="4"/>
    </w:p>
    <w:p w14:paraId="3F18A8A4" w14:textId="77777777" w:rsidR="00BC38E3"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This study targets the telecommunications industry of Pakistan by determining the prevalence of gender discrimination in two leading organizations Telenor and Ufone. The women of these organizations are targeted to </w:t>
      </w:r>
      <w:r w:rsidR="005E1B04" w:rsidRPr="00FB4F70">
        <w:rPr>
          <w:rFonts w:ascii="Times New Roman" w:hAnsi="Times New Roman" w:cs="Times New Roman"/>
          <w:color w:val="000000" w:themeColor="text1"/>
        </w:rPr>
        <w:t xml:space="preserve">explore the reality of </w:t>
      </w:r>
      <w:r w:rsidR="00A53C91" w:rsidRPr="00FB4F70">
        <w:rPr>
          <w:rFonts w:ascii="Times New Roman" w:hAnsi="Times New Roman" w:cs="Times New Roman"/>
          <w:color w:val="000000" w:themeColor="text1"/>
        </w:rPr>
        <w:t xml:space="preserve">gender inequality in hiring, facilitation and promotions and its impacts on the productivity levels. </w:t>
      </w:r>
    </w:p>
    <w:p w14:paraId="300A5F9D"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5" w:name="_Toc515896674"/>
      <w:r w:rsidRPr="00FB4F70">
        <w:rPr>
          <w:rFonts w:ascii="Times New Roman" w:hAnsi="Times New Roman" w:cs="Times New Roman"/>
          <w:color w:val="000000" w:themeColor="text1"/>
          <w:sz w:val="24"/>
          <w:szCs w:val="24"/>
        </w:rPr>
        <w:t>Research questions</w:t>
      </w:r>
      <w:bookmarkEnd w:id="5"/>
    </w:p>
    <w:p w14:paraId="1902E12E"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RQ1: How gender discrimination affects the level of job satisfaction among female employees?</w:t>
      </w:r>
    </w:p>
    <w:p w14:paraId="1E855EB4"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RQ2: How gender discrimination affects the morale and enthusiasm of female employees?</w:t>
      </w:r>
    </w:p>
    <w:p w14:paraId="7D8EF3AE"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RQ3: How gender discrimination affects the productivity level and performance of female employees? </w:t>
      </w:r>
    </w:p>
    <w:p w14:paraId="702767AC"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6" w:name="_Toc515896675"/>
      <w:r w:rsidRPr="00FB4F70">
        <w:rPr>
          <w:rFonts w:ascii="Times New Roman" w:hAnsi="Times New Roman" w:cs="Times New Roman"/>
          <w:color w:val="000000" w:themeColor="text1"/>
          <w:sz w:val="24"/>
          <w:szCs w:val="24"/>
        </w:rPr>
        <w:t>Hypotheses</w:t>
      </w:r>
      <w:bookmarkEnd w:id="6"/>
    </w:p>
    <w:p w14:paraId="32C12F4A"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Ho: Gender discrimination reduces the level of job satisfaction among female employees. </w:t>
      </w:r>
    </w:p>
    <w:p w14:paraId="384002D3"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H1: Gender discrimination does not reduce the level of job satisfaction among female employees.</w:t>
      </w:r>
    </w:p>
    <w:p w14:paraId="0AB9236F"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Ho: Gender discrimination lowers the morale and enthusiasm of the female employees. </w:t>
      </w:r>
    </w:p>
    <w:p w14:paraId="7B911770"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H2: Gender discrimination does not lower the morale and enthusiasm of female employees. </w:t>
      </w:r>
    </w:p>
    <w:p w14:paraId="083D13C9"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Ho: Gender discrimination lowers the productivity level and performance of female employees. </w:t>
      </w:r>
    </w:p>
    <w:p w14:paraId="2A2CAF4F" w14:textId="77777777" w:rsidR="00B6276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H3: Gender discrimination does not lower the productivity level and performance of female employees.</w:t>
      </w:r>
    </w:p>
    <w:p w14:paraId="0F4E2066" w14:textId="77777777" w:rsidR="002F22DE" w:rsidRPr="00FB4F70" w:rsidRDefault="00C43A9C" w:rsidP="00BE271A">
      <w:pPr>
        <w:pStyle w:val="Heading2"/>
        <w:spacing w:line="480" w:lineRule="auto"/>
        <w:rPr>
          <w:rFonts w:ascii="Times New Roman" w:hAnsi="Times New Roman" w:cs="Times New Roman"/>
          <w:color w:val="000000" w:themeColor="text1"/>
          <w:sz w:val="24"/>
          <w:szCs w:val="24"/>
        </w:rPr>
      </w:pPr>
      <w:bookmarkStart w:id="7" w:name="_Toc515896676"/>
      <w:r w:rsidRPr="00FB4F70">
        <w:rPr>
          <w:rFonts w:ascii="Times New Roman" w:hAnsi="Times New Roman" w:cs="Times New Roman"/>
          <w:color w:val="000000" w:themeColor="text1"/>
          <w:sz w:val="24"/>
          <w:szCs w:val="24"/>
        </w:rPr>
        <w:t>Literature review</w:t>
      </w:r>
      <w:bookmarkEnd w:id="7"/>
    </w:p>
    <w:p w14:paraId="433DB375" w14:textId="77777777" w:rsidR="002E3D8A"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Significant literature is present on the topic of </w:t>
      </w:r>
      <w:r w:rsidR="00A027C4" w:rsidRPr="00FB4F70">
        <w:rPr>
          <w:rFonts w:ascii="Times New Roman" w:hAnsi="Times New Roman" w:cs="Times New Roman"/>
          <w:color w:val="000000" w:themeColor="text1"/>
        </w:rPr>
        <w:t xml:space="preserve">gender discrimination and the productivity of employees. </w:t>
      </w:r>
      <w:r w:rsidR="00511A3C" w:rsidRPr="00FB4F70">
        <w:rPr>
          <w:rFonts w:ascii="Times New Roman" w:hAnsi="Times New Roman" w:cs="Times New Roman"/>
          <w:color w:val="000000" w:themeColor="text1"/>
        </w:rPr>
        <w:t>Qaisar, Abdul, &amp; Aamer (</w:t>
      </w:r>
      <w:r w:rsidR="00A027C4" w:rsidRPr="00FB4F70">
        <w:rPr>
          <w:rFonts w:ascii="Times New Roman" w:hAnsi="Times New Roman" w:cs="Times New Roman"/>
          <w:color w:val="000000" w:themeColor="text1"/>
        </w:rPr>
        <w:t xml:space="preserve">2011) explored the implications of gender discrimination on the performance of female employees. Data on a </w:t>
      </w:r>
      <w:r w:rsidR="00AC3081" w:rsidRPr="00FB4F70">
        <w:rPr>
          <w:rFonts w:ascii="Times New Roman" w:hAnsi="Times New Roman" w:cs="Times New Roman"/>
          <w:color w:val="000000" w:themeColor="text1"/>
        </w:rPr>
        <w:t>Pakistani</w:t>
      </w:r>
      <w:r w:rsidR="00A027C4" w:rsidRPr="00FB4F70">
        <w:rPr>
          <w:rFonts w:ascii="Times New Roman" w:hAnsi="Times New Roman" w:cs="Times New Roman"/>
          <w:color w:val="000000" w:themeColor="text1"/>
        </w:rPr>
        <w:t xml:space="preserve"> telecom company Ufone was collected to understand the role of gender discrimination. </w:t>
      </w:r>
      <w:r w:rsidR="00511A3C" w:rsidRPr="00FB4F70">
        <w:rPr>
          <w:rFonts w:ascii="Times New Roman" w:hAnsi="Times New Roman" w:cs="Times New Roman"/>
          <w:color w:val="000000" w:themeColor="text1"/>
        </w:rPr>
        <w:t>The findings of this study show discrimination in hiring, promotional processes and facilities are associated with the low performance of employees. These factors also undermine the profitability of the organizations.</w:t>
      </w:r>
    </w:p>
    <w:p w14:paraId="311A7781" w14:textId="77777777" w:rsidR="00511A3C"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Channar, Abbassi, &amp; Ujan (2011) uncovered the impact of gender discrimination on the performance of the employees. Gender discrimination is identified as a negative variable that affects the performance of the workers adversely. This is also against the idea of developing loyalty among employees. When employees feel discriminated against, they are less likely to build loyalty toward the company. Their low morale also results in low profitability of the firms. </w:t>
      </w:r>
    </w:p>
    <w:p w14:paraId="5F676E32" w14:textId="77777777" w:rsidR="00511A3C"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Saad (2019) studied the impact of gender discrimination on the behavior of employees. </w:t>
      </w:r>
      <w:r w:rsidR="00206089" w:rsidRPr="00FB4F70">
        <w:rPr>
          <w:rFonts w:ascii="Times New Roman" w:hAnsi="Times New Roman" w:cs="Times New Roman"/>
          <w:color w:val="000000" w:themeColor="text1"/>
        </w:rPr>
        <w:t>The moderating role of gender inequality is examin</w:t>
      </w:r>
      <w:r w:rsidR="003F0381" w:rsidRPr="00FB4F70">
        <w:rPr>
          <w:rFonts w:ascii="Times New Roman" w:hAnsi="Times New Roman" w:cs="Times New Roman"/>
          <w:color w:val="000000" w:themeColor="text1"/>
        </w:rPr>
        <w:t xml:space="preserve">ed and reveals the influence on the performance of the workers. The findings of the study showed high sensitivity levels and negative feelings among workers who experience discrimination. </w:t>
      </w:r>
      <w:r w:rsidR="005552B3" w:rsidRPr="00FB4F70">
        <w:rPr>
          <w:rFonts w:ascii="Times New Roman" w:hAnsi="Times New Roman" w:cs="Times New Roman"/>
          <w:color w:val="000000" w:themeColor="text1"/>
        </w:rPr>
        <w:t xml:space="preserve">The negative feelings of the workers are associated with their low morale and participation thus leading to low productivity. </w:t>
      </w:r>
      <w:r w:rsidR="000B7738" w:rsidRPr="00FB4F70">
        <w:rPr>
          <w:rFonts w:ascii="Times New Roman" w:hAnsi="Times New Roman" w:cs="Times New Roman"/>
          <w:color w:val="000000" w:themeColor="text1"/>
        </w:rPr>
        <w:t xml:space="preserve">The results of the study confirm there is a negative correlation between gender discrimination and employee productivity. When employees feel discriminated they are less willing to give their best or actively participate in the performance of the tasks which leads to low efficiency and delays in the completion of tasks. </w:t>
      </w:r>
    </w:p>
    <w:p w14:paraId="1DFB684E" w14:textId="77777777" w:rsidR="004E6690"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Khalid and Aroosh (2014)</w:t>
      </w:r>
      <w:r w:rsidR="000B7738" w:rsidRPr="00FB4F70">
        <w:rPr>
          <w:rFonts w:ascii="Times New Roman" w:hAnsi="Times New Roman" w:cs="Times New Roman"/>
          <w:color w:val="000000" w:themeColor="text1"/>
        </w:rPr>
        <w:t xml:space="preserve"> study the role of gender discrimination on employees' morale by performing research in the banking se</w:t>
      </w:r>
      <w:r w:rsidR="004A1457" w:rsidRPr="00FB4F70">
        <w:rPr>
          <w:rFonts w:ascii="Times New Roman" w:hAnsi="Times New Roman" w:cs="Times New Roman"/>
          <w:color w:val="000000" w:themeColor="text1"/>
        </w:rPr>
        <w:t xml:space="preserve">ctor. The findings of the study </w:t>
      </w:r>
      <w:r w:rsidR="000B7738" w:rsidRPr="00FB4F70">
        <w:rPr>
          <w:rFonts w:ascii="Times New Roman" w:hAnsi="Times New Roman" w:cs="Times New Roman"/>
          <w:color w:val="000000" w:themeColor="text1"/>
        </w:rPr>
        <w:t xml:space="preserve">reveal the negative influence of gender inequality and events of discrimination on the performance and morale of the workers. </w:t>
      </w:r>
      <w:r w:rsidR="004A1457" w:rsidRPr="00FB4F70">
        <w:rPr>
          <w:rFonts w:ascii="Times New Roman" w:hAnsi="Times New Roman" w:cs="Times New Roman"/>
          <w:color w:val="000000" w:themeColor="text1"/>
        </w:rPr>
        <w:t xml:space="preserve">The employees who witness gender discrimination are less likely to show their commitment to work. </w:t>
      </w:r>
      <w:r w:rsidR="00C57E6F" w:rsidRPr="00FB4F70">
        <w:rPr>
          <w:rFonts w:ascii="Times New Roman" w:hAnsi="Times New Roman" w:cs="Times New Roman"/>
          <w:color w:val="000000" w:themeColor="text1"/>
        </w:rPr>
        <w:t xml:space="preserve">Adhikari (2014) studies the impact of gender discrimination on the morale and performance of female employees in the IT industry in Lucknow. The findings show women were discriminated that undermined their confidence and level of involvement in the company. </w:t>
      </w:r>
      <w:r w:rsidR="00A75BBF" w:rsidRPr="00FB4F70">
        <w:rPr>
          <w:rFonts w:ascii="Times New Roman" w:hAnsi="Times New Roman" w:cs="Times New Roman"/>
          <w:color w:val="000000" w:themeColor="text1"/>
        </w:rPr>
        <w:t xml:space="preserve">The findings show there is a negative role of discrimination in the workplace for female workers. They are unable to give their best or utilize their full potential. </w:t>
      </w:r>
    </w:p>
    <w:p w14:paraId="50DD40A4"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8" w:name="_Toc515896677"/>
      <w:r w:rsidRPr="00FB4F70">
        <w:rPr>
          <w:rFonts w:ascii="Times New Roman" w:hAnsi="Times New Roman" w:cs="Times New Roman"/>
          <w:color w:val="000000" w:themeColor="text1"/>
          <w:sz w:val="24"/>
          <w:szCs w:val="24"/>
        </w:rPr>
        <w:t>Researc</w:t>
      </w:r>
      <w:r w:rsidR="00A75BBF" w:rsidRPr="00FB4F70">
        <w:rPr>
          <w:rFonts w:ascii="Times New Roman" w:hAnsi="Times New Roman" w:cs="Times New Roman"/>
          <w:color w:val="000000" w:themeColor="text1"/>
          <w:sz w:val="24"/>
          <w:szCs w:val="24"/>
        </w:rPr>
        <w:t>h methodolog</w:t>
      </w:r>
      <w:r w:rsidRPr="00FB4F70">
        <w:rPr>
          <w:rFonts w:ascii="Times New Roman" w:hAnsi="Times New Roman" w:cs="Times New Roman"/>
          <w:color w:val="000000" w:themeColor="text1"/>
          <w:sz w:val="24"/>
          <w:szCs w:val="24"/>
        </w:rPr>
        <w:t>y</w:t>
      </w:r>
      <w:bookmarkEnd w:id="8"/>
    </w:p>
    <w:p w14:paraId="5305B848" w14:textId="77777777" w:rsidR="00C029AF"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This study chooses a quantitative research methodology to target the female employees of the selected organizations. </w:t>
      </w:r>
      <w:r w:rsidR="009005B0" w:rsidRPr="00FB4F70">
        <w:rPr>
          <w:rFonts w:ascii="Times New Roman" w:hAnsi="Times New Roman" w:cs="Times New Roman"/>
          <w:color w:val="000000" w:themeColor="text1"/>
        </w:rPr>
        <w:t xml:space="preserve">A quantitative survey is more useful in stating the responses of the participants in numerical form. </w:t>
      </w:r>
      <w:r w:rsidR="001D3599" w:rsidRPr="00FB4F70">
        <w:rPr>
          <w:rFonts w:ascii="Times New Roman" w:hAnsi="Times New Roman" w:cs="Times New Roman"/>
          <w:color w:val="000000" w:themeColor="text1"/>
        </w:rPr>
        <w:t xml:space="preserve">The answers to the questions can be presented in an organized manner in tabular and graphical form. </w:t>
      </w:r>
      <w:r w:rsidR="00165B72" w:rsidRPr="00FB4F70">
        <w:rPr>
          <w:rFonts w:ascii="Times New Roman" w:hAnsi="Times New Roman" w:cs="Times New Roman"/>
          <w:color w:val="000000" w:themeColor="text1"/>
        </w:rPr>
        <w:t xml:space="preserve">A primary survey is used for collecting responses from the participants about gender discrimination. </w:t>
      </w:r>
    </w:p>
    <w:p w14:paraId="1D7B80CB"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9" w:name="_Toc515896678"/>
      <w:r w:rsidRPr="00FB4F70">
        <w:rPr>
          <w:rFonts w:ascii="Times New Roman" w:hAnsi="Times New Roman" w:cs="Times New Roman"/>
          <w:color w:val="000000" w:themeColor="text1"/>
          <w:sz w:val="24"/>
          <w:szCs w:val="24"/>
        </w:rPr>
        <w:t>Variables</w:t>
      </w:r>
      <w:bookmarkEnd w:id="9"/>
    </w:p>
    <w:p w14:paraId="2608AF09" w14:textId="77777777" w:rsidR="00771986" w:rsidRPr="00FB4F70" w:rsidRDefault="00C43A9C" w:rsidP="00BE271A">
      <w:pPr>
        <w:spacing w:line="480" w:lineRule="auto"/>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Independent variables </w:t>
      </w:r>
    </w:p>
    <w:p w14:paraId="362FA418" w14:textId="77777777" w:rsidR="007E224B"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Gender discrimination in hiring is an independent variable </w:t>
      </w:r>
      <w:r w:rsidR="00E909B3" w:rsidRPr="00FB4F70">
        <w:rPr>
          <w:rFonts w:ascii="Times New Roman" w:hAnsi="Times New Roman" w:cs="Times New Roman"/>
          <w:color w:val="000000" w:themeColor="text1"/>
        </w:rPr>
        <w:t xml:space="preserve">that represents the limited opportunities for hiring women. </w:t>
      </w:r>
      <w:r w:rsidR="00F1736C" w:rsidRPr="00FB4F70">
        <w:rPr>
          <w:rFonts w:ascii="Times New Roman" w:hAnsi="Times New Roman" w:cs="Times New Roman"/>
          <w:color w:val="000000" w:themeColor="text1"/>
        </w:rPr>
        <w:t>This variable reveals</w:t>
      </w:r>
      <w:r w:rsidR="00E909B3" w:rsidRPr="00FB4F70">
        <w:rPr>
          <w:rFonts w:ascii="Times New Roman" w:hAnsi="Times New Roman" w:cs="Times New Roman"/>
          <w:color w:val="000000" w:themeColor="text1"/>
        </w:rPr>
        <w:t xml:space="preserve"> men </w:t>
      </w:r>
      <w:r w:rsidR="0090266A" w:rsidRPr="00FB4F70">
        <w:rPr>
          <w:rFonts w:ascii="Times New Roman" w:hAnsi="Times New Roman" w:cs="Times New Roman"/>
          <w:color w:val="000000" w:themeColor="text1"/>
        </w:rPr>
        <w:t>find better chances of hiring in the recruitment process due to the privileged mindset of the male recruiters. This indicate</w:t>
      </w:r>
      <w:r w:rsidR="00F1736C" w:rsidRPr="00FB4F70">
        <w:rPr>
          <w:rFonts w:ascii="Times New Roman" w:hAnsi="Times New Roman" w:cs="Times New Roman"/>
          <w:color w:val="000000" w:themeColor="text1"/>
        </w:rPr>
        <w:t>s</w:t>
      </w:r>
      <w:r w:rsidR="0090266A" w:rsidRPr="00FB4F70">
        <w:rPr>
          <w:rFonts w:ascii="Times New Roman" w:hAnsi="Times New Roman" w:cs="Times New Roman"/>
          <w:color w:val="000000" w:themeColor="text1"/>
        </w:rPr>
        <w:t xml:space="preserve"> women are disfavored based on gender which reduces the chances of getting hired</w:t>
      </w:r>
      <w:r w:rsidR="006525A1" w:rsidRPr="00FB4F70">
        <w:rPr>
          <w:rFonts w:ascii="Times New Roman" w:hAnsi="Times New Roman" w:cs="Times New Roman"/>
          <w:color w:val="000000" w:themeColor="text1"/>
        </w:rPr>
        <w:t xml:space="preserve"> </w:t>
      </w:r>
      <w:sdt>
        <w:sdtPr>
          <w:rPr>
            <w:rFonts w:ascii="Times New Roman" w:hAnsi="Times New Roman" w:cs="Times New Roman"/>
            <w:color w:val="000000" w:themeColor="text1"/>
          </w:rPr>
          <w:id w:val="-403366122"/>
          <w:citation/>
        </w:sdtPr>
        <w:sdtEndPr/>
        <w:sdtContent>
          <w:r w:rsidR="006525A1" w:rsidRPr="00FB4F70">
            <w:rPr>
              <w:rFonts w:ascii="Times New Roman" w:hAnsi="Times New Roman" w:cs="Times New Roman"/>
              <w:color w:val="000000" w:themeColor="text1"/>
            </w:rPr>
            <w:fldChar w:fldCharType="begin"/>
          </w:r>
          <w:r w:rsidR="006525A1" w:rsidRPr="00FB4F70">
            <w:rPr>
              <w:rFonts w:ascii="Times New Roman" w:hAnsi="Times New Roman" w:cs="Times New Roman"/>
              <w:color w:val="000000" w:themeColor="text1"/>
            </w:rPr>
            <w:instrText xml:space="preserve"> CITATION Moh19 \l 1033 </w:instrText>
          </w:r>
          <w:r w:rsidR="006525A1" w:rsidRPr="00FB4F70">
            <w:rPr>
              <w:rFonts w:ascii="Times New Roman" w:hAnsi="Times New Roman" w:cs="Times New Roman"/>
              <w:color w:val="000000" w:themeColor="text1"/>
            </w:rPr>
            <w:fldChar w:fldCharType="separate"/>
          </w:r>
          <w:r w:rsidR="006525A1" w:rsidRPr="00FB4F70">
            <w:rPr>
              <w:rFonts w:ascii="Times New Roman" w:hAnsi="Times New Roman" w:cs="Times New Roman"/>
              <w:noProof/>
              <w:color w:val="000000" w:themeColor="text1"/>
            </w:rPr>
            <w:t>(Saad, 2019)</w:t>
          </w:r>
          <w:r w:rsidR="006525A1" w:rsidRPr="00FB4F70">
            <w:rPr>
              <w:rFonts w:ascii="Times New Roman" w:hAnsi="Times New Roman" w:cs="Times New Roman"/>
              <w:color w:val="000000" w:themeColor="text1"/>
            </w:rPr>
            <w:fldChar w:fldCharType="end"/>
          </w:r>
        </w:sdtContent>
      </w:sdt>
      <w:r w:rsidR="0090266A" w:rsidRPr="00FB4F70">
        <w:rPr>
          <w:rFonts w:ascii="Times New Roman" w:hAnsi="Times New Roman" w:cs="Times New Roman"/>
          <w:color w:val="000000" w:themeColor="text1"/>
        </w:rPr>
        <w:t xml:space="preserve">. Women </w:t>
      </w:r>
      <w:r w:rsidR="00F1736C" w:rsidRPr="00FB4F70">
        <w:rPr>
          <w:rFonts w:ascii="Times New Roman" w:hAnsi="Times New Roman" w:cs="Times New Roman"/>
          <w:color w:val="000000" w:themeColor="text1"/>
        </w:rPr>
        <w:t xml:space="preserve">struggle to find jobs due to the presence of gender discrimination in the hiring practices. </w:t>
      </w:r>
    </w:p>
    <w:p w14:paraId="5CB6EC8E" w14:textId="77777777" w:rsidR="007E224B"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Gender discrimination in promotions</w:t>
      </w:r>
      <w:r w:rsidR="006525A1" w:rsidRPr="00FB4F70">
        <w:rPr>
          <w:rFonts w:ascii="Times New Roman" w:hAnsi="Times New Roman" w:cs="Times New Roman"/>
          <w:color w:val="000000" w:themeColor="text1"/>
        </w:rPr>
        <w:t xml:space="preserve"> </w:t>
      </w:r>
      <w:r w:rsidR="003B731C" w:rsidRPr="00FB4F70">
        <w:rPr>
          <w:rFonts w:ascii="Times New Roman" w:hAnsi="Times New Roman" w:cs="Times New Roman"/>
          <w:color w:val="000000" w:themeColor="text1"/>
        </w:rPr>
        <w:t xml:space="preserve">represents the unequal approach of the human resource department in promoting male and female employees. This variable determines the perceived sense of prejudice among leaders that influence them to prefer men over women for promotions. Women are discouraged to reach leadership positions due to the discriminatory approach of the male recruiters and leaders </w:t>
      </w:r>
      <w:sdt>
        <w:sdtPr>
          <w:rPr>
            <w:rFonts w:ascii="Times New Roman" w:hAnsi="Times New Roman" w:cs="Times New Roman"/>
            <w:color w:val="000000" w:themeColor="text1"/>
          </w:rPr>
          <w:id w:val="1900398047"/>
          <w:citation/>
        </w:sdtPr>
        <w:sdtEndPr/>
        <w:sdtContent>
          <w:r w:rsidR="003B731C" w:rsidRPr="00FB4F70">
            <w:rPr>
              <w:rFonts w:ascii="Times New Roman" w:hAnsi="Times New Roman" w:cs="Times New Roman"/>
              <w:color w:val="000000" w:themeColor="text1"/>
            </w:rPr>
            <w:fldChar w:fldCharType="begin"/>
          </w:r>
          <w:r w:rsidR="003B731C" w:rsidRPr="00FB4F70">
            <w:rPr>
              <w:rFonts w:ascii="Times New Roman" w:hAnsi="Times New Roman" w:cs="Times New Roman"/>
              <w:color w:val="000000" w:themeColor="text1"/>
            </w:rPr>
            <w:instrText xml:space="preserve"> CITATION Ate131 \l 1033 </w:instrText>
          </w:r>
          <w:r w:rsidR="003B731C" w:rsidRPr="00FB4F70">
            <w:rPr>
              <w:rFonts w:ascii="Times New Roman" w:hAnsi="Times New Roman" w:cs="Times New Roman"/>
              <w:color w:val="000000" w:themeColor="text1"/>
            </w:rPr>
            <w:fldChar w:fldCharType="separate"/>
          </w:r>
          <w:r w:rsidR="003B731C" w:rsidRPr="00FB4F70">
            <w:rPr>
              <w:rFonts w:ascii="Times New Roman" w:hAnsi="Times New Roman" w:cs="Times New Roman"/>
              <w:noProof/>
              <w:color w:val="000000" w:themeColor="text1"/>
            </w:rPr>
            <w:t>(Hadi, 2013)</w:t>
          </w:r>
          <w:r w:rsidR="003B731C" w:rsidRPr="00FB4F70">
            <w:rPr>
              <w:rFonts w:ascii="Times New Roman" w:hAnsi="Times New Roman" w:cs="Times New Roman"/>
              <w:color w:val="000000" w:themeColor="text1"/>
            </w:rPr>
            <w:fldChar w:fldCharType="end"/>
          </w:r>
        </w:sdtContent>
      </w:sdt>
      <w:r w:rsidR="003B731C" w:rsidRPr="00FB4F70">
        <w:rPr>
          <w:rFonts w:ascii="Times New Roman" w:hAnsi="Times New Roman" w:cs="Times New Roman"/>
          <w:color w:val="000000" w:themeColor="text1"/>
        </w:rPr>
        <w:t xml:space="preserve">. </w:t>
      </w:r>
      <w:r w:rsidR="003A4E8C" w:rsidRPr="00FB4F70">
        <w:rPr>
          <w:rFonts w:ascii="Times New Roman" w:hAnsi="Times New Roman" w:cs="Times New Roman"/>
          <w:color w:val="000000" w:themeColor="text1"/>
        </w:rPr>
        <w:t xml:space="preserve">Discrimination in the process of promotions limits the opportunities for growth for female employees. </w:t>
      </w:r>
    </w:p>
    <w:p w14:paraId="709DFA7F" w14:textId="77777777" w:rsidR="007E224B"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Gender discrimination in facilitation </w:t>
      </w:r>
      <w:r w:rsidR="003A4E8C" w:rsidRPr="00FB4F70">
        <w:rPr>
          <w:rFonts w:ascii="Times New Roman" w:hAnsi="Times New Roman" w:cs="Times New Roman"/>
          <w:color w:val="000000" w:themeColor="text1"/>
        </w:rPr>
        <w:t xml:space="preserve">represents the inequality in the provision of goods and </w:t>
      </w:r>
      <w:r w:rsidR="001C14C6" w:rsidRPr="00FB4F70">
        <w:rPr>
          <w:rFonts w:ascii="Times New Roman" w:hAnsi="Times New Roman" w:cs="Times New Roman"/>
          <w:color w:val="000000" w:themeColor="text1"/>
        </w:rPr>
        <w:t xml:space="preserve">facilities </w:t>
      </w:r>
      <w:r w:rsidR="003A4E8C" w:rsidRPr="00FB4F70">
        <w:rPr>
          <w:rFonts w:ascii="Times New Roman" w:hAnsi="Times New Roman" w:cs="Times New Roman"/>
          <w:color w:val="000000" w:themeColor="text1"/>
        </w:rPr>
        <w:t xml:space="preserve">to the employees. </w:t>
      </w:r>
      <w:r w:rsidR="001C14C6" w:rsidRPr="00FB4F70">
        <w:rPr>
          <w:rFonts w:ascii="Times New Roman" w:hAnsi="Times New Roman" w:cs="Times New Roman"/>
          <w:color w:val="000000" w:themeColor="text1"/>
        </w:rPr>
        <w:t xml:space="preserve">Men receive better facilities such as transport compared to the female employees. The presence of gender discrimination in organizations </w:t>
      </w:r>
      <w:r w:rsidR="00A316E4" w:rsidRPr="00FB4F70">
        <w:rPr>
          <w:rFonts w:ascii="Times New Roman" w:hAnsi="Times New Roman" w:cs="Times New Roman"/>
          <w:color w:val="000000" w:themeColor="text1"/>
        </w:rPr>
        <w:t>discourages the leaders from offering similar facilities to the women</w:t>
      </w:r>
      <w:r w:rsidR="00D617F8" w:rsidRPr="00FB4F70">
        <w:rPr>
          <w:rFonts w:ascii="Times New Roman" w:hAnsi="Times New Roman" w:cs="Times New Roman"/>
          <w:color w:val="000000" w:themeColor="text1"/>
        </w:rPr>
        <w:t xml:space="preserve"> </w:t>
      </w:r>
      <w:sdt>
        <w:sdtPr>
          <w:rPr>
            <w:rFonts w:ascii="Times New Roman" w:hAnsi="Times New Roman" w:cs="Times New Roman"/>
            <w:color w:val="000000" w:themeColor="text1"/>
          </w:rPr>
          <w:id w:val="1954287302"/>
          <w:citation/>
        </w:sdtPr>
        <w:sdtEndPr/>
        <w:sdtContent>
          <w:r w:rsidR="00D617F8" w:rsidRPr="00FB4F70">
            <w:rPr>
              <w:rFonts w:ascii="Times New Roman" w:hAnsi="Times New Roman" w:cs="Times New Roman"/>
              <w:color w:val="000000" w:themeColor="text1"/>
            </w:rPr>
            <w:fldChar w:fldCharType="begin"/>
          </w:r>
          <w:r w:rsidR="00D617F8" w:rsidRPr="00FB4F70">
            <w:rPr>
              <w:rFonts w:ascii="Times New Roman" w:hAnsi="Times New Roman" w:cs="Times New Roman"/>
              <w:color w:val="000000" w:themeColor="text1"/>
            </w:rPr>
            <w:instrText xml:space="preserve"> CITATION Aza14 \l 1033 </w:instrText>
          </w:r>
          <w:r w:rsidR="00D617F8" w:rsidRPr="00FB4F70">
            <w:rPr>
              <w:rFonts w:ascii="Times New Roman" w:hAnsi="Times New Roman" w:cs="Times New Roman"/>
              <w:color w:val="000000" w:themeColor="text1"/>
            </w:rPr>
            <w:fldChar w:fldCharType="separate"/>
          </w:r>
          <w:r w:rsidR="00D617F8" w:rsidRPr="00FB4F70">
            <w:rPr>
              <w:rFonts w:ascii="Times New Roman" w:hAnsi="Times New Roman" w:cs="Times New Roman"/>
              <w:noProof/>
              <w:color w:val="000000" w:themeColor="text1"/>
            </w:rPr>
            <w:t>(Tajabadi, DowlatabadiE, &amp; Mehri, 2014)</w:t>
          </w:r>
          <w:r w:rsidR="00D617F8" w:rsidRPr="00FB4F70">
            <w:rPr>
              <w:rFonts w:ascii="Times New Roman" w:hAnsi="Times New Roman" w:cs="Times New Roman"/>
              <w:color w:val="000000" w:themeColor="text1"/>
            </w:rPr>
            <w:fldChar w:fldCharType="end"/>
          </w:r>
        </w:sdtContent>
      </w:sdt>
      <w:r w:rsidR="00A316E4" w:rsidRPr="00FB4F70">
        <w:rPr>
          <w:rFonts w:ascii="Times New Roman" w:hAnsi="Times New Roman" w:cs="Times New Roman"/>
          <w:color w:val="000000" w:themeColor="text1"/>
        </w:rPr>
        <w:t xml:space="preserve">. </w:t>
      </w:r>
    </w:p>
    <w:p w14:paraId="779FBE17" w14:textId="77777777" w:rsidR="00771986" w:rsidRPr="00FB4F70" w:rsidRDefault="00C43A9C" w:rsidP="00BE271A">
      <w:pPr>
        <w:spacing w:line="480" w:lineRule="auto"/>
        <w:jc w:val="both"/>
        <w:rPr>
          <w:rFonts w:ascii="Times New Roman" w:hAnsi="Times New Roman" w:cs="Times New Roman"/>
          <w:color w:val="000000" w:themeColor="text1"/>
        </w:rPr>
      </w:pPr>
      <w:r w:rsidRPr="00FB4F70">
        <w:rPr>
          <w:rFonts w:ascii="Times New Roman" w:hAnsi="Times New Roman" w:cs="Times New Roman"/>
          <w:color w:val="000000" w:themeColor="text1"/>
        </w:rPr>
        <w:t>Dependent variables</w:t>
      </w:r>
    </w:p>
    <w:p w14:paraId="464C5E2F" w14:textId="77777777" w:rsidR="00F678A0"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Productivity is the dependent variable that is influenced by the independent variables of hiring, promotion and facilitation offered to the women. Productivity represe</w:t>
      </w:r>
      <w:r w:rsidR="00D617F8" w:rsidRPr="00FB4F70">
        <w:rPr>
          <w:rFonts w:ascii="Times New Roman" w:hAnsi="Times New Roman" w:cs="Times New Roman"/>
          <w:color w:val="000000" w:themeColor="text1"/>
        </w:rPr>
        <w:t xml:space="preserve">nts the level of efficiency that allows employees to complete the tasks within a given period </w:t>
      </w:r>
      <w:sdt>
        <w:sdtPr>
          <w:rPr>
            <w:rFonts w:ascii="Times New Roman" w:hAnsi="Times New Roman" w:cs="Times New Roman"/>
            <w:color w:val="000000" w:themeColor="text1"/>
          </w:rPr>
          <w:id w:val="122053246"/>
          <w:citation/>
        </w:sdtPr>
        <w:sdtEndPr/>
        <w:sdtContent>
          <w:r w:rsidR="00D617F8" w:rsidRPr="00FB4F70">
            <w:rPr>
              <w:rFonts w:ascii="Times New Roman" w:hAnsi="Times New Roman" w:cs="Times New Roman"/>
              <w:color w:val="000000" w:themeColor="text1"/>
            </w:rPr>
            <w:fldChar w:fldCharType="begin"/>
          </w:r>
          <w:r w:rsidR="00D617F8" w:rsidRPr="00FB4F70">
            <w:rPr>
              <w:rFonts w:ascii="Times New Roman" w:hAnsi="Times New Roman" w:cs="Times New Roman"/>
              <w:color w:val="000000" w:themeColor="text1"/>
            </w:rPr>
            <w:instrText xml:space="preserve"> CITATION Ell182 \l 1033 </w:instrText>
          </w:r>
          <w:r w:rsidR="00D617F8" w:rsidRPr="00FB4F70">
            <w:rPr>
              <w:rFonts w:ascii="Times New Roman" w:hAnsi="Times New Roman" w:cs="Times New Roman"/>
              <w:color w:val="000000" w:themeColor="text1"/>
            </w:rPr>
            <w:fldChar w:fldCharType="separate"/>
          </w:r>
          <w:r w:rsidR="00D617F8" w:rsidRPr="00FB4F70">
            <w:rPr>
              <w:rFonts w:ascii="Times New Roman" w:hAnsi="Times New Roman" w:cs="Times New Roman"/>
              <w:noProof/>
              <w:color w:val="000000" w:themeColor="text1"/>
            </w:rPr>
            <w:t>(Kossek &amp; Buzzanell, 2018)</w:t>
          </w:r>
          <w:r w:rsidR="00D617F8" w:rsidRPr="00FB4F70">
            <w:rPr>
              <w:rFonts w:ascii="Times New Roman" w:hAnsi="Times New Roman" w:cs="Times New Roman"/>
              <w:color w:val="000000" w:themeColor="text1"/>
            </w:rPr>
            <w:fldChar w:fldCharType="end"/>
          </w:r>
        </w:sdtContent>
      </w:sdt>
      <w:r w:rsidR="00330C0F" w:rsidRPr="00FB4F70">
        <w:rPr>
          <w:rFonts w:ascii="Times New Roman" w:hAnsi="Times New Roman" w:cs="Times New Roman"/>
          <w:color w:val="000000" w:themeColor="text1"/>
        </w:rPr>
        <w:t xml:space="preserve">. Improved productivity means a high level of efficiency that increases the input of the workers leading to the timely completion of the task. Low productivity represents the low participation of the employees resulting in low efficiency. The task takes longer than usual in the process of completion. </w:t>
      </w:r>
    </w:p>
    <w:p w14:paraId="7AC60537" w14:textId="77777777" w:rsidR="00040672" w:rsidRPr="00FB4F70" w:rsidRDefault="00C43A9C" w:rsidP="00BE271A">
      <w:pPr>
        <w:pStyle w:val="Heading2"/>
        <w:spacing w:line="480" w:lineRule="auto"/>
        <w:rPr>
          <w:rFonts w:ascii="Times New Roman" w:hAnsi="Times New Roman" w:cs="Times New Roman"/>
          <w:color w:val="000000" w:themeColor="text1"/>
          <w:sz w:val="24"/>
          <w:szCs w:val="24"/>
        </w:rPr>
      </w:pPr>
      <w:bookmarkStart w:id="10" w:name="_Toc515896679"/>
      <w:r w:rsidRPr="00FB4F70">
        <w:rPr>
          <w:rFonts w:ascii="Times New Roman" w:hAnsi="Times New Roman" w:cs="Times New Roman"/>
          <w:color w:val="000000" w:themeColor="text1"/>
          <w:sz w:val="24"/>
          <w:szCs w:val="24"/>
        </w:rPr>
        <w:t>Limitations</w:t>
      </w:r>
      <w:bookmarkEnd w:id="10"/>
      <w:r w:rsidRPr="00FB4F70">
        <w:rPr>
          <w:rFonts w:ascii="Times New Roman" w:hAnsi="Times New Roman" w:cs="Times New Roman"/>
          <w:color w:val="000000" w:themeColor="text1"/>
          <w:sz w:val="24"/>
          <w:szCs w:val="24"/>
        </w:rPr>
        <w:t xml:space="preserve"> </w:t>
      </w:r>
    </w:p>
    <w:p w14:paraId="19C30E83" w14:textId="77777777" w:rsidR="00040672"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There are </w:t>
      </w:r>
      <w:r w:rsidR="00CF4815" w:rsidRPr="00FB4F70">
        <w:rPr>
          <w:rFonts w:ascii="Times New Roman" w:hAnsi="Times New Roman" w:cs="Times New Roman"/>
          <w:color w:val="000000" w:themeColor="text1"/>
        </w:rPr>
        <w:t xml:space="preserve">some limitations of this study as the sample size is small which might be inadequate in representing the concerns of the larger population. </w:t>
      </w:r>
      <w:r w:rsidR="00165B72" w:rsidRPr="00FB4F70">
        <w:rPr>
          <w:rFonts w:ascii="Times New Roman" w:hAnsi="Times New Roman" w:cs="Times New Roman"/>
          <w:color w:val="000000" w:themeColor="text1"/>
        </w:rPr>
        <w:t xml:space="preserve">Limitations of the funds prevented from conducting this research at a large level. </w:t>
      </w:r>
    </w:p>
    <w:p w14:paraId="6B10710F" w14:textId="77777777" w:rsidR="00444FD9" w:rsidRPr="00FB4F70" w:rsidRDefault="00C43A9C" w:rsidP="00BE271A">
      <w:pPr>
        <w:pStyle w:val="Heading2"/>
        <w:spacing w:line="480" w:lineRule="auto"/>
        <w:rPr>
          <w:rFonts w:ascii="Times New Roman" w:hAnsi="Times New Roman" w:cs="Times New Roman"/>
          <w:color w:val="000000" w:themeColor="text1"/>
          <w:sz w:val="24"/>
          <w:szCs w:val="24"/>
        </w:rPr>
      </w:pPr>
      <w:bookmarkStart w:id="11" w:name="_Toc515896680"/>
      <w:r w:rsidRPr="00FB4F70">
        <w:rPr>
          <w:rFonts w:ascii="Times New Roman" w:hAnsi="Times New Roman" w:cs="Times New Roman"/>
          <w:color w:val="000000" w:themeColor="text1"/>
          <w:sz w:val="24"/>
          <w:szCs w:val="24"/>
        </w:rPr>
        <w:t>Operational framework</w:t>
      </w:r>
      <w:bookmarkEnd w:id="11"/>
    </w:p>
    <w:p w14:paraId="70CE3280" w14:textId="77777777" w:rsidR="00275F88"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Independent variables (discrimination in hiring, discrimination in promotions and discrimination in facilitation) have a negative relationship with the dependent variable (productivity of employees)</w:t>
      </w:r>
      <w:r w:rsidR="003A3EB9" w:rsidRPr="00FB4F70">
        <w:rPr>
          <w:rFonts w:ascii="Times New Roman" w:hAnsi="Times New Roman" w:cs="Times New Roman"/>
          <w:color w:val="000000" w:themeColor="text1"/>
        </w:rPr>
        <w:t xml:space="preserve"> </w:t>
      </w:r>
      <w:sdt>
        <w:sdtPr>
          <w:rPr>
            <w:rFonts w:ascii="Times New Roman" w:hAnsi="Times New Roman" w:cs="Times New Roman"/>
            <w:color w:val="000000" w:themeColor="text1"/>
          </w:rPr>
          <w:id w:val="-897591586"/>
          <w:citation/>
        </w:sdtPr>
        <w:sdtEndPr/>
        <w:sdtContent>
          <w:r w:rsidR="003A3EB9" w:rsidRPr="00FB4F70">
            <w:rPr>
              <w:rFonts w:ascii="Times New Roman" w:hAnsi="Times New Roman" w:cs="Times New Roman"/>
              <w:color w:val="000000" w:themeColor="text1"/>
            </w:rPr>
            <w:fldChar w:fldCharType="begin"/>
          </w:r>
          <w:r w:rsidR="003A3EB9" w:rsidRPr="00FB4F70">
            <w:rPr>
              <w:rFonts w:ascii="Times New Roman" w:hAnsi="Times New Roman" w:cs="Times New Roman"/>
              <w:color w:val="000000" w:themeColor="text1"/>
            </w:rPr>
            <w:instrText xml:space="preserve"> CITATION Qai11 \l 1033 </w:instrText>
          </w:r>
          <w:r w:rsidR="003A3EB9" w:rsidRPr="00FB4F70">
            <w:rPr>
              <w:rFonts w:ascii="Times New Roman" w:hAnsi="Times New Roman" w:cs="Times New Roman"/>
              <w:color w:val="000000" w:themeColor="text1"/>
            </w:rPr>
            <w:fldChar w:fldCharType="separate"/>
          </w:r>
          <w:r w:rsidR="003A3EB9" w:rsidRPr="00FB4F70">
            <w:rPr>
              <w:rFonts w:ascii="Times New Roman" w:hAnsi="Times New Roman" w:cs="Times New Roman"/>
              <w:noProof/>
              <w:color w:val="000000" w:themeColor="text1"/>
            </w:rPr>
            <w:t>(Abbas &amp; Hameed, 2011)</w:t>
          </w:r>
          <w:r w:rsidR="003A3EB9" w:rsidRPr="00FB4F70">
            <w:rPr>
              <w:rFonts w:ascii="Times New Roman" w:hAnsi="Times New Roman" w:cs="Times New Roman"/>
              <w:color w:val="000000" w:themeColor="text1"/>
            </w:rPr>
            <w:fldChar w:fldCharType="end"/>
          </w:r>
        </w:sdtContent>
      </w:sdt>
      <w:r w:rsidRPr="00FB4F70">
        <w:rPr>
          <w:rFonts w:ascii="Times New Roman" w:hAnsi="Times New Roman" w:cs="Times New Roman"/>
          <w:color w:val="000000" w:themeColor="text1"/>
        </w:rPr>
        <w:t xml:space="preserve">. </w:t>
      </w:r>
      <w:r w:rsidR="00CA4982" w:rsidRPr="00FB4F70">
        <w:rPr>
          <w:rFonts w:ascii="Times New Roman" w:hAnsi="Times New Roman" w:cs="Times New Roman"/>
          <w:color w:val="000000" w:themeColor="text1"/>
        </w:rPr>
        <w:t xml:space="preserve"> The schematic diagram of the Gender Discrimination and Employee Productivity Model </w:t>
      </w:r>
      <w:r w:rsidR="00023F6C" w:rsidRPr="00FB4F70">
        <w:rPr>
          <w:rFonts w:ascii="Times New Roman" w:hAnsi="Times New Roman" w:cs="Times New Roman"/>
          <w:color w:val="000000" w:themeColor="text1"/>
        </w:rPr>
        <w:t xml:space="preserve">is used for illustrating the relationship between these variables. </w:t>
      </w:r>
      <w:r w:rsidR="0075753F" w:rsidRPr="00FB4F70">
        <w:rPr>
          <w:rFonts w:ascii="Times New Roman" w:hAnsi="Times New Roman" w:cs="Times New Roman"/>
          <w:color w:val="000000" w:themeColor="text1"/>
        </w:rPr>
        <w:t xml:space="preserve">The model represents an increase in discrimination across hiring, promotions and </w:t>
      </w:r>
      <w:r w:rsidR="003D64D9" w:rsidRPr="00FB4F70">
        <w:rPr>
          <w:rFonts w:ascii="Times New Roman" w:hAnsi="Times New Roman" w:cs="Times New Roman"/>
          <w:color w:val="000000" w:themeColor="text1"/>
        </w:rPr>
        <w:t xml:space="preserve">facilitation resulting in low productivity. </w:t>
      </w:r>
      <w:r w:rsidR="00BD5335" w:rsidRPr="00FB4F70">
        <w:rPr>
          <w:rFonts w:ascii="Times New Roman" w:hAnsi="Times New Roman" w:cs="Times New Roman"/>
          <w:color w:val="000000" w:themeColor="text1"/>
        </w:rPr>
        <w:t xml:space="preserve">An increase in gender discrimination in these </w:t>
      </w:r>
      <w:r w:rsidR="00E95085" w:rsidRPr="00FB4F70">
        <w:rPr>
          <w:rFonts w:ascii="Times New Roman" w:hAnsi="Times New Roman" w:cs="Times New Roman"/>
          <w:color w:val="000000" w:themeColor="text1"/>
        </w:rPr>
        <w:t xml:space="preserve">areas leads to </w:t>
      </w:r>
      <w:r w:rsidR="002E3D8A" w:rsidRPr="00FB4F70">
        <w:rPr>
          <w:rFonts w:ascii="Times New Roman" w:hAnsi="Times New Roman" w:cs="Times New Roman"/>
          <w:color w:val="000000" w:themeColor="text1"/>
        </w:rPr>
        <w:t xml:space="preserve">reduced productivity. There is a negative impact of any form of gender discrimination on the efficiency and productivity of employees. </w:t>
      </w:r>
    </w:p>
    <w:p w14:paraId="317441A0" w14:textId="77777777" w:rsidR="00F678A0" w:rsidRPr="00FB4F70" w:rsidRDefault="00F678A0" w:rsidP="00BE271A">
      <w:pPr>
        <w:spacing w:line="480" w:lineRule="auto"/>
        <w:ind w:firstLine="720"/>
        <w:jc w:val="both"/>
        <w:rPr>
          <w:rFonts w:ascii="Times New Roman" w:hAnsi="Times New Roman" w:cs="Times New Roman"/>
          <w:color w:val="000000" w:themeColor="text1"/>
        </w:rPr>
      </w:pPr>
    </w:p>
    <w:p w14:paraId="54066AF8" w14:textId="77777777" w:rsidR="00A75BBF" w:rsidRPr="00FB4F70" w:rsidRDefault="00A75BBF" w:rsidP="00BE271A">
      <w:pPr>
        <w:spacing w:line="480" w:lineRule="auto"/>
        <w:ind w:firstLine="720"/>
        <w:jc w:val="both"/>
        <w:rPr>
          <w:rFonts w:ascii="Times New Roman" w:hAnsi="Times New Roman" w:cs="Times New Roman"/>
          <w:color w:val="000000" w:themeColor="text1"/>
        </w:rPr>
      </w:pPr>
    </w:p>
    <w:p w14:paraId="15428FC0" w14:textId="77777777" w:rsidR="00F678A0" w:rsidRPr="00FB4F70" w:rsidRDefault="00F678A0" w:rsidP="00BE271A">
      <w:pPr>
        <w:spacing w:line="480" w:lineRule="auto"/>
        <w:ind w:firstLine="720"/>
        <w:jc w:val="both"/>
        <w:rPr>
          <w:rFonts w:ascii="Times New Roman" w:hAnsi="Times New Roman" w:cs="Times New Roman"/>
          <w:color w:val="000000" w:themeColor="text1"/>
        </w:rPr>
      </w:pPr>
    </w:p>
    <w:p w14:paraId="3591828E" w14:textId="77777777" w:rsidR="00F678A0" w:rsidRPr="00FB4F70" w:rsidRDefault="00C43A9C" w:rsidP="00BE271A">
      <w:pPr>
        <w:spacing w:line="480" w:lineRule="auto"/>
        <w:jc w:val="center"/>
        <w:rPr>
          <w:rFonts w:ascii="Times New Roman" w:hAnsi="Times New Roman" w:cs="Times New Roman"/>
          <w:color w:val="000000" w:themeColor="text1"/>
        </w:rPr>
      </w:pPr>
      <w:r w:rsidRPr="00FB4F70">
        <w:rPr>
          <w:rFonts w:ascii="Times New Roman" w:eastAsia="Times New Roman" w:hAnsi="Times New Roman" w:cs="Times New Roman"/>
          <w:noProof/>
          <w:color w:val="000000" w:themeColor="text1"/>
        </w:rPr>
        <mc:AlternateContent>
          <mc:Choice Requires="wpg">
            <w:drawing>
              <wp:anchor distT="0" distB="0" distL="0" distR="0" simplePos="0" relativeHeight="251661312" behindDoc="1" locked="0" layoutInCell="1" allowOverlap="1" wp14:anchorId="7824DC4A" wp14:editId="3923F081">
                <wp:simplePos x="0" y="0"/>
                <wp:positionH relativeFrom="page">
                  <wp:posOffset>800100</wp:posOffset>
                </wp:positionH>
                <wp:positionV relativeFrom="paragraph">
                  <wp:posOffset>3028315</wp:posOffset>
                </wp:positionV>
                <wp:extent cx="6038850" cy="1909445"/>
                <wp:effectExtent l="0" t="0" r="31750" b="20955"/>
                <wp:wrapTopAndBottom/>
                <wp:docPr id="4" name="docshapegroup11"/>
                <wp:cNvGraphicFramePr/>
                <a:graphic xmlns:a="http://schemas.openxmlformats.org/drawingml/2006/main">
                  <a:graphicData uri="http://schemas.microsoft.com/office/word/2010/wordprocessingGroup">
                    <wpg:wgp>
                      <wpg:cNvGrpSpPr/>
                      <wpg:grpSpPr>
                        <a:xfrm>
                          <a:off x="0" y="0"/>
                          <a:ext cx="6038850" cy="1909445"/>
                          <a:chOff x="1298" y="328"/>
                          <a:chExt cx="9510" cy="3007"/>
                        </a:xfrm>
                      </wpg:grpSpPr>
                      <wps:wsp>
                        <wps:cNvPr id="5" name="docshape12"/>
                        <wps:cNvSpPr/>
                        <wps:spPr bwMode="auto">
                          <a:xfrm>
                            <a:off x="8580" y="1415"/>
                            <a:ext cx="120" cy="1630"/>
                          </a:xfrm>
                          <a:custGeom>
                            <a:avLst/>
                            <a:gdLst>
                              <a:gd name="T0" fmla="+- 0 8646 8580"/>
                              <a:gd name="T1" fmla="*/ T0 w 120"/>
                              <a:gd name="T2" fmla="+- 0 1506 1416"/>
                              <a:gd name="T3" fmla="*/ 1506 h 1630"/>
                              <a:gd name="T4" fmla="+- 0 8634 8580"/>
                              <a:gd name="T5" fmla="*/ T4 w 120"/>
                              <a:gd name="T6" fmla="+- 0 1506 1416"/>
                              <a:gd name="T7" fmla="*/ 1506 h 1630"/>
                              <a:gd name="T8" fmla="+- 0 8630 8580"/>
                              <a:gd name="T9" fmla="*/ T8 w 120"/>
                              <a:gd name="T10" fmla="+- 0 1510 1416"/>
                              <a:gd name="T11" fmla="*/ 1510 h 1630"/>
                              <a:gd name="T12" fmla="+- 0 8630 8580"/>
                              <a:gd name="T13" fmla="*/ T12 w 120"/>
                              <a:gd name="T14" fmla="+- 0 3042 1416"/>
                              <a:gd name="T15" fmla="*/ 3042 h 1630"/>
                              <a:gd name="T16" fmla="+- 0 8634 8580"/>
                              <a:gd name="T17" fmla="*/ T16 w 120"/>
                              <a:gd name="T18" fmla="+- 0 3046 1416"/>
                              <a:gd name="T19" fmla="*/ 3046 h 1630"/>
                              <a:gd name="T20" fmla="+- 0 8646 8580"/>
                              <a:gd name="T21" fmla="*/ T20 w 120"/>
                              <a:gd name="T22" fmla="+- 0 3046 1416"/>
                              <a:gd name="T23" fmla="*/ 3046 h 1630"/>
                              <a:gd name="T24" fmla="+- 0 8650 8580"/>
                              <a:gd name="T25" fmla="*/ T24 w 120"/>
                              <a:gd name="T26" fmla="+- 0 3042 1416"/>
                              <a:gd name="T27" fmla="*/ 3042 h 1630"/>
                              <a:gd name="T28" fmla="+- 0 8650 8580"/>
                              <a:gd name="T29" fmla="*/ T28 w 120"/>
                              <a:gd name="T30" fmla="+- 0 1510 1416"/>
                              <a:gd name="T31" fmla="*/ 1510 h 1630"/>
                              <a:gd name="T32" fmla="+- 0 8646 8580"/>
                              <a:gd name="T33" fmla="*/ T32 w 120"/>
                              <a:gd name="T34" fmla="+- 0 1506 1416"/>
                              <a:gd name="T35" fmla="*/ 1506 h 1630"/>
                              <a:gd name="T36" fmla="+- 0 8640 8580"/>
                              <a:gd name="T37" fmla="*/ T36 w 120"/>
                              <a:gd name="T38" fmla="+- 0 1416 1416"/>
                              <a:gd name="T39" fmla="*/ 1416 h 1630"/>
                              <a:gd name="T40" fmla="+- 0 8580 8580"/>
                              <a:gd name="T41" fmla="*/ T40 w 120"/>
                              <a:gd name="T42" fmla="+- 0 1536 1416"/>
                              <a:gd name="T43" fmla="*/ 1536 h 1630"/>
                              <a:gd name="T44" fmla="+- 0 8630 8580"/>
                              <a:gd name="T45" fmla="*/ T44 w 120"/>
                              <a:gd name="T46" fmla="+- 0 1536 1416"/>
                              <a:gd name="T47" fmla="*/ 1536 h 1630"/>
                              <a:gd name="T48" fmla="+- 0 8630 8580"/>
                              <a:gd name="T49" fmla="*/ T48 w 120"/>
                              <a:gd name="T50" fmla="+- 0 1510 1416"/>
                              <a:gd name="T51" fmla="*/ 1510 h 1630"/>
                              <a:gd name="T52" fmla="+- 0 8634 8580"/>
                              <a:gd name="T53" fmla="*/ T52 w 120"/>
                              <a:gd name="T54" fmla="+- 0 1506 1416"/>
                              <a:gd name="T55" fmla="*/ 1506 h 1630"/>
                              <a:gd name="T56" fmla="+- 0 8685 8580"/>
                              <a:gd name="T57" fmla="*/ T56 w 120"/>
                              <a:gd name="T58" fmla="+- 0 1506 1416"/>
                              <a:gd name="T59" fmla="*/ 1506 h 1630"/>
                              <a:gd name="T60" fmla="+- 0 8640 8580"/>
                              <a:gd name="T61" fmla="*/ T60 w 120"/>
                              <a:gd name="T62" fmla="+- 0 1416 1416"/>
                              <a:gd name="T63" fmla="*/ 1416 h 1630"/>
                              <a:gd name="T64" fmla="+- 0 8685 8580"/>
                              <a:gd name="T65" fmla="*/ T64 w 120"/>
                              <a:gd name="T66" fmla="+- 0 1506 1416"/>
                              <a:gd name="T67" fmla="*/ 1506 h 1630"/>
                              <a:gd name="T68" fmla="+- 0 8646 8580"/>
                              <a:gd name="T69" fmla="*/ T68 w 120"/>
                              <a:gd name="T70" fmla="+- 0 1506 1416"/>
                              <a:gd name="T71" fmla="*/ 1506 h 1630"/>
                              <a:gd name="T72" fmla="+- 0 8650 8580"/>
                              <a:gd name="T73" fmla="*/ T72 w 120"/>
                              <a:gd name="T74" fmla="+- 0 1510 1416"/>
                              <a:gd name="T75" fmla="*/ 1510 h 1630"/>
                              <a:gd name="T76" fmla="+- 0 8650 8580"/>
                              <a:gd name="T77" fmla="*/ T76 w 120"/>
                              <a:gd name="T78" fmla="+- 0 1536 1416"/>
                              <a:gd name="T79" fmla="*/ 1536 h 1630"/>
                              <a:gd name="T80" fmla="+- 0 8700 8580"/>
                              <a:gd name="T81" fmla="*/ T80 w 120"/>
                              <a:gd name="T82" fmla="+- 0 1536 1416"/>
                              <a:gd name="T83" fmla="*/ 1536 h 1630"/>
                              <a:gd name="T84" fmla="+- 0 8685 8580"/>
                              <a:gd name="T85" fmla="*/ T84 w 120"/>
                              <a:gd name="T86" fmla="+- 0 1506 1416"/>
                              <a:gd name="T87" fmla="*/ 1506 h 16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1630">
                                <a:moveTo>
                                  <a:pt x="66" y="90"/>
                                </a:moveTo>
                                <a:lnTo>
                                  <a:pt x="54" y="90"/>
                                </a:lnTo>
                                <a:lnTo>
                                  <a:pt x="50" y="94"/>
                                </a:lnTo>
                                <a:lnTo>
                                  <a:pt x="50" y="1626"/>
                                </a:lnTo>
                                <a:lnTo>
                                  <a:pt x="54" y="1630"/>
                                </a:lnTo>
                                <a:lnTo>
                                  <a:pt x="66" y="1630"/>
                                </a:lnTo>
                                <a:lnTo>
                                  <a:pt x="70" y="1626"/>
                                </a:lnTo>
                                <a:lnTo>
                                  <a:pt x="70" y="94"/>
                                </a:lnTo>
                                <a:lnTo>
                                  <a:pt x="66" y="90"/>
                                </a:lnTo>
                                <a:close/>
                                <a:moveTo>
                                  <a:pt x="60" y="0"/>
                                </a:moveTo>
                                <a:lnTo>
                                  <a:pt x="0" y="120"/>
                                </a:lnTo>
                                <a:lnTo>
                                  <a:pt x="50" y="120"/>
                                </a:lnTo>
                                <a:lnTo>
                                  <a:pt x="50" y="94"/>
                                </a:lnTo>
                                <a:lnTo>
                                  <a:pt x="54" y="90"/>
                                </a:lnTo>
                                <a:lnTo>
                                  <a:pt x="105" y="90"/>
                                </a:lnTo>
                                <a:lnTo>
                                  <a:pt x="60" y="0"/>
                                </a:lnTo>
                                <a:close/>
                                <a:moveTo>
                                  <a:pt x="105" y="90"/>
                                </a:moveTo>
                                <a:lnTo>
                                  <a:pt x="66" y="90"/>
                                </a:lnTo>
                                <a:lnTo>
                                  <a:pt x="70" y="94"/>
                                </a:lnTo>
                                <a:lnTo>
                                  <a:pt x="70" y="120"/>
                                </a:lnTo>
                                <a:lnTo>
                                  <a:pt x="120" y="120"/>
                                </a:lnTo>
                                <a:lnTo>
                                  <a:pt x="105" y="9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wps:wsp>
                      <wps:wsp>
                        <wps:cNvPr id="6" name="Line 7"/>
                        <wps:cNvCnPr/>
                        <wps:spPr bwMode="auto">
                          <a:xfrm>
                            <a:off x="5085" y="3036"/>
                            <a:ext cx="3555" cy="1"/>
                          </a:xfrm>
                          <a:prstGeom prst="line">
                            <a:avLst/>
                          </a:prstGeom>
                          <a:noFill/>
                          <a:ln w="9525">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7" name="docshape13"/>
                        <wps:cNvSpPr txBox="1"/>
                        <wps:spPr bwMode="auto">
                          <a:xfrm>
                            <a:off x="1305" y="1993"/>
                            <a:ext cx="3780" cy="1334"/>
                          </a:xfrm>
                          <a:prstGeom prst="rect">
                            <a:avLst/>
                          </a:prstGeom>
                          <a:noFill/>
                          <a:ln w="9525">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txbx>
                          <w:txbxContent>
                            <w:p w14:paraId="3862E451" w14:textId="77777777" w:rsidR="00FD080A" w:rsidRDefault="00C43A9C" w:rsidP="0065598F">
                              <w:pPr>
                                <w:numPr>
                                  <w:ilvl w:val="0"/>
                                  <w:numId w:val="4"/>
                                </w:numPr>
                                <w:tabs>
                                  <w:tab w:val="left" w:pos="867"/>
                                  <w:tab w:val="left" w:pos="868"/>
                                </w:tabs>
                                <w:spacing w:before="72"/>
                                <w:ind w:right="306"/>
                                <w:rPr>
                                  <w:b/>
                                </w:rPr>
                              </w:pPr>
                              <w:r>
                                <w:rPr>
                                  <w:b/>
                                </w:rPr>
                                <w:t>Gender discrimination in</w:t>
                              </w:r>
                              <w:r>
                                <w:rPr>
                                  <w:b/>
                                  <w:spacing w:val="-57"/>
                                </w:rPr>
                                <w:t xml:space="preserve"> the </w:t>
                              </w:r>
                              <w:r>
                                <w:rPr>
                                  <w:b/>
                                </w:rPr>
                                <w:t>Provision of goods and</w:t>
                              </w:r>
                              <w:r>
                                <w:rPr>
                                  <w:b/>
                                  <w:spacing w:val="1"/>
                                </w:rPr>
                                <w:t xml:space="preserve"> </w:t>
                              </w:r>
                              <w:r>
                                <w:rPr>
                                  <w:b/>
                                </w:rPr>
                                <w:t>Facilities</w:t>
                              </w:r>
                            </w:p>
                          </w:txbxContent>
                        </wps:txbx>
                        <wps:bodyPr rot="0" vert="horz" wrap="square" lIns="0" tIns="0" rIns="0" bIns="0" anchor="t" anchorCtr="0" upright="1"/>
                      </wps:wsp>
                      <wps:wsp>
                        <wps:cNvPr id="8" name="docshape14"/>
                        <wps:cNvSpPr txBox="1"/>
                        <wps:spPr bwMode="auto">
                          <a:xfrm>
                            <a:off x="6660" y="335"/>
                            <a:ext cx="4140"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txbx>
                          <w:txbxContent>
                            <w:p w14:paraId="0A05CE28" w14:textId="77777777" w:rsidR="00FD080A" w:rsidRDefault="00FD080A" w:rsidP="0065598F">
                              <w:pPr>
                                <w:spacing w:before="3"/>
                                <w:rPr>
                                  <w:sz w:val="32"/>
                                </w:rPr>
                              </w:pPr>
                            </w:p>
                            <w:p w14:paraId="1BC29D4A" w14:textId="77777777" w:rsidR="00FD080A" w:rsidRDefault="00C43A9C" w:rsidP="0065598F">
                              <w:pPr>
                                <w:spacing w:line="247" w:lineRule="auto"/>
                                <w:ind w:left="1370" w:right="641" w:hanging="576"/>
                                <w:rPr>
                                  <w:b/>
                                  <w:sz w:val="26"/>
                                </w:rPr>
                              </w:pPr>
                              <w:r>
                                <w:rPr>
                                  <w:b/>
                                  <w:spacing w:val="-1"/>
                                  <w:sz w:val="26"/>
                                </w:rPr>
                                <w:t xml:space="preserve">Employee </w:t>
                              </w:r>
                              <w:r>
                                <w:rPr>
                                  <w:b/>
                                  <w:sz w:val="26"/>
                                </w:rPr>
                                <w:t>Performance/</w:t>
                              </w:r>
                              <w:r>
                                <w:rPr>
                                  <w:b/>
                                  <w:spacing w:val="-63"/>
                                  <w:sz w:val="26"/>
                                </w:rPr>
                                <w:t xml:space="preserve"> </w:t>
                              </w:r>
                              <w:r>
                                <w:rPr>
                                  <w:b/>
                                  <w:sz w:val="26"/>
                                </w:rPr>
                                <w:t>Productivity</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w:pict>
              <v:group id="docshapegroup11" o:spid="_x0000_s1025" style="width:478pt;height:152pt;margin-top:238.45pt;margin-left:63pt;mso-height-percent:0;mso-height-relative:page;mso-position-horizontal-relative:page;mso-width-percent:0;mso-width-relative:page;mso-wrap-distance-bottom:0;mso-wrap-distance-left:0;mso-wrap-distance-right:0;mso-wrap-distance-top:0;position:absolute;z-index:-251656192" coordorigin="2948,2356" coordsize="21600,21600">
                <v:shape id="_x0000_s1026" style="width:273;height:11709;left:19488;position:absolute;top:10164;v-text-anchor:top" coordsize="21600,21600" path="m11880,1193l9720,1193l9720,1193l9000,1246l9000,1246l9000,21547l9000,21547l9720,21600l9720,21600l11880,21600l11880,21600l12600,21547l12600,21547l12600,1246l12600,1246l11880,1193xm10800,l,1590l,1590l9000,1590l9000,1590l9000,1246l9000,1246l9720,1193l9720,1193l18900,1193l18900,1193l10800,xm18900,1193l11880,1193l11880,1193l12600,1246l12600,1246l12600,1590l12600,1590l21600,1590l21600,1590l18900,1193xe" fillcolor="black" stroked="f"/>
                <v:line id="_x0000_s1027" style="position:absolute;v-text-anchor:top" from="11550,21808" to="19624,21815" fillcolor="this" stroked="t" strokecolor="black" strokeweight="0.75pt">
                  <v:stroke joinstyle="round"/>
                </v:line>
                <v:shapetype id="_x0000_t202" coordsize="21600,21600" o:spt="202" path="m,l,21600r21600,l21600,xe">
                  <v:stroke joinstyle="miter"/>
                  <v:path gradientshapeok="t" o:connecttype="rect"/>
                </v:shapetype>
                <v:shape id="_x0000_s1028" type="#_x0000_t202" style="width:8585;height:9582;left:2964;position:absolute;top:14316;v-text-anchor:top" filled="f" fillcolor="this" stroked="t" strokecolor="black" strokeweight="0.75pt">
                  <v:textbox inset="0,0,0,0">
                    <w:txbxContent>
                      <w:p w:rsidR="00FD080A" w:rsidP="0065598F" w14:paraId="1DCC557C" w14:textId="77777777">
                        <w:pPr>
                          <w:numPr>
                            <w:ilvl w:val="0"/>
                            <w:numId w:val="4"/>
                          </w:numPr>
                          <w:tabs>
                            <w:tab w:val="left" w:pos="867"/>
                            <w:tab w:val="left" w:pos="868"/>
                          </w:tabs>
                          <w:spacing w:before="72"/>
                          <w:ind w:right="306"/>
                          <w:rPr>
                            <w:b/>
                          </w:rPr>
                        </w:pPr>
                        <w:r>
                          <w:rPr>
                            <w:b/>
                          </w:rPr>
                          <w:t>Gender discrimination in</w:t>
                        </w:r>
                        <w:r>
                          <w:rPr>
                            <w:b/>
                            <w:spacing w:val="-57"/>
                          </w:rPr>
                          <w:t xml:space="preserve"> the </w:t>
                        </w:r>
                        <w:r>
                          <w:rPr>
                            <w:b/>
                          </w:rPr>
                          <w:t>Provision of goods and</w:t>
                        </w:r>
                        <w:r>
                          <w:rPr>
                            <w:b/>
                            <w:spacing w:val="1"/>
                          </w:rPr>
                          <w:t xml:space="preserve"> </w:t>
                        </w:r>
                        <w:r>
                          <w:rPr>
                            <w:b/>
                          </w:rPr>
                          <w:t>Facilities</w:t>
                        </w:r>
                      </w:p>
                    </w:txbxContent>
                  </v:textbox>
                </v:shape>
                <v:shape id="_x0000_s1029" type="#_x0000_t202" style="width:9403;height:7758;left:15127;position:absolute;top:2406;v-text-anchor:top" filled="f" fillcolor="this" stroked="t" strokecolor="black" strokeweight="0.75pt">
                  <v:textbox inset="0,0,0,0">
                    <w:txbxContent>
                      <w:p w:rsidR="00FD080A" w:rsidP="0065598F" w14:paraId="470CF7F4" w14:textId="77777777">
                        <w:pPr>
                          <w:spacing w:before="3"/>
                          <w:rPr>
                            <w:sz w:val="32"/>
                          </w:rPr>
                        </w:pPr>
                      </w:p>
                      <w:p w:rsidR="00FD080A" w:rsidP="0065598F" w14:paraId="579120AF" w14:textId="77777777">
                        <w:pPr>
                          <w:spacing w:line="247" w:lineRule="auto"/>
                          <w:ind w:left="1370" w:right="641" w:hanging="576"/>
                          <w:rPr>
                            <w:b/>
                            <w:sz w:val="26"/>
                          </w:rPr>
                        </w:pPr>
                        <w:r>
                          <w:rPr>
                            <w:b/>
                            <w:spacing w:val="-1"/>
                            <w:sz w:val="26"/>
                          </w:rPr>
                          <w:t xml:space="preserve">Employee </w:t>
                        </w:r>
                        <w:r>
                          <w:rPr>
                            <w:b/>
                            <w:sz w:val="26"/>
                          </w:rPr>
                          <w:t>Performance/</w:t>
                        </w:r>
                        <w:r>
                          <w:rPr>
                            <w:b/>
                            <w:spacing w:val="-63"/>
                            <w:sz w:val="26"/>
                          </w:rPr>
                          <w:t xml:space="preserve"> </w:t>
                        </w:r>
                        <w:r>
                          <w:rPr>
                            <w:b/>
                            <w:sz w:val="26"/>
                          </w:rPr>
                          <w:t>Productivity</w:t>
                        </w:r>
                      </w:p>
                    </w:txbxContent>
                  </v:textbox>
                </v:shape>
                <w10:wrap type="topAndBottom"/>
              </v:group>
            </w:pict>
          </mc:Fallback>
        </mc:AlternateContent>
      </w:r>
      <w:r w:rsidR="00275F88" w:rsidRPr="00FB4F70">
        <w:rPr>
          <w:rFonts w:ascii="Times New Roman" w:eastAsia="Times New Roman" w:hAnsi="Times New Roman" w:cs="Times New Roman"/>
          <w:noProof/>
          <w:color w:val="000000" w:themeColor="text1"/>
        </w:rPr>
        <mc:AlternateContent>
          <mc:Choice Requires="wpg">
            <w:drawing>
              <wp:anchor distT="0" distB="0" distL="114300" distR="114300" simplePos="0" relativeHeight="251658240" behindDoc="0" locked="0" layoutInCell="1" allowOverlap="1" wp14:anchorId="32CE54D0" wp14:editId="30988222">
                <wp:simplePos x="0" y="0"/>
                <wp:positionH relativeFrom="page">
                  <wp:posOffset>1143000</wp:posOffset>
                </wp:positionH>
                <wp:positionV relativeFrom="paragraph">
                  <wp:posOffset>1542415</wp:posOffset>
                </wp:positionV>
                <wp:extent cx="5377180" cy="1438910"/>
                <wp:effectExtent l="0" t="0" r="7620" b="8890"/>
                <wp:wrapNone/>
                <wp:docPr id="9" name="docshapegroup7"/>
                <wp:cNvGraphicFramePr/>
                <a:graphic xmlns:a="http://schemas.openxmlformats.org/drawingml/2006/main">
                  <a:graphicData uri="http://schemas.microsoft.com/office/word/2010/wordprocessingGroup">
                    <wpg:wgp>
                      <wpg:cNvGrpSpPr/>
                      <wpg:grpSpPr>
                        <a:xfrm>
                          <a:off x="0" y="0"/>
                          <a:ext cx="5377180" cy="1438910"/>
                          <a:chOff x="1493" y="805"/>
                          <a:chExt cx="8468" cy="2266"/>
                        </a:xfrm>
                      </wpg:grpSpPr>
                      <wps:wsp>
                        <wps:cNvPr id="10" name="docshape8"/>
                        <wps:cNvSpPr/>
                        <wps:spPr bwMode="auto">
                          <a:xfrm>
                            <a:off x="8580" y="1621"/>
                            <a:ext cx="1380" cy="1450"/>
                          </a:xfrm>
                          <a:custGeom>
                            <a:avLst/>
                            <a:gdLst>
                              <a:gd name="T0" fmla="+- 0 8700 8580"/>
                              <a:gd name="T1" fmla="*/ T0 w 1380"/>
                              <a:gd name="T2" fmla="+- 0 2951 1621"/>
                              <a:gd name="T3" fmla="*/ 2951 h 1450"/>
                              <a:gd name="T4" fmla="+- 0 8650 8580"/>
                              <a:gd name="T5" fmla="*/ T4 w 1380"/>
                              <a:gd name="T6" fmla="+- 0 2951 1621"/>
                              <a:gd name="T7" fmla="*/ 2951 h 1450"/>
                              <a:gd name="T8" fmla="+- 0 8650 8580"/>
                              <a:gd name="T9" fmla="*/ T8 w 1380"/>
                              <a:gd name="T10" fmla="+- 0 1985 1621"/>
                              <a:gd name="T11" fmla="*/ 1985 h 1450"/>
                              <a:gd name="T12" fmla="+- 0 8646 8580"/>
                              <a:gd name="T13" fmla="*/ T12 w 1380"/>
                              <a:gd name="T14" fmla="+- 0 1981 1621"/>
                              <a:gd name="T15" fmla="*/ 1981 h 1450"/>
                              <a:gd name="T16" fmla="+- 0 8634 8580"/>
                              <a:gd name="T17" fmla="*/ T16 w 1380"/>
                              <a:gd name="T18" fmla="+- 0 1981 1621"/>
                              <a:gd name="T19" fmla="*/ 1981 h 1450"/>
                              <a:gd name="T20" fmla="+- 0 8630 8580"/>
                              <a:gd name="T21" fmla="*/ T20 w 1380"/>
                              <a:gd name="T22" fmla="+- 0 1985 1621"/>
                              <a:gd name="T23" fmla="*/ 1985 h 1450"/>
                              <a:gd name="T24" fmla="+- 0 8630 8580"/>
                              <a:gd name="T25" fmla="*/ T24 w 1380"/>
                              <a:gd name="T26" fmla="+- 0 2951 1621"/>
                              <a:gd name="T27" fmla="*/ 2951 h 1450"/>
                              <a:gd name="T28" fmla="+- 0 8580 8580"/>
                              <a:gd name="T29" fmla="*/ T28 w 1380"/>
                              <a:gd name="T30" fmla="+- 0 2951 1621"/>
                              <a:gd name="T31" fmla="*/ 2951 h 1450"/>
                              <a:gd name="T32" fmla="+- 0 8640 8580"/>
                              <a:gd name="T33" fmla="*/ T32 w 1380"/>
                              <a:gd name="T34" fmla="+- 0 3071 1621"/>
                              <a:gd name="T35" fmla="*/ 3071 h 1450"/>
                              <a:gd name="T36" fmla="+- 0 8685 8580"/>
                              <a:gd name="T37" fmla="*/ T36 w 1380"/>
                              <a:gd name="T38" fmla="+- 0 2981 1621"/>
                              <a:gd name="T39" fmla="*/ 2981 h 1450"/>
                              <a:gd name="T40" fmla="+- 0 8700 8580"/>
                              <a:gd name="T41" fmla="*/ T40 w 1380"/>
                              <a:gd name="T42" fmla="+- 0 2951 1621"/>
                              <a:gd name="T43" fmla="*/ 2951 h 1450"/>
                              <a:gd name="T44" fmla="+- 0 9960 8580"/>
                              <a:gd name="T45" fmla="*/ T44 w 1380"/>
                              <a:gd name="T46" fmla="+- 0 2951 1621"/>
                              <a:gd name="T47" fmla="*/ 2951 h 1450"/>
                              <a:gd name="T48" fmla="+- 0 9910 8580"/>
                              <a:gd name="T49" fmla="*/ T48 w 1380"/>
                              <a:gd name="T50" fmla="+- 0 2951 1621"/>
                              <a:gd name="T51" fmla="*/ 2951 h 1450"/>
                              <a:gd name="T52" fmla="+- 0 9910 8580"/>
                              <a:gd name="T53" fmla="*/ T52 w 1380"/>
                              <a:gd name="T54" fmla="+- 0 1625 1621"/>
                              <a:gd name="T55" fmla="*/ 1625 h 1450"/>
                              <a:gd name="T56" fmla="+- 0 9906 8580"/>
                              <a:gd name="T57" fmla="*/ T56 w 1380"/>
                              <a:gd name="T58" fmla="+- 0 1621 1621"/>
                              <a:gd name="T59" fmla="*/ 1621 h 1450"/>
                              <a:gd name="T60" fmla="+- 0 9894 8580"/>
                              <a:gd name="T61" fmla="*/ T60 w 1380"/>
                              <a:gd name="T62" fmla="+- 0 1621 1621"/>
                              <a:gd name="T63" fmla="*/ 1621 h 1450"/>
                              <a:gd name="T64" fmla="+- 0 9890 8580"/>
                              <a:gd name="T65" fmla="*/ T64 w 1380"/>
                              <a:gd name="T66" fmla="+- 0 1625 1621"/>
                              <a:gd name="T67" fmla="*/ 1625 h 1450"/>
                              <a:gd name="T68" fmla="+- 0 9890 8580"/>
                              <a:gd name="T69" fmla="*/ T68 w 1380"/>
                              <a:gd name="T70" fmla="+- 0 2951 1621"/>
                              <a:gd name="T71" fmla="*/ 2951 h 1450"/>
                              <a:gd name="T72" fmla="+- 0 9840 8580"/>
                              <a:gd name="T73" fmla="*/ T72 w 1380"/>
                              <a:gd name="T74" fmla="+- 0 2951 1621"/>
                              <a:gd name="T75" fmla="*/ 2951 h 1450"/>
                              <a:gd name="T76" fmla="+- 0 9900 8580"/>
                              <a:gd name="T77" fmla="*/ T76 w 1380"/>
                              <a:gd name="T78" fmla="+- 0 3071 1621"/>
                              <a:gd name="T79" fmla="*/ 3071 h 1450"/>
                              <a:gd name="T80" fmla="+- 0 9945 8580"/>
                              <a:gd name="T81" fmla="*/ T80 w 1380"/>
                              <a:gd name="T82" fmla="+- 0 2981 1621"/>
                              <a:gd name="T83" fmla="*/ 2981 h 1450"/>
                              <a:gd name="T84" fmla="+- 0 9960 8580"/>
                              <a:gd name="T85" fmla="*/ T84 w 1380"/>
                              <a:gd name="T86" fmla="+- 0 2951 1621"/>
                              <a:gd name="T87" fmla="*/ 2951 h 14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80" h="1450">
                                <a:moveTo>
                                  <a:pt x="120" y="1330"/>
                                </a:moveTo>
                                <a:lnTo>
                                  <a:pt x="70" y="1330"/>
                                </a:lnTo>
                                <a:lnTo>
                                  <a:pt x="70" y="364"/>
                                </a:lnTo>
                                <a:lnTo>
                                  <a:pt x="66" y="360"/>
                                </a:lnTo>
                                <a:lnTo>
                                  <a:pt x="54" y="360"/>
                                </a:lnTo>
                                <a:lnTo>
                                  <a:pt x="50" y="364"/>
                                </a:lnTo>
                                <a:lnTo>
                                  <a:pt x="50" y="1330"/>
                                </a:lnTo>
                                <a:lnTo>
                                  <a:pt x="0" y="1330"/>
                                </a:lnTo>
                                <a:lnTo>
                                  <a:pt x="60" y="1450"/>
                                </a:lnTo>
                                <a:lnTo>
                                  <a:pt x="105" y="1360"/>
                                </a:lnTo>
                                <a:lnTo>
                                  <a:pt x="120" y="1330"/>
                                </a:lnTo>
                                <a:close/>
                                <a:moveTo>
                                  <a:pt x="1380" y="1330"/>
                                </a:moveTo>
                                <a:lnTo>
                                  <a:pt x="1330" y="1330"/>
                                </a:lnTo>
                                <a:lnTo>
                                  <a:pt x="1330" y="4"/>
                                </a:lnTo>
                                <a:lnTo>
                                  <a:pt x="1326" y="0"/>
                                </a:lnTo>
                                <a:lnTo>
                                  <a:pt x="1314" y="0"/>
                                </a:lnTo>
                                <a:lnTo>
                                  <a:pt x="1310" y="4"/>
                                </a:lnTo>
                                <a:lnTo>
                                  <a:pt x="1310" y="1330"/>
                                </a:lnTo>
                                <a:lnTo>
                                  <a:pt x="1260" y="1330"/>
                                </a:lnTo>
                                <a:lnTo>
                                  <a:pt x="1320" y="1450"/>
                                </a:lnTo>
                                <a:lnTo>
                                  <a:pt x="1365" y="1360"/>
                                </a:lnTo>
                                <a:lnTo>
                                  <a:pt x="1380" y="133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wps:wsp>
                      <wps:wsp>
                        <wps:cNvPr id="11" name="docshape9"/>
                        <wps:cNvSpPr/>
                        <wps:spPr bwMode="auto">
                          <a:xfrm>
                            <a:off x="5295" y="1631"/>
                            <a:ext cx="4605" cy="360"/>
                          </a:xfrm>
                          <a:custGeom>
                            <a:avLst/>
                            <a:gdLst>
                              <a:gd name="T0" fmla="+- 0 5295 5295"/>
                              <a:gd name="T1" fmla="*/ T0 w 4605"/>
                              <a:gd name="T2" fmla="+- 0 1631 1631"/>
                              <a:gd name="T3" fmla="*/ 1631 h 360"/>
                              <a:gd name="T4" fmla="+- 0 9900 5295"/>
                              <a:gd name="T5" fmla="*/ T4 w 4605"/>
                              <a:gd name="T6" fmla="+- 0 1631 1631"/>
                              <a:gd name="T7" fmla="*/ 1631 h 360"/>
                              <a:gd name="T8" fmla="+- 0 5295 5295"/>
                              <a:gd name="T9" fmla="*/ T8 w 4605"/>
                              <a:gd name="T10" fmla="+- 0 1991 1631"/>
                              <a:gd name="T11" fmla="*/ 1991 h 360"/>
                              <a:gd name="T12" fmla="+- 0 8640 5295"/>
                              <a:gd name="T13" fmla="*/ T12 w 4605"/>
                              <a:gd name="T14" fmla="+- 0 1991 1631"/>
                              <a:gd name="T15" fmla="*/ 1991 h 360"/>
                            </a:gdLst>
                            <a:ahLst/>
                            <a:cxnLst>
                              <a:cxn ang="0">
                                <a:pos x="T1" y="T3"/>
                              </a:cxn>
                              <a:cxn ang="0">
                                <a:pos x="T5" y="T7"/>
                              </a:cxn>
                              <a:cxn ang="0">
                                <a:pos x="T9" y="T11"/>
                              </a:cxn>
                              <a:cxn ang="0">
                                <a:pos x="T13" y="T15"/>
                              </a:cxn>
                            </a:cxnLst>
                            <a:rect l="0" t="0" r="r" b="b"/>
                            <a:pathLst>
                              <a:path w="4605" h="360">
                                <a:moveTo>
                                  <a:pt x="0" y="0"/>
                                </a:moveTo>
                                <a:lnTo>
                                  <a:pt x="4605" y="0"/>
                                </a:lnTo>
                                <a:moveTo>
                                  <a:pt x="0" y="360"/>
                                </a:moveTo>
                                <a:lnTo>
                                  <a:pt x="3345" y="360"/>
                                </a:lnTo>
                              </a:path>
                            </a:pathLst>
                          </a:custGeom>
                          <a:noFill/>
                          <a:ln w="9525">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wps:wsp>
                      <wps:wsp>
                        <wps:cNvPr id="12" name="docshape10"/>
                        <wps:cNvSpPr txBox="1"/>
                        <wps:spPr bwMode="auto">
                          <a:xfrm>
                            <a:off x="1500" y="813"/>
                            <a:ext cx="3795" cy="1440"/>
                          </a:xfrm>
                          <a:prstGeom prst="rect">
                            <a:avLst/>
                          </a:prstGeom>
                          <a:noFill/>
                          <a:ln w="9525">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txbx>
                          <w:txbxContent>
                            <w:p w14:paraId="19964965" w14:textId="77777777" w:rsidR="00FD080A" w:rsidRDefault="00C43A9C" w:rsidP="00275F88">
                              <w:pPr>
                                <w:numPr>
                                  <w:ilvl w:val="0"/>
                                  <w:numId w:val="3"/>
                                </w:numPr>
                                <w:tabs>
                                  <w:tab w:val="left" w:pos="864"/>
                                  <w:tab w:val="left" w:pos="865"/>
                                </w:tabs>
                                <w:spacing w:before="70"/>
                                <w:ind w:right="393"/>
                                <w:rPr>
                                  <w:b/>
                                  <w:sz w:val="26"/>
                                </w:rPr>
                              </w:pPr>
                              <w:r>
                                <w:rPr>
                                  <w:b/>
                                  <w:sz w:val="26"/>
                                </w:rPr>
                                <w:t>Gender discrimination</w:t>
                              </w:r>
                              <w:r>
                                <w:rPr>
                                  <w:b/>
                                  <w:spacing w:val="-63"/>
                                  <w:sz w:val="26"/>
                                </w:rPr>
                                <w:t xml:space="preserve"> </w:t>
                              </w:r>
                              <w:r>
                                <w:rPr>
                                  <w:b/>
                                  <w:sz w:val="26"/>
                                </w:rPr>
                                <w:t>in</w:t>
                              </w:r>
                              <w:r>
                                <w:rPr>
                                  <w:b/>
                                  <w:spacing w:val="-5"/>
                                  <w:sz w:val="26"/>
                                </w:rPr>
                                <w:t xml:space="preserve"> </w:t>
                              </w:r>
                              <w:r>
                                <w:rPr>
                                  <w:b/>
                                  <w:sz w:val="26"/>
                                </w:rPr>
                                <w:t>Hiring</w:t>
                              </w:r>
                            </w:p>
                            <w:p w14:paraId="358A6D3A" w14:textId="77777777" w:rsidR="00FD080A" w:rsidRDefault="00C43A9C" w:rsidP="00275F88">
                              <w:pPr>
                                <w:numPr>
                                  <w:ilvl w:val="0"/>
                                  <w:numId w:val="3"/>
                                </w:numPr>
                                <w:tabs>
                                  <w:tab w:val="left" w:pos="864"/>
                                  <w:tab w:val="left" w:pos="865"/>
                                </w:tabs>
                                <w:spacing w:before="2" w:line="242" w:lineRule="auto"/>
                                <w:ind w:right="324"/>
                                <w:rPr>
                                  <w:b/>
                                </w:rPr>
                              </w:pPr>
                              <w:r>
                                <w:rPr>
                                  <w:b/>
                                </w:rPr>
                                <w:t>Gender discrimination in</w:t>
                              </w:r>
                              <w:r>
                                <w:rPr>
                                  <w:b/>
                                  <w:spacing w:val="-57"/>
                                </w:rPr>
                                <w:t xml:space="preserve"> </w:t>
                              </w:r>
                              <w:r>
                                <w:rPr>
                                  <w:b/>
                                </w:rPr>
                                <w:t>Promotion</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w:pict>
              <v:group id="docshapegroup7" o:spid="_x0000_s1030" style="width:423.4pt;height:113.3pt;margin-top:121.45pt;margin-left:90pt;mso-position-horizontal-relative:page;position:absolute;z-index:251659264" coordorigin="1493,805" coordsize="8468,2266">
                <v:shape id="docshape8" o:spid="_x0000_s1031" style="width:1380;height:1450;left:8580;mso-wrap-style:square;position:absolute;top:1621;visibility:visible;v-text-anchor:top" coordsize="1380,1450" path="m120,1330l70,1330,70,364,66,360,54,360,50,364,50,1330,,1330,60,1450,105,1360,120,1330xm1380,1330l1330,1330,1330,4,1326,,1314,,1310,4,1310,1330,1260,1330,1320,1450,1365,1360,1380,1330xe" fillcolor="black" stroked="f">
                  <v:path arrowok="t" o:connecttype="custom" o:connectlocs="120,2951;70,2951;70,1985;66,1981;54,1981;50,1985;50,2951;0,2951;60,3071;105,2981;120,2951;1380,2951;1330,2951;1330,1625;1326,1621;1314,1621;1310,1625;1310,2951;1260,2951;1320,3071;1365,2981;1380,2951" o:connectangles="0,0,0,0,0,0,0,0,0,0,0,0,0,0,0,0,0,0,0,0,0,0"/>
                </v:shape>
                <v:shape id="docshape9" o:spid="_x0000_s1032" style="width:4605;height:360;left:5295;mso-wrap-style:square;position:absolute;top:1631;visibility:visible;v-text-anchor:top" coordsize="4605,360" path="m,l4605,m,360l3345,360e" filled="f">
                  <v:path arrowok="t" o:connecttype="custom" o:connectlocs="0,1631;4605,1631;0,1991;3345,1991" o:connectangles="0,0,0,0"/>
                </v:shape>
                <v:shape id="docshape10" o:spid="_x0000_s1033" type="#_x0000_t202" style="width:3795;height:1440;left:1500;mso-wrap-style:square;position:absolute;top:813;visibility:visible;v-text-anchor:top" filled="f">
                  <v:path arrowok="t" textboxrect="0,0,21600,21600"/>
                  <v:textbox inset="0,0,0,0">
                    <w:txbxContent>
                      <w:p w:rsidR="00FD080A" w:rsidP="00275F88" w14:paraId="74A85B75" w14:textId="77777777">
                        <w:pPr>
                          <w:numPr>
                            <w:ilvl w:val="0"/>
                            <w:numId w:val="3"/>
                          </w:numPr>
                          <w:tabs>
                            <w:tab w:val="left" w:pos="864"/>
                            <w:tab w:val="left" w:pos="865"/>
                          </w:tabs>
                          <w:spacing w:before="70"/>
                          <w:ind w:right="393"/>
                          <w:rPr>
                            <w:b/>
                            <w:sz w:val="26"/>
                          </w:rPr>
                        </w:pPr>
                        <w:r>
                          <w:rPr>
                            <w:b/>
                            <w:sz w:val="26"/>
                          </w:rPr>
                          <w:t>Gender discrimination</w:t>
                        </w:r>
                        <w:r>
                          <w:rPr>
                            <w:b/>
                            <w:spacing w:val="-63"/>
                            <w:sz w:val="26"/>
                          </w:rPr>
                          <w:t xml:space="preserve"> </w:t>
                        </w:r>
                        <w:r>
                          <w:rPr>
                            <w:b/>
                            <w:sz w:val="26"/>
                          </w:rPr>
                          <w:t>in</w:t>
                        </w:r>
                        <w:r>
                          <w:rPr>
                            <w:b/>
                            <w:spacing w:val="-5"/>
                            <w:sz w:val="26"/>
                          </w:rPr>
                          <w:t xml:space="preserve"> </w:t>
                        </w:r>
                        <w:r>
                          <w:rPr>
                            <w:b/>
                            <w:sz w:val="26"/>
                          </w:rPr>
                          <w:t>Hiring</w:t>
                        </w:r>
                      </w:p>
                      <w:p w:rsidR="00FD080A" w:rsidP="00275F88" w14:paraId="79C997DA" w14:textId="77777777">
                        <w:pPr>
                          <w:numPr>
                            <w:ilvl w:val="0"/>
                            <w:numId w:val="3"/>
                          </w:numPr>
                          <w:tabs>
                            <w:tab w:val="left" w:pos="864"/>
                            <w:tab w:val="left" w:pos="865"/>
                          </w:tabs>
                          <w:spacing w:before="2" w:line="242" w:lineRule="auto"/>
                          <w:ind w:right="324"/>
                          <w:rPr>
                            <w:b/>
                          </w:rPr>
                        </w:pPr>
                        <w:r>
                          <w:rPr>
                            <w:b/>
                          </w:rPr>
                          <w:t>Gender discrimination in</w:t>
                        </w:r>
                        <w:r>
                          <w:rPr>
                            <w:b/>
                            <w:spacing w:val="-57"/>
                          </w:rPr>
                          <w:t xml:space="preserve"> </w:t>
                        </w:r>
                        <w:r>
                          <w:rPr>
                            <w:b/>
                          </w:rPr>
                          <w:t>Promotion</w:t>
                        </w:r>
                      </w:p>
                    </w:txbxContent>
                  </v:textbox>
                </v:shape>
              </v:group>
            </w:pict>
          </mc:Fallback>
        </mc:AlternateContent>
      </w:r>
      <w:r w:rsidR="00F678A0" w:rsidRPr="00FB4F70">
        <w:rPr>
          <w:rFonts w:ascii="Times New Roman" w:hAnsi="Times New Roman" w:cs="Times New Roman"/>
          <w:color w:val="000000" w:themeColor="text1"/>
        </w:rPr>
        <w:br w:type="page"/>
      </w:r>
      <w:r w:rsidR="00CA4982" w:rsidRPr="00FB4F70">
        <w:rPr>
          <w:rFonts w:ascii="Times New Roman" w:hAnsi="Times New Roman" w:cs="Times New Roman"/>
          <w:color w:val="000000" w:themeColor="text1"/>
        </w:rPr>
        <w:t>Figure 1: Gender Discrimination and Employee Productivity Model</w:t>
      </w:r>
    </w:p>
    <w:p w14:paraId="2A4A5834" w14:textId="77777777" w:rsidR="00904662" w:rsidRPr="00FB4F70" w:rsidRDefault="00904662" w:rsidP="00BE271A">
      <w:pPr>
        <w:spacing w:line="480" w:lineRule="auto"/>
        <w:jc w:val="both"/>
        <w:rPr>
          <w:rFonts w:ascii="Times New Roman" w:hAnsi="Times New Roman" w:cs="Times New Roman"/>
          <w:color w:val="000000" w:themeColor="text1"/>
        </w:rPr>
      </w:pPr>
    </w:p>
    <w:p w14:paraId="01269BD6" w14:textId="77777777" w:rsidR="00444FD9" w:rsidRPr="00FB4F70" w:rsidRDefault="00C43A9C" w:rsidP="00BE271A">
      <w:pPr>
        <w:pStyle w:val="Heading2"/>
        <w:spacing w:line="480" w:lineRule="auto"/>
        <w:rPr>
          <w:rFonts w:ascii="Times New Roman" w:hAnsi="Times New Roman" w:cs="Times New Roman"/>
          <w:color w:val="000000" w:themeColor="text1"/>
          <w:sz w:val="24"/>
          <w:szCs w:val="24"/>
        </w:rPr>
      </w:pPr>
      <w:bookmarkStart w:id="12" w:name="_Toc515896681"/>
      <w:r w:rsidRPr="00FB4F70">
        <w:rPr>
          <w:rFonts w:ascii="Times New Roman" w:hAnsi="Times New Roman" w:cs="Times New Roman"/>
          <w:color w:val="000000" w:themeColor="text1"/>
          <w:sz w:val="24"/>
          <w:szCs w:val="24"/>
        </w:rPr>
        <w:t>Results</w:t>
      </w:r>
      <w:bookmarkEnd w:id="12"/>
      <w:r w:rsidRPr="00FB4F70">
        <w:rPr>
          <w:rFonts w:ascii="Times New Roman" w:hAnsi="Times New Roman" w:cs="Times New Roman"/>
          <w:color w:val="000000" w:themeColor="text1"/>
          <w:sz w:val="24"/>
          <w:szCs w:val="24"/>
        </w:rPr>
        <w:t xml:space="preserve"> </w:t>
      </w:r>
    </w:p>
    <w:p w14:paraId="41350528" w14:textId="77777777" w:rsidR="005A7C5D"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The results of the study are presented based on the survey findings conducted by the employees of the selected organizations in Pakistan. </w:t>
      </w:r>
      <w:r w:rsidR="00EA716A" w:rsidRPr="00FB4F70">
        <w:rPr>
          <w:rFonts w:ascii="Times New Roman" w:hAnsi="Times New Roman" w:cs="Times New Roman"/>
          <w:color w:val="000000" w:themeColor="text1"/>
        </w:rPr>
        <w:t xml:space="preserve">The findings of the survey show majority </w:t>
      </w:r>
      <w:r w:rsidR="00444FD9" w:rsidRPr="00FB4F70">
        <w:rPr>
          <w:rFonts w:ascii="Times New Roman" w:hAnsi="Times New Roman" w:cs="Times New Roman"/>
          <w:color w:val="000000" w:themeColor="text1"/>
        </w:rPr>
        <w:t xml:space="preserve">of the participants (100) were men while 92 were women working in Telenor and Ufone in Islamabad. </w:t>
      </w:r>
    </w:p>
    <w:p w14:paraId="2A13B403" w14:textId="77777777" w:rsidR="005A7C5D" w:rsidRPr="00FB4F70" w:rsidRDefault="00C43A9C" w:rsidP="00BE271A">
      <w:pPr>
        <w:spacing w:line="480" w:lineRule="auto"/>
        <w:ind w:firstLine="720"/>
        <w:jc w:val="center"/>
        <w:rPr>
          <w:rFonts w:ascii="Times New Roman" w:hAnsi="Times New Roman" w:cs="Times New Roman"/>
          <w:color w:val="000000" w:themeColor="text1"/>
        </w:rPr>
      </w:pPr>
      <w:r w:rsidRPr="00FB4F70">
        <w:rPr>
          <w:rFonts w:ascii="Times New Roman" w:hAnsi="Times New Roman" w:cs="Times New Roman"/>
          <w:color w:val="000000" w:themeColor="text1"/>
        </w:rPr>
        <w:t>Table 1: Frequency distribution</w:t>
      </w:r>
    </w:p>
    <w:tbl>
      <w:tblPr>
        <w:tblW w:w="0" w:type="auto"/>
        <w:tblInd w:w="162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20"/>
        <w:gridCol w:w="916"/>
        <w:gridCol w:w="1142"/>
        <w:gridCol w:w="998"/>
        <w:gridCol w:w="1368"/>
        <w:gridCol w:w="1930"/>
      </w:tblGrid>
      <w:tr w:rsidR="00B80271" w14:paraId="7E575523" w14:textId="77777777" w:rsidTr="00907678">
        <w:trPr>
          <w:trHeight w:val="280"/>
        </w:trPr>
        <w:tc>
          <w:tcPr>
            <w:tcW w:w="1636" w:type="dxa"/>
            <w:gridSpan w:val="2"/>
            <w:tcBorders>
              <w:bottom w:val="single" w:sz="36" w:space="0" w:color="000000"/>
            </w:tcBorders>
          </w:tcPr>
          <w:p w14:paraId="50EDAC48" w14:textId="77777777" w:rsidR="005A7C5D" w:rsidRPr="00FB4F70" w:rsidRDefault="005A7C5D"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142" w:type="dxa"/>
            <w:tcBorders>
              <w:bottom w:val="single" w:sz="36" w:space="0" w:color="000000"/>
              <w:right w:val="single" w:sz="8" w:space="0" w:color="000000"/>
            </w:tcBorders>
          </w:tcPr>
          <w:p w14:paraId="48F73427" w14:textId="77777777" w:rsidR="005A7C5D" w:rsidRPr="00FB4F70" w:rsidRDefault="00C43A9C" w:rsidP="00BE271A">
            <w:pPr>
              <w:widowControl w:val="0"/>
              <w:autoSpaceDE w:val="0"/>
              <w:autoSpaceDN w:val="0"/>
              <w:spacing w:before="21" w:line="480" w:lineRule="auto"/>
              <w:ind w:left="146"/>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Frequency</w:t>
            </w:r>
          </w:p>
        </w:tc>
        <w:tc>
          <w:tcPr>
            <w:tcW w:w="998" w:type="dxa"/>
            <w:tcBorders>
              <w:left w:val="single" w:sz="8" w:space="0" w:color="000000"/>
              <w:bottom w:val="single" w:sz="36" w:space="0" w:color="000000"/>
              <w:right w:val="single" w:sz="8" w:space="0" w:color="000000"/>
            </w:tcBorders>
          </w:tcPr>
          <w:p w14:paraId="4E988885" w14:textId="77777777" w:rsidR="005A7C5D" w:rsidRPr="00FB4F70" w:rsidRDefault="00C43A9C" w:rsidP="00BE271A">
            <w:pPr>
              <w:widowControl w:val="0"/>
              <w:autoSpaceDE w:val="0"/>
              <w:autoSpaceDN w:val="0"/>
              <w:spacing w:before="21" w:line="480" w:lineRule="auto"/>
              <w:ind w:left="208"/>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Percent</w:t>
            </w:r>
          </w:p>
        </w:tc>
        <w:tc>
          <w:tcPr>
            <w:tcW w:w="1368" w:type="dxa"/>
            <w:tcBorders>
              <w:left w:val="single" w:sz="8" w:space="0" w:color="000000"/>
              <w:bottom w:val="single" w:sz="36" w:space="0" w:color="000000"/>
              <w:right w:val="single" w:sz="8" w:space="0" w:color="000000"/>
            </w:tcBorders>
          </w:tcPr>
          <w:p w14:paraId="4CBA33AD" w14:textId="77777777" w:rsidR="005A7C5D" w:rsidRPr="00FB4F70" w:rsidRDefault="00C43A9C" w:rsidP="00BE271A">
            <w:pPr>
              <w:widowControl w:val="0"/>
              <w:autoSpaceDE w:val="0"/>
              <w:autoSpaceDN w:val="0"/>
              <w:spacing w:before="21" w:line="480" w:lineRule="auto"/>
              <w:ind w:left="146"/>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Valid</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Percent</w:t>
            </w:r>
          </w:p>
        </w:tc>
        <w:tc>
          <w:tcPr>
            <w:tcW w:w="1930" w:type="dxa"/>
            <w:tcBorders>
              <w:left w:val="single" w:sz="8" w:space="0" w:color="000000"/>
              <w:bottom w:val="single" w:sz="36" w:space="0" w:color="000000"/>
            </w:tcBorders>
          </w:tcPr>
          <w:p w14:paraId="1E5D5A21" w14:textId="77777777" w:rsidR="005A7C5D" w:rsidRPr="00FB4F70" w:rsidRDefault="00C43A9C" w:rsidP="00BE271A">
            <w:pPr>
              <w:widowControl w:val="0"/>
              <w:autoSpaceDE w:val="0"/>
              <w:autoSpaceDN w:val="0"/>
              <w:spacing w:before="21" w:line="480" w:lineRule="auto"/>
              <w:ind w:left="18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Cumulative</w:t>
            </w:r>
            <w:r w:rsidRPr="00FB4F70">
              <w:rPr>
                <w:rFonts w:ascii="Times New Roman" w:eastAsia="Times New Roman" w:hAnsi="Times New Roman" w:cs="Times New Roman"/>
                <w:color w:val="000000" w:themeColor="text1"/>
                <w:spacing w:val="-1"/>
              </w:rPr>
              <w:t xml:space="preserve"> </w:t>
            </w:r>
            <w:r w:rsidRPr="00FB4F70">
              <w:rPr>
                <w:rFonts w:ascii="Times New Roman" w:eastAsia="Times New Roman" w:hAnsi="Times New Roman" w:cs="Times New Roman"/>
                <w:color w:val="000000" w:themeColor="text1"/>
              </w:rPr>
              <w:t>Percent</w:t>
            </w:r>
          </w:p>
        </w:tc>
      </w:tr>
      <w:tr w:rsidR="00B80271" w14:paraId="2DB93CD4" w14:textId="77777777" w:rsidTr="00907678">
        <w:trPr>
          <w:trHeight w:val="241"/>
        </w:trPr>
        <w:tc>
          <w:tcPr>
            <w:tcW w:w="720" w:type="dxa"/>
            <w:vMerge w:val="restart"/>
            <w:tcBorders>
              <w:top w:val="single" w:sz="36" w:space="0" w:color="000000"/>
              <w:right w:val="nil"/>
            </w:tcBorders>
          </w:tcPr>
          <w:p w14:paraId="776A25E9" w14:textId="77777777" w:rsidR="005A7C5D" w:rsidRPr="00FB4F70" w:rsidRDefault="00C43A9C" w:rsidP="00BE271A">
            <w:pPr>
              <w:widowControl w:val="0"/>
              <w:autoSpaceDE w:val="0"/>
              <w:autoSpaceDN w:val="0"/>
              <w:spacing w:line="480" w:lineRule="auto"/>
              <w:ind w:left="30"/>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Valid</w:t>
            </w:r>
          </w:p>
        </w:tc>
        <w:tc>
          <w:tcPr>
            <w:tcW w:w="916" w:type="dxa"/>
            <w:tcBorders>
              <w:top w:val="single" w:sz="36" w:space="0" w:color="000000"/>
              <w:left w:val="nil"/>
              <w:bottom w:val="single" w:sz="36" w:space="0" w:color="FFFFFF"/>
            </w:tcBorders>
          </w:tcPr>
          <w:p w14:paraId="3E3D41C6" w14:textId="77777777" w:rsidR="005A7C5D" w:rsidRPr="00FB4F70" w:rsidRDefault="00C43A9C" w:rsidP="00BE271A">
            <w:pPr>
              <w:widowControl w:val="0"/>
              <w:autoSpaceDE w:val="0"/>
              <w:autoSpaceDN w:val="0"/>
              <w:spacing w:line="480" w:lineRule="auto"/>
              <w:ind w:left="53"/>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Male</w:t>
            </w:r>
          </w:p>
        </w:tc>
        <w:tc>
          <w:tcPr>
            <w:tcW w:w="1142" w:type="dxa"/>
            <w:tcBorders>
              <w:top w:val="single" w:sz="36" w:space="0" w:color="000000"/>
              <w:bottom w:val="single" w:sz="36" w:space="0" w:color="FFFFFF"/>
              <w:right w:val="single" w:sz="8" w:space="0" w:color="000000"/>
            </w:tcBorders>
          </w:tcPr>
          <w:p w14:paraId="4F111295"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100</w:t>
            </w:r>
          </w:p>
        </w:tc>
        <w:tc>
          <w:tcPr>
            <w:tcW w:w="998" w:type="dxa"/>
            <w:tcBorders>
              <w:top w:val="single" w:sz="36" w:space="0" w:color="000000"/>
              <w:left w:val="single" w:sz="8" w:space="0" w:color="000000"/>
              <w:bottom w:val="single" w:sz="36" w:space="0" w:color="FFFFFF"/>
              <w:right w:val="single" w:sz="8" w:space="0" w:color="000000"/>
            </w:tcBorders>
          </w:tcPr>
          <w:p w14:paraId="5D02CD2C"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57.6</w:t>
            </w:r>
          </w:p>
        </w:tc>
        <w:tc>
          <w:tcPr>
            <w:tcW w:w="1368" w:type="dxa"/>
            <w:tcBorders>
              <w:top w:val="single" w:sz="36" w:space="0" w:color="000000"/>
              <w:left w:val="single" w:sz="8" w:space="0" w:color="000000"/>
              <w:bottom w:val="single" w:sz="36" w:space="0" w:color="FFFFFF"/>
              <w:right w:val="single" w:sz="8" w:space="0" w:color="000000"/>
            </w:tcBorders>
          </w:tcPr>
          <w:p w14:paraId="4F85F22A"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57.6</w:t>
            </w:r>
          </w:p>
        </w:tc>
        <w:tc>
          <w:tcPr>
            <w:tcW w:w="1930" w:type="dxa"/>
            <w:tcBorders>
              <w:top w:val="single" w:sz="36" w:space="0" w:color="000000"/>
              <w:left w:val="single" w:sz="8" w:space="0" w:color="000000"/>
              <w:bottom w:val="single" w:sz="36" w:space="0" w:color="FFFFFF"/>
            </w:tcBorders>
          </w:tcPr>
          <w:p w14:paraId="60A825A6" w14:textId="77777777" w:rsidR="005A7C5D" w:rsidRPr="00FB4F70" w:rsidRDefault="00C43A9C" w:rsidP="00BE271A">
            <w:pPr>
              <w:widowControl w:val="0"/>
              <w:autoSpaceDE w:val="0"/>
              <w:autoSpaceDN w:val="0"/>
              <w:spacing w:line="480" w:lineRule="auto"/>
              <w:ind w:right="-29"/>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100.0</w:t>
            </w:r>
          </w:p>
        </w:tc>
      </w:tr>
      <w:tr w:rsidR="00B80271" w14:paraId="70649AAD" w14:textId="77777777" w:rsidTr="00907678">
        <w:trPr>
          <w:trHeight w:val="238"/>
        </w:trPr>
        <w:tc>
          <w:tcPr>
            <w:tcW w:w="720" w:type="dxa"/>
            <w:vMerge/>
            <w:tcBorders>
              <w:top w:val="nil"/>
              <w:right w:val="nil"/>
            </w:tcBorders>
          </w:tcPr>
          <w:p w14:paraId="365F5D98" w14:textId="77777777" w:rsidR="005A7C5D" w:rsidRPr="00FB4F70" w:rsidRDefault="005A7C5D"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916" w:type="dxa"/>
            <w:tcBorders>
              <w:top w:val="single" w:sz="36" w:space="0" w:color="FFFFFF"/>
              <w:left w:val="nil"/>
              <w:bottom w:val="nil"/>
            </w:tcBorders>
          </w:tcPr>
          <w:p w14:paraId="03965C20" w14:textId="77777777" w:rsidR="005A7C5D" w:rsidRPr="00FB4F70" w:rsidRDefault="00C43A9C" w:rsidP="00BE271A">
            <w:pPr>
              <w:widowControl w:val="0"/>
              <w:autoSpaceDE w:val="0"/>
              <w:autoSpaceDN w:val="0"/>
              <w:spacing w:line="480" w:lineRule="auto"/>
              <w:ind w:left="53"/>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Female</w:t>
            </w:r>
          </w:p>
        </w:tc>
        <w:tc>
          <w:tcPr>
            <w:tcW w:w="1142" w:type="dxa"/>
            <w:tcBorders>
              <w:top w:val="single" w:sz="36" w:space="0" w:color="FFFFFF"/>
              <w:bottom w:val="nil"/>
              <w:right w:val="single" w:sz="8" w:space="0" w:color="000000"/>
            </w:tcBorders>
          </w:tcPr>
          <w:p w14:paraId="3A58EB2D"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92</w:t>
            </w:r>
          </w:p>
        </w:tc>
        <w:tc>
          <w:tcPr>
            <w:tcW w:w="998" w:type="dxa"/>
            <w:tcBorders>
              <w:top w:val="single" w:sz="36" w:space="0" w:color="FFFFFF"/>
              <w:left w:val="single" w:sz="8" w:space="0" w:color="000000"/>
              <w:bottom w:val="nil"/>
              <w:right w:val="single" w:sz="8" w:space="0" w:color="000000"/>
            </w:tcBorders>
          </w:tcPr>
          <w:p w14:paraId="0042F5FE"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42.4</w:t>
            </w:r>
          </w:p>
        </w:tc>
        <w:tc>
          <w:tcPr>
            <w:tcW w:w="1368" w:type="dxa"/>
            <w:tcBorders>
              <w:top w:val="single" w:sz="36" w:space="0" w:color="FFFFFF"/>
              <w:left w:val="single" w:sz="8" w:space="0" w:color="000000"/>
              <w:bottom w:val="nil"/>
              <w:right w:val="single" w:sz="8" w:space="0" w:color="000000"/>
            </w:tcBorders>
          </w:tcPr>
          <w:p w14:paraId="23E3C02E" w14:textId="77777777" w:rsidR="005A7C5D"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42.4</w:t>
            </w:r>
          </w:p>
        </w:tc>
        <w:tc>
          <w:tcPr>
            <w:tcW w:w="1930" w:type="dxa"/>
            <w:vMerge w:val="restart"/>
            <w:tcBorders>
              <w:top w:val="single" w:sz="36" w:space="0" w:color="FFFFFF"/>
              <w:left w:val="single" w:sz="8" w:space="0" w:color="000000"/>
            </w:tcBorders>
          </w:tcPr>
          <w:p w14:paraId="7350734F" w14:textId="77777777" w:rsidR="005A7C5D" w:rsidRPr="00FB4F70" w:rsidRDefault="00C43A9C" w:rsidP="00BE271A">
            <w:pPr>
              <w:widowControl w:val="0"/>
              <w:autoSpaceDE w:val="0"/>
              <w:autoSpaceDN w:val="0"/>
              <w:spacing w:line="480" w:lineRule="auto"/>
              <w:ind w:right="-29"/>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100.0</w:t>
            </w:r>
          </w:p>
        </w:tc>
      </w:tr>
      <w:tr w:rsidR="00B80271" w14:paraId="3E2FA192" w14:textId="77777777" w:rsidTr="00907678">
        <w:trPr>
          <w:trHeight w:val="289"/>
        </w:trPr>
        <w:tc>
          <w:tcPr>
            <w:tcW w:w="720" w:type="dxa"/>
            <w:vMerge/>
            <w:tcBorders>
              <w:top w:val="nil"/>
              <w:right w:val="nil"/>
            </w:tcBorders>
          </w:tcPr>
          <w:p w14:paraId="5E8EDE26" w14:textId="77777777" w:rsidR="005A7C5D" w:rsidRPr="00FB4F70" w:rsidRDefault="005A7C5D"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916" w:type="dxa"/>
            <w:tcBorders>
              <w:top w:val="nil"/>
              <w:left w:val="nil"/>
            </w:tcBorders>
          </w:tcPr>
          <w:p w14:paraId="29ED4906" w14:textId="77777777" w:rsidR="005A7C5D" w:rsidRPr="00FB4F70" w:rsidRDefault="00C43A9C" w:rsidP="00BE271A">
            <w:pPr>
              <w:widowControl w:val="0"/>
              <w:autoSpaceDE w:val="0"/>
              <w:autoSpaceDN w:val="0"/>
              <w:spacing w:before="24" w:line="480" w:lineRule="auto"/>
              <w:ind w:left="53"/>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Total</w:t>
            </w:r>
          </w:p>
        </w:tc>
        <w:tc>
          <w:tcPr>
            <w:tcW w:w="1142" w:type="dxa"/>
            <w:tcBorders>
              <w:top w:val="nil"/>
              <w:right w:val="single" w:sz="8" w:space="0" w:color="000000"/>
            </w:tcBorders>
          </w:tcPr>
          <w:p w14:paraId="0F173044" w14:textId="77777777" w:rsidR="005A7C5D"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192</w:t>
            </w:r>
          </w:p>
        </w:tc>
        <w:tc>
          <w:tcPr>
            <w:tcW w:w="998" w:type="dxa"/>
            <w:tcBorders>
              <w:top w:val="nil"/>
              <w:left w:val="single" w:sz="8" w:space="0" w:color="000000"/>
              <w:right w:val="single" w:sz="8" w:space="0" w:color="000000"/>
            </w:tcBorders>
          </w:tcPr>
          <w:p w14:paraId="07A36651" w14:textId="77777777" w:rsidR="005A7C5D"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100.0</w:t>
            </w:r>
          </w:p>
        </w:tc>
        <w:tc>
          <w:tcPr>
            <w:tcW w:w="1368" w:type="dxa"/>
            <w:tcBorders>
              <w:top w:val="nil"/>
              <w:left w:val="single" w:sz="8" w:space="0" w:color="000000"/>
              <w:right w:val="single" w:sz="8" w:space="0" w:color="000000"/>
            </w:tcBorders>
          </w:tcPr>
          <w:p w14:paraId="2298DB17" w14:textId="77777777" w:rsidR="005A7C5D"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100.0</w:t>
            </w:r>
          </w:p>
        </w:tc>
        <w:tc>
          <w:tcPr>
            <w:tcW w:w="1930" w:type="dxa"/>
            <w:vMerge/>
            <w:tcBorders>
              <w:top w:val="nil"/>
              <w:left w:val="single" w:sz="8" w:space="0" w:color="000000"/>
            </w:tcBorders>
          </w:tcPr>
          <w:p w14:paraId="5D19B488" w14:textId="77777777" w:rsidR="005A7C5D" w:rsidRPr="00FB4F70" w:rsidRDefault="005A7C5D" w:rsidP="00BE271A">
            <w:pPr>
              <w:widowControl w:val="0"/>
              <w:autoSpaceDE w:val="0"/>
              <w:autoSpaceDN w:val="0"/>
              <w:spacing w:line="480" w:lineRule="auto"/>
              <w:rPr>
                <w:rFonts w:ascii="Times New Roman" w:eastAsia="Times New Roman" w:hAnsi="Times New Roman" w:cs="Times New Roman"/>
                <w:color w:val="000000" w:themeColor="text1"/>
              </w:rPr>
            </w:pPr>
          </w:p>
        </w:tc>
      </w:tr>
    </w:tbl>
    <w:p w14:paraId="4456218D" w14:textId="77777777" w:rsidR="005A7C5D" w:rsidRPr="00FB4F70" w:rsidRDefault="005A7C5D" w:rsidP="00BE271A">
      <w:pPr>
        <w:spacing w:line="480" w:lineRule="auto"/>
        <w:jc w:val="both"/>
        <w:rPr>
          <w:rFonts w:ascii="Times New Roman" w:hAnsi="Times New Roman" w:cs="Times New Roman"/>
          <w:color w:val="000000" w:themeColor="text1"/>
        </w:rPr>
      </w:pPr>
    </w:p>
    <w:p w14:paraId="3751EAF3" w14:textId="77777777" w:rsidR="0091165E" w:rsidRPr="00FB4F70" w:rsidRDefault="00C43A9C" w:rsidP="00BE271A">
      <w:pPr>
        <w:spacing w:line="480" w:lineRule="auto"/>
        <w:ind w:firstLine="720"/>
        <w:jc w:val="center"/>
        <w:rPr>
          <w:rFonts w:ascii="Times New Roman" w:hAnsi="Times New Roman" w:cs="Times New Roman"/>
          <w:color w:val="000000" w:themeColor="text1"/>
        </w:rPr>
      </w:pPr>
      <w:r w:rsidRPr="00FB4F70">
        <w:rPr>
          <w:rFonts w:ascii="Times New Roman" w:hAnsi="Times New Roman" w:cs="Times New Roman"/>
          <w:color w:val="000000" w:themeColor="text1"/>
        </w:rPr>
        <w:t>Figure 2: Gender of respondents</w:t>
      </w:r>
    </w:p>
    <w:p w14:paraId="5CAF461D" w14:textId="77777777" w:rsidR="00444FD9"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noProof/>
          <w:color w:val="000000" w:themeColor="text1"/>
        </w:rPr>
        <w:drawing>
          <wp:inline distT="0" distB="0" distL="0" distR="0" wp14:anchorId="65C532A2" wp14:editId="59345A59">
            <wp:extent cx="4688436" cy="2655570"/>
            <wp:effectExtent l="0" t="0" r="36195" b="368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21BE92" w14:textId="77777777" w:rsidR="0080053A" w:rsidRPr="00FB4F70" w:rsidRDefault="00C43A9C" w:rsidP="00BE271A">
      <w:pPr>
        <w:widowControl w:val="0"/>
        <w:autoSpaceDE w:val="0"/>
        <w:autoSpaceDN w:val="0"/>
        <w:spacing w:before="92" w:line="480" w:lineRule="auto"/>
        <w:ind w:left="100"/>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spacing w:val="-1"/>
        </w:rPr>
        <w:t>Y=</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spacing w:val="-1"/>
        </w:rPr>
        <w:t>βo</w:t>
      </w:r>
      <w:r w:rsidRPr="00FB4F70">
        <w:rPr>
          <w:rFonts w:ascii="Times New Roman" w:eastAsia="Times New Roman" w:hAnsi="Times New Roman" w:cs="Times New Roman"/>
          <w:b/>
          <w:color w:val="000000" w:themeColor="text1"/>
          <w:spacing w:val="2"/>
        </w:rPr>
        <w:t xml:space="preserve"> </w:t>
      </w:r>
      <w:r w:rsidRPr="00FB4F70">
        <w:rPr>
          <w:rFonts w:ascii="Times New Roman" w:eastAsia="Times New Roman" w:hAnsi="Times New Roman" w:cs="Times New Roman"/>
          <w:b/>
          <w:color w:val="000000" w:themeColor="text1"/>
          <w:spacing w:val="-1"/>
        </w:rPr>
        <w:t>+</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spacing w:val="-1"/>
        </w:rPr>
        <w:t>β</w:t>
      </w:r>
      <w:r w:rsidRPr="00FB4F70">
        <w:rPr>
          <w:rFonts w:ascii="Times New Roman" w:eastAsia="Times New Roman" w:hAnsi="Times New Roman" w:cs="Times New Roman"/>
          <w:b/>
          <w:color w:val="000000" w:themeColor="text1"/>
          <w:spacing w:val="-1"/>
          <w:vertAlign w:val="subscript"/>
        </w:rPr>
        <w:t>1.</w:t>
      </w:r>
      <w:r w:rsidRPr="00FB4F70">
        <w:rPr>
          <w:rFonts w:ascii="Times New Roman" w:eastAsia="Times New Roman" w:hAnsi="Times New Roman" w:cs="Times New Roman"/>
          <w:b/>
          <w:color w:val="000000" w:themeColor="text1"/>
          <w:spacing w:val="-1"/>
        </w:rPr>
        <w:t>X</w:t>
      </w:r>
      <w:r w:rsidRPr="00FB4F70">
        <w:rPr>
          <w:rFonts w:ascii="Times New Roman" w:eastAsia="Times New Roman" w:hAnsi="Times New Roman" w:cs="Times New Roman"/>
          <w:b/>
          <w:color w:val="000000" w:themeColor="text1"/>
          <w:spacing w:val="-1"/>
          <w:vertAlign w:val="subscript"/>
        </w:rPr>
        <w:t>1</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spacing w:val="-1"/>
        </w:rPr>
        <w:t>+</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spacing w:val="-1"/>
        </w:rPr>
        <w:t>β</w:t>
      </w:r>
      <w:r w:rsidRPr="00FB4F70">
        <w:rPr>
          <w:rFonts w:ascii="Times New Roman" w:eastAsia="Times New Roman" w:hAnsi="Times New Roman" w:cs="Times New Roman"/>
          <w:b/>
          <w:color w:val="000000" w:themeColor="text1"/>
          <w:spacing w:val="-1"/>
          <w:vertAlign w:val="subscript"/>
        </w:rPr>
        <w:t>2.</w:t>
      </w:r>
      <w:r w:rsidRPr="00FB4F70">
        <w:rPr>
          <w:rFonts w:ascii="Times New Roman" w:eastAsia="Times New Roman" w:hAnsi="Times New Roman" w:cs="Times New Roman"/>
          <w:b/>
          <w:color w:val="000000" w:themeColor="text1"/>
          <w:spacing w:val="-1"/>
        </w:rPr>
        <w:t>X</w:t>
      </w:r>
      <w:r w:rsidRPr="00FB4F70">
        <w:rPr>
          <w:rFonts w:ascii="Times New Roman" w:eastAsia="Times New Roman" w:hAnsi="Times New Roman" w:cs="Times New Roman"/>
          <w:b/>
          <w:color w:val="000000" w:themeColor="text1"/>
          <w:spacing w:val="-1"/>
          <w:vertAlign w:val="subscript"/>
        </w:rPr>
        <w:t>2</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β</w:t>
      </w:r>
      <w:r w:rsidRPr="00FB4F70">
        <w:rPr>
          <w:rFonts w:ascii="Times New Roman" w:eastAsia="Times New Roman" w:hAnsi="Times New Roman" w:cs="Times New Roman"/>
          <w:b/>
          <w:color w:val="000000" w:themeColor="text1"/>
          <w:vertAlign w:val="subscript"/>
        </w:rPr>
        <w:t>3.</w:t>
      </w:r>
      <w:r w:rsidRPr="00FB4F70">
        <w:rPr>
          <w:rFonts w:ascii="Times New Roman" w:eastAsia="Times New Roman" w:hAnsi="Times New Roman" w:cs="Times New Roman"/>
          <w:b/>
          <w:color w:val="000000" w:themeColor="text1"/>
        </w:rPr>
        <w:t>X</w:t>
      </w:r>
      <w:r w:rsidRPr="00FB4F70">
        <w:rPr>
          <w:rFonts w:ascii="Times New Roman" w:eastAsia="Times New Roman" w:hAnsi="Times New Roman" w:cs="Times New Roman"/>
          <w:b/>
          <w:color w:val="000000" w:themeColor="text1"/>
          <w:vertAlign w:val="subscript"/>
        </w:rPr>
        <w:t>3</w:t>
      </w:r>
    </w:p>
    <w:p w14:paraId="6898C06D" w14:textId="77777777" w:rsidR="0080053A" w:rsidRPr="00FB4F70" w:rsidRDefault="00C43A9C" w:rsidP="00BE271A">
      <w:pPr>
        <w:widowControl w:val="0"/>
        <w:tabs>
          <w:tab w:val="left" w:pos="934"/>
        </w:tabs>
        <w:autoSpaceDE w:val="0"/>
        <w:autoSpaceDN w:val="0"/>
        <w:spacing w:before="119" w:line="480" w:lineRule="auto"/>
        <w:ind w:left="100" w:right="5933"/>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rPr>
        <w:t>Y</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r>
      <w:r w:rsidRPr="00FB4F70">
        <w:rPr>
          <w:rFonts w:ascii="Times New Roman" w:eastAsia="Times New Roman" w:hAnsi="Times New Roman" w:cs="Times New Roman"/>
          <w:b/>
          <w:color w:val="000000" w:themeColor="text1"/>
          <w:spacing w:val="-1"/>
        </w:rPr>
        <w:t xml:space="preserve">Employee </w:t>
      </w:r>
      <w:r w:rsidRPr="00FB4F70">
        <w:rPr>
          <w:rFonts w:ascii="Times New Roman" w:eastAsia="Times New Roman" w:hAnsi="Times New Roman" w:cs="Times New Roman"/>
          <w:b/>
          <w:color w:val="000000" w:themeColor="text1"/>
        </w:rPr>
        <w:t>Performance/Productivity</w:t>
      </w:r>
      <w:r w:rsidRPr="00FB4F70">
        <w:rPr>
          <w:rFonts w:ascii="Times New Roman" w:eastAsia="Times New Roman" w:hAnsi="Times New Roman" w:cs="Times New Roman"/>
          <w:b/>
          <w:color w:val="000000" w:themeColor="text1"/>
          <w:spacing w:val="-53"/>
        </w:rPr>
        <w:t xml:space="preserve"> </w:t>
      </w:r>
      <w:r w:rsidRPr="00FB4F70">
        <w:rPr>
          <w:rFonts w:ascii="Times New Roman" w:eastAsia="Times New Roman" w:hAnsi="Times New Roman" w:cs="Times New Roman"/>
          <w:b/>
          <w:color w:val="000000" w:themeColor="text1"/>
        </w:rPr>
        <w:t>βo</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t>Constant</w:t>
      </w:r>
    </w:p>
    <w:p w14:paraId="471B0A30" w14:textId="77777777" w:rsidR="0080053A" w:rsidRPr="00FB4F70" w:rsidRDefault="00C43A9C" w:rsidP="00BE271A">
      <w:pPr>
        <w:widowControl w:val="0"/>
        <w:tabs>
          <w:tab w:val="left" w:pos="934"/>
        </w:tabs>
        <w:autoSpaceDE w:val="0"/>
        <w:autoSpaceDN w:val="0"/>
        <w:spacing w:before="1" w:line="480" w:lineRule="auto"/>
        <w:ind w:left="100"/>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rPr>
        <w:t>X</w:t>
      </w:r>
      <w:r w:rsidRPr="00FB4F70">
        <w:rPr>
          <w:rFonts w:ascii="Times New Roman" w:eastAsia="Times New Roman" w:hAnsi="Times New Roman" w:cs="Times New Roman"/>
          <w:b/>
          <w:color w:val="000000" w:themeColor="text1"/>
          <w:vertAlign w:val="subscript"/>
        </w:rPr>
        <w:t>1</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t>Discrimination</w:t>
      </w:r>
      <w:r w:rsidRPr="00FB4F70">
        <w:rPr>
          <w:rFonts w:ascii="Times New Roman" w:eastAsia="Times New Roman" w:hAnsi="Times New Roman" w:cs="Times New Roman"/>
          <w:b/>
          <w:color w:val="000000" w:themeColor="text1"/>
          <w:spacing w:val="-7"/>
        </w:rPr>
        <w:t xml:space="preserve"> </w:t>
      </w:r>
      <w:r w:rsidRPr="00FB4F70">
        <w:rPr>
          <w:rFonts w:ascii="Times New Roman" w:eastAsia="Times New Roman" w:hAnsi="Times New Roman" w:cs="Times New Roman"/>
          <w:b/>
          <w:color w:val="000000" w:themeColor="text1"/>
        </w:rPr>
        <w:t>in</w:t>
      </w:r>
      <w:r w:rsidRPr="00FB4F70">
        <w:rPr>
          <w:rFonts w:ascii="Times New Roman" w:eastAsia="Times New Roman" w:hAnsi="Times New Roman" w:cs="Times New Roman"/>
          <w:b/>
          <w:color w:val="000000" w:themeColor="text1"/>
          <w:spacing w:val="-11"/>
        </w:rPr>
        <w:t xml:space="preserve"> </w:t>
      </w:r>
      <w:r w:rsidRPr="00FB4F70">
        <w:rPr>
          <w:rFonts w:ascii="Times New Roman" w:eastAsia="Times New Roman" w:hAnsi="Times New Roman" w:cs="Times New Roman"/>
          <w:b/>
          <w:color w:val="000000" w:themeColor="text1"/>
        </w:rPr>
        <w:t>Hiring</w:t>
      </w:r>
    </w:p>
    <w:p w14:paraId="73629F30" w14:textId="77777777" w:rsidR="0080053A" w:rsidRPr="00FB4F70" w:rsidRDefault="00C43A9C" w:rsidP="00BE271A">
      <w:pPr>
        <w:widowControl w:val="0"/>
        <w:tabs>
          <w:tab w:val="left" w:pos="934"/>
        </w:tabs>
        <w:autoSpaceDE w:val="0"/>
        <w:autoSpaceDN w:val="0"/>
        <w:spacing w:before="2" w:line="480" w:lineRule="auto"/>
        <w:ind w:left="100"/>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rPr>
        <w:t>X</w:t>
      </w:r>
      <w:r w:rsidRPr="00FB4F70">
        <w:rPr>
          <w:rFonts w:ascii="Times New Roman" w:eastAsia="Times New Roman" w:hAnsi="Times New Roman" w:cs="Times New Roman"/>
          <w:b/>
          <w:color w:val="000000" w:themeColor="text1"/>
          <w:vertAlign w:val="subscript"/>
        </w:rPr>
        <w:t>2</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t>Discrimination</w:t>
      </w:r>
      <w:r w:rsidRPr="00FB4F70">
        <w:rPr>
          <w:rFonts w:ascii="Times New Roman" w:eastAsia="Times New Roman" w:hAnsi="Times New Roman" w:cs="Times New Roman"/>
          <w:b/>
          <w:color w:val="000000" w:themeColor="text1"/>
          <w:spacing w:val="-5"/>
        </w:rPr>
        <w:t xml:space="preserve"> </w:t>
      </w:r>
      <w:r w:rsidRPr="00FB4F70">
        <w:rPr>
          <w:rFonts w:ascii="Times New Roman" w:eastAsia="Times New Roman" w:hAnsi="Times New Roman" w:cs="Times New Roman"/>
          <w:b/>
          <w:color w:val="000000" w:themeColor="text1"/>
        </w:rPr>
        <w:t>in</w:t>
      </w:r>
      <w:r w:rsidRPr="00FB4F70">
        <w:rPr>
          <w:rFonts w:ascii="Times New Roman" w:eastAsia="Times New Roman" w:hAnsi="Times New Roman" w:cs="Times New Roman"/>
          <w:b/>
          <w:color w:val="000000" w:themeColor="text1"/>
          <w:spacing w:val="-6"/>
        </w:rPr>
        <w:t xml:space="preserve"> </w:t>
      </w:r>
      <w:r w:rsidRPr="00FB4F70">
        <w:rPr>
          <w:rFonts w:ascii="Times New Roman" w:eastAsia="Times New Roman" w:hAnsi="Times New Roman" w:cs="Times New Roman"/>
          <w:b/>
          <w:color w:val="000000" w:themeColor="text1"/>
        </w:rPr>
        <w:t>Promotion</w:t>
      </w:r>
    </w:p>
    <w:p w14:paraId="2981E6C8" w14:textId="77777777" w:rsidR="0080053A" w:rsidRPr="00FB4F70" w:rsidRDefault="00C43A9C" w:rsidP="00BE271A">
      <w:pPr>
        <w:widowControl w:val="0"/>
        <w:tabs>
          <w:tab w:val="left" w:pos="934"/>
          <w:tab w:val="left" w:pos="977"/>
        </w:tabs>
        <w:autoSpaceDE w:val="0"/>
        <w:autoSpaceDN w:val="0"/>
        <w:spacing w:line="480" w:lineRule="auto"/>
        <w:ind w:left="100" w:right="4715"/>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rPr>
        <w:t>X</w:t>
      </w:r>
      <w:r w:rsidRPr="00FB4F70">
        <w:rPr>
          <w:rFonts w:ascii="Times New Roman" w:eastAsia="Times New Roman" w:hAnsi="Times New Roman" w:cs="Times New Roman"/>
          <w:b/>
          <w:color w:val="000000" w:themeColor="text1"/>
          <w:vertAlign w:val="subscript"/>
        </w:rPr>
        <w:t>3</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t>Discrimination</w:t>
      </w:r>
      <w:r w:rsidRPr="00FB4F70">
        <w:rPr>
          <w:rFonts w:ascii="Times New Roman" w:eastAsia="Times New Roman" w:hAnsi="Times New Roman" w:cs="Times New Roman"/>
          <w:b/>
          <w:color w:val="000000" w:themeColor="text1"/>
          <w:spacing w:val="-4"/>
        </w:rPr>
        <w:t xml:space="preserve"> </w:t>
      </w:r>
      <w:r w:rsidRPr="00FB4F70">
        <w:rPr>
          <w:rFonts w:ascii="Times New Roman" w:eastAsia="Times New Roman" w:hAnsi="Times New Roman" w:cs="Times New Roman"/>
          <w:b/>
          <w:color w:val="000000" w:themeColor="text1"/>
        </w:rPr>
        <w:t>in</w:t>
      </w:r>
      <w:r w:rsidRPr="00FB4F70">
        <w:rPr>
          <w:rFonts w:ascii="Times New Roman" w:eastAsia="Times New Roman" w:hAnsi="Times New Roman" w:cs="Times New Roman"/>
          <w:b/>
          <w:color w:val="000000" w:themeColor="text1"/>
          <w:spacing w:val="-9"/>
        </w:rPr>
        <w:t xml:space="preserve"> </w:t>
      </w:r>
      <w:r w:rsidRPr="00FB4F70">
        <w:rPr>
          <w:rFonts w:ascii="Times New Roman" w:eastAsia="Times New Roman" w:hAnsi="Times New Roman" w:cs="Times New Roman"/>
          <w:b/>
          <w:color w:val="000000" w:themeColor="text1"/>
        </w:rPr>
        <w:t>the provision</w:t>
      </w:r>
      <w:r w:rsidRPr="00FB4F70">
        <w:rPr>
          <w:rFonts w:ascii="Times New Roman" w:eastAsia="Times New Roman" w:hAnsi="Times New Roman" w:cs="Times New Roman"/>
          <w:b/>
          <w:color w:val="000000" w:themeColor="text1"/>
          <w:spacing w:val="-9"/>
        </w:rPr>
        <w:t xml:space="preserve"> </w:t>
      </w:r>
      <w:r w:rsidRPr="00FB4F70">
        <w:rPr>
          <w:rFonts w:ascii="Times New Roman" w:eastAsia="Times New Roman" w:hAnsi="Times New Roman" w:cs="Times New Roman"/>
          <w:b/>
          <w:color w:val="000000" w:themeColor="text1"/>
        </w:rPr>
        <w:t>of</w:t>
      </w:r>
      <w:r w:rsidRPr="00FB4F70">
        <w:rPr>
          <w:rFonts w:ascii="Times New Roman" w:eastAsia="Times New Roman" w:hAnsi="Times New Roman" w:cs="Times New Roman"/>
          <w:b/>
          <w:color w:val="000000" w:themeColor="text1"/>
          <w:spacing w:val="-3"/>
        </w:rPr>
        <w:t xml:space="preserve"> </w:t>
      </w:r>
      <w:r w:rsidRPr="00FB4F70">
        <w:rPr>
          <w:rFonts w:ascii="Times New Roman" w:eastAsia="Times New Roman" w:hAnsi="Times New Roman" w:cs="Times New Roman"/>
          <w:b/>
          <w:color w:val="000000" w:themeColor="text1"/>
        </w:rPr>
        <w:t>goods</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and</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facilities</w:t>
      </w:r>
      <w:r w:rsidRPr="00FB4F70">
        <w:rPr>
          <w:rFonts w:ascii="Times New Roman" w:eastAsia="Times New Roman" w:hAnsi="Times New Roman" w:cs="Times New Roman"/>
          <w:b/>
          <w:color w:val="000000" w:themeColor="text1"/>
          <w:spacing w:val="-52"/>
        </w:rPr>
        <w:t xml:space="preserve"> </w:t>
      </w:r>
      <w:r w:rsidRPr="00FB4F70">
        <w:rPr>
          <w:rFonts w:ascii="Times New Roman" w:eastAsia="Times New Roman" w:hAnsi="Times New Roman" w:cs="Times New Roman"/>
          <w:b/>
          <w:color w:val="000000" w:themeColor="text1"/>
        </w:rPr>
        <w:t xml:space="preserve">E  </w:t>
      </w:r>
      <w:r w:rsidRPr="00FB4F70">
        <w:rPr>
          <w:rFonts w:ascii="Times New Roman" w:eastAsia="Times New Roman" w:hAnsi="Times New Roman" w:cs="Times New Roman"/>
          <w:b/>
          <w:color w:val="000000" w:themeColor="text1"/>
          <w:spacing w:val="3"/>
        </w:rPr>
        <w:t xml:space="preserve"> </w:t>
      </w:r>
      <w:r w:rsidRPr="00FB4F70">
        <w:rPr>
          <w:rFonts w:ascii="Times New Roman" w:eastAsia="Times New Roman" w:hAnsi="Times New Roman" w:cs="Times New Roman"/>
          <w:b/>
          <w:color w:val="000000" w:themeColor="text1"/>
        </w:rPr>
        <w:t>=</w:t>
      </w:r>
      <w:r w:rsidRPr="00FB4F70">
        <w:rPr>
          <w:rFonts w:ascii="Times New Roman" w:eastAsia="Times New Roman" w:hAnsi="Times New Roman" w:cs="Times New Roman"/>
          <w:b/>
          <w:color w:val="000000" w:themeColor="text1"/>
        </w:rPr>
        <w:tab/>
      </w:r>
      <w:r w:rsidRPr="00FB4F70">
        <w:rPr>
          <w:rFonts w:ascii="Times New Roman" w:eastAsia="Times New Roman" w:hAnsi="Times New Roman" w:cs="Times New Roman"/>
          <w:b/>
          <w:color w:val="000000" w:themeColor="text1"/>
        </w:rPr>
        <w:tab/>
        <w:t>Standard</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Error</w:t>
      </w:r>
    </w:p>
    <w:p w14:paraId="777F4152" w14:textId="77777777" w:rsidR="0080053A" w:rsidRPr="00FB4F70" w:rsidRDefault="00C43A9C" w:rsidP="00BE271A">
      <w:pPr>
        <w:widowControl w:val="0"/>
        <w:autoSpaceDE w:val="0"/>
        <w:autoSpaceDN w:val="0"/>
        <w:spacing w:before="93" w:line="480" w:lineRule="auto"/>
        <w:ind w:left="100"/>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spacing w:val="-1"/>
        </w:rPr>
        <w:t>Β.</w:t>
      </w:r>
      <w:r w:rsidRPr="00FB4F70">
        <w:rPr>
          <w:rFonts w:ascii="Times New Roman" w:eastAsia="Times New Roman" w:hAnsi="Times New Roman" w:cs="Times New Roman"/>
          <w:b/>
          <w:color w:val="000000" w:themeColor="text1"/>
          <w:spacing w:val="-1"/>
          <w:vertAlign w:val="subscript"/>
        </w:rPr>
        <w:t>1,</w:t>
      </w:r>
      <w:r w:rsidRPr="00FB4F70">
        <w:rPr>
          <w:rFonts w:ascii="Times New Roman" w:eastAsia="Times New Roman" w:hAnsi="Times New Roman" w:cs="Times New Roman"/>
          <w:b/>
          <w:color w:val="000000" w:themeColor="text1"/>
          <w:spacing w:val="-4"/>
        </w:rPr>
        <w:t xml:space="preserve"> </w:t>
      </w:r>
      <w:r w:rsidRPr="00FB4F70">
        <w:rPr>
          <w:rFonts w:ascii="Times New Roman" w:eastAsia="Times New Roman" w:hAnsi="Times New Roman" w:cs="Times New Roman"/>
          <w:b/>
          <w:color w:val="000000" w:themeColor="text1"/>
          <w:spacing w:val="-1"/>
        </w:rPr>
        <w:t>β.</w:t>
      </w:r>
      <w:r w:rsidRPr="00FB4F70">
        <w:rPr>
          <w:rFonts w:ascii="Times New Roman" w:eastAsia="Times New Roman" w:hAnsi="Times New Roman" w:cs="Times New Roman"/>
          <w:b/>
          <w:color w:val="000000" w:themeColor="text1"/>
          <w:spacing w:val="-1"/>
          <w:vertAlign w:val="subscript"/>
        </w:rPr>
        <w:t>2,</w:t>
      </w:r>
      <w:r w:rsidRPr="00FB4F70">
        <w:rPr>
          <w:rFonts w:ascii="Times New Roman" w:eastAsia="Times New Roman" w:hAnsi="Times New Roman" w:cs="Times New Roman"/>
          <w:b/>
          <w:color w:val="000000" w:themeColor="text1"/>
          <w:spacing w:val="-23"/>
        </w:rPr>
        <w:t xml:space="preserve"> </w:t>
      </w:r>
      <w:r w:rsidRPr="00FB4F70">
        <w:rPr>
          <w:rFonts w:ascii="Times New Roman" w:eastAsia="Times New Roman" w:hAnsi="Times New Roman" w:cs="Times New Roman"/>
          <w:b/>
          <w:color w:val="000000" w:themeColor="text1"/>
          <w:spacing w:val="-1"/>
        </w:rPr>
        <w:t>β.</w:t>
      </w:r>
      <w:r w:rsidRPr="00FB4F70">
        <w:rPr>
          <w:rFonts w:ascii="Times New Roman" w:eastAsia="Times New Roman" w:hAnsi="Times New Roman" w:cs="Times New Roman"/>
          <w:b/>
          <w:color w:val="000000" w:themeColor="text1"/>
          <w:spacing w:val="-1"/>
          <w:vertAlign w:val="subscript"/>
        </w:rPr>
        <w:t>3</w:t>
      </w:r>
      <w:r w:rsidRPr="00FB4F70">
        <w:rPr>
          <w:rFonts w:ascii="Times New Roman" w:eastAsia="Times New Roman" w:hAnsi="Times New Roman" w:cs="Times New Roman"/>
          <w:b/>
          <w:color w:val="000000" w:themeColor="text1"/>
          <w:spacing w:val="-19"/>
        </w:rPr>
        <w:t xml:space="preserve"> </w:t>
      </w:r>
      <w:r w:rsidRPr="00FB4F70">
        <w:rPr>
          <w:rFonts w:ascii="Times New Roman" w:eastAsia="Times New Roman" w:hAnsi="Times New Roman" w:cs="Times New Roman"/>
          <w:b/>
          <w:color w:val="000000" w:themeColor="text1"/>
          <w:spacing w:val="-1"/>
        </w:rPr>
        <w:t>=</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Coefficients</w:t>
      </w:r>
    </w:p>
    <w:p w14:paraId="67F9EF9B" w14:textId="77777777" w:rsidR="0080053A" w:rsidRPr="00FB4F70" w:rsidRDefault="0080053A" w:rsidP="00BE271A">
      <w:pPr>
        <w:spacing w:line="480" w:lineRule="auto"/>
        <w:rPr>
          <w:rFonts w:ascii="Times New Roman" w:hAnsi="Times New Roman" w:cs="Times New Roman"/>
          <w:color w:val="000000" w:themeColor="text1"/>
        </w:rPr>
      </w:pPr>
    </w:p>
    <w:p w14:paraId="7A6A0138" w14:textId="77777777" w:rsidR="0080053A"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Statistical software SPSS is used for the estimation of correlations and regression. </w:t>
      </w:r>
      <w:r w:rsidR="00A26814" w:rsidRPr="00FB4F70">
        <w:rPr>
          <w:rFonts w:ascii="Times New Roman" w:hAnsi="Times New Roman" w:cs="Times New Roman"/>
          <w:color w:val="000000" w:themeColor="text1"/>
        </w:rPr>
        <w:t xml:space="preserve">Pearson correlation is calculated to determine the relationship between the independent and dependent variables. </w:t>
      </w:r>
      <w:r w:rsidR="007144DC" w:rsidRPr="00FB4F70">
        <w:rPr>
          <w:rFonts w:ascii="Times New Roman" w:hAnsi="Times New Roman" w:cs="Times New Roman"/>
          <w:color w:val="000000" w:themeColor="text1"/>
        </w:rPr>
        <w:t xml:space="preserve">The correlation coefficient ranges between +1 and -1 which explains the degree of linear association between the variables. </w:t>
      </w:r>
      <w:r w:rsidR="00DE23C2" w:rsidRPr="00FB4F70">
        <w:rPr>
          <w:rFonts w:ascii="Times New Roman" w:hAnsi="Times New Roman" w:cs="Times New Roman"/>
          <w:color w:val="000000" w:themeColor="text1"/>
        </w:rPr>
        <w:t>The present survey evaluates the relationship between discrimination in hiring, promotion and facilitation with productivity level</w:t>
      </w:r>
      <w:r w:rsidR="00EC4948" w:rsidRPr="00FB4F70">
        <w:rPr>
          <w:rFonts w:ascii="Times New Roman" w:hAnsi="Times New Roman" w:cs="Times New Roman"/>
          <w:color w:val="000000" w:themeColor="text1"/>
        </w:rPr>
        <w:t xml:space="preserve"> (Table 2)</w:t>
      </w:r>
      <w:r w:rsidR="00DE23C2" w:rsidRPr="00FB4F70">
        <w:rPr>
          <w:rFonts w:ascii="Times New Roman" w:hAnsi="Times New Roman" w:cs="Times New Roman"/>
          <w:color w:val="000000" w:themeColor="text1"/>
        </w:rPr>
        <w:t xml:space="preserve">. </w:t>
      </w:r>
    </w:p>
    <w:p w14:paraId="4FBDC178" w14:textId="77777777" w:rsidR="00EC4948"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The significance of the variables is explained at a 95% confidence interval that proves the validity of the results. The correlation coefficient of discrimination in hiring is -0.312 which indicates this variable has a negative relationship with the dependent variable (productivity). When </w:t>
      </w:r>
      <w:r w:rsidR="00902230" w:rsidRPr="00FB4F70">
        <w:rPr>
          <w:rFonts w:ascii="Times New Roman" w:hAnsi="Times New Roman" w:cs="Times New Roman"/>
          <w:color w:val="000000" w:themeColor="text1"/>
        </w:rPr>
        <w:t xml:space="preserve">employees face discrimination in hiring, they are less likely to give high productivity. </w:t>
      </w:r>
      <w:r w:rsidRPr="00FB4F70">
        <w:rPr>
          <w:rFonts w:ascii="Times New Roman" w:hAnsi="Times New Roman" w:cs="Times New Roman"/>
          <w:color w:val="000000" w:themeColor="text1"/>
        </w:rPr>
        <w:t>The correlation coefficient of discrimination in promotions is -0.211</w:t>
      </w:r>
      <w:r w:rsidR="00902230" w:rsidRPr="00FB4F70">
        <w:rPr>
          <w:rFonts w:ascii="Times New Roman" w:hAnsi="Times New Roman" w:cs="Times New Roman"/>
          <w:color w:val="000000" w:themeColor="text1"/>
        </w:rPr>
        <w:t xml:space="preserve"> (Table 3). The correlation coefficient indicate</w:t>
      </w:r>
      <w:r w:rsidR="008D3FCA" w:rsidRPr="00FB4F70">
        <w:rPr>
          <w:rFonts w:ascii="Times New Roman" w:hAnsi="Times New Roman" w:cs="Times New Roman"/>
          <w:color w:val="000000" w:themeColor="text1"/>
        </w:rPr>
        <w:t>s</w:t>
      </w:r>
      <w:r w:rsidR="00902230" w:rsidRPr="00FB4F70">
        <w:rPr>
          <w:rFonts w:ascii="Times New Roman" w:hAnsi="Times New Roman" w:cs="Times New Roman"/>
          <w:color w:val="000000" w:themeColor="text1"/>
        </w:rPr>
        <w:t xml:space="preserve"> a negative relationship between gender discrimination in promotions and level of productivity. </w:t>
      </w:r>
      <w:r w:rsidR="00AD6F62" w:rsidRPr="00FB4F70">
        <w:rPr>
          <w:rFonts w:ascii="Times New Roman" w:hAnsi="Times New Roman" w:cs="Times New Roman"/>
          <w:color w:val="000000" w:themeColor="text1"/>
        </w:rPr>
        <w:t xml:space="preserve">This means the presence of gender discrimination in promotions results in low productivity of female employees. </w:t>
      </w:r>
      <w:r w:rsidRPr="00FB4F70">
        <w:rPr>
          <w:rFonts w:ascii="Times New Roman" w:hAnsi="Times New Roman" w:cs="Times New Roman"/>
          <w:color w:val="000000" w:themeColor="text1"/>
        </w:rPr>
        <w:t xml:space="preserve">The correlation coefficient of discrimination in facilitation is -0.113. </w:t>
      </w:r>
      <w:r w:rsidR="00AD6F62" w:rsidRPr="00FB4F70">
        <w:rPr>
          <w:rFonts w:ascii="Times New Roman" w:hAnsi="Times New Roman" w:cs="Times New Roman"/>
          <w:color w:val="000000" w:themeColor="text1"/>
        </w:rPr>
        <w:t xml:space="preserve">The findings depict a negative association between </w:t>
      </w:r>
      <w:r w:rsidR="00F140E4" w:rsidRPr="00FB4F70">
        <w:rPr>
          <w:rFonts w:ascii="Times New Roman" w:hAnsi="Times New Roman" w:cs="Times New Roman"/>
          <w:color w:val="000000" w:themeColor="text1"/>
        </w:rPr>
        <w:t xml:space="preserve">gender discrimination in facilitation and the productivity level of the employees. </w:t>
      </w:r>
      <w:r w:rsidR="008D3FCA" w:rsidRPr="00FB4F70">
        <w:rPr>
          <w:rFonts w:ascii="Times New Roman" w:hAnsi="Times New Roman" w:cs="Times New Roman"/>
          <w:color w:val="000000" w:themeColor="text1"/>
        </w:rPr>
        <w:t xml:space="preserve">When female employees face discrimination in the goods and facilities, they are less likely to give high productivity. </w:t>
      </w:r>
    </w:p>
    <w:p w14:paraId="3DB409D0" w14:textId="77777777" w:rsidR="00DE23C2" w:rsidRPr="00FB4F70" w:rsidRDefault="00C43A9C" w:rsidP="00BE271A">
      <w:pPr>
        <w:spacing w:line="480" w:lineRule="auto"/>
        <w:ind w:firstLine="720"/>
        <w:jc w:val="center"/>
        <w:rPr>
          <w:rFonts w:ascii="Times New Roman" w:hAnsi="Times New Roman" w:cs="Times New Roman"/>
          <w:color w:val="000000" w:themeColor="text1"/>
        </w:rPr>
      </w:pPr>
      <w:r w:rsidRPr="00FB4F70">
        <w:rPr>
          <w:rFonts w:ascii="Times New Roman" w:hAnsi="Times New Roman" w:cs="Times New Roman"/>
          <w:color w:val="000000" w:themeColor="text1"/>
        </w:rPr>
        <w:t>Table 2: Correlation coefficients</w:t>
      </w:r>
    </w:p>
    <w:tbl>
      <w:tblPr>
        <w:tblW w:w="0" w:type="auto"/>
        <w:tblInd w:w="990" w:type="dxa"/>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ayout w:type="fixed"/>
        <w:tblCellMar>
          <w:left w:w="0" w:type="dxa"/>
          <w:right w:w="0" w:type="dxa"/>
        </w:tblCellMar>
        <w:tblLook w:val="01E0" w:firstRow="1" w:lastRow="1" w:firstColumn="1" w:lastColumn="1" w:noHBand="0" w:noVBand="0"/>
      </w:tblPr>
      <w:tblGrid>
        <w:gridCol w:w="2458"/>
        <w:gridCol w:w="1474"/>
        <w:gridCol w:w="1473"/>
        <w:gridCol w:w="1473"/>
        <w:gridCol w:w="1473"/>
      </w:tblGrid>
      <w:tr w:rsidR="00B80271" w14:paraId="6DD48F24" w14:textId="77777777" w:rsidTr="00E92EF7">
        <w:trPr>
          <w:trHeight w:val="454"/>
        </w:trPr>
        <w:tc>
          <w:tcPr>
            <w:tcW w:w="2458" w:type="dxa"/>
            <w:tcBorders>
              <w:left w:val="single" w:sz="18" w:space="0" w:color="000000"/>
              <w:right w:val="single" w:sz="18" w:space="0" w:color="000000"/>
            </w:tcBorders>
          </w:tcPr>
          <w:p w14:paraId="3EE935A6" w14:textId="77777777" w:rsidR="0080053A"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Pear-son</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Correlation</w:t>
            </w:r>
          </w:p>
          <w:p w14:paraId="13BBE6EB" w14:textId="77777777" w:rsidR="0080053A"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Sig.</w:t>
            </w:r>
            <w:r w:rsidRPr="00FB4F70">
              <w:rPr>
                <w:rFonts w:ascii="Times New Roman" w:eastAsia="Times New Roman" w:hAnsi="Times New Roman" w:cs="Times New Roman"/>
                <w:color w:val="000000" w:themeColor="text1"/>
                <w:spacing w:val="1"/>
              </w:rPr>
              <w:t xml:space="preserve"> </w:t>
            </w:r>
            <w:r w:rsidRPr="00FB4F70">
              <w:rPr>
                <w:rFonts w:ascii="Times New Roman" w:eastAsia="Times New Roman" w:hAnsi="Times New Roman" w:cs="Times New Roman"/>
                <w:color w:val="000000" w:themeColor="text1"/>
              </w:rPr>
              <w:t>(two-tail)</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Sample</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192</w:t>
            </w:r>
          </w:p>
        </w:tc>
        <w:tc>
          <w:tcPr>
            <w:tcW w:w="1474" w:type="dxa"/>
            <w:tcBorders>
              <w:left w:val="single" w:sz="18" w:space="0" w:color="000000"/>
              <w:right w:val="single" w:sz="8" w:space="0" w:color="000000"/>
            </w:tcBorders>
          </w:tcPr>
          <w:p w14:paraId="2A966F08" w14:textId="77777777" w:rsidR="0080053A" w:rsidRPr="00FB4F70" w:rsidRDefault="00C43A9C" w:rsidP="00BE271A">
            <w:pPr>
              <w:widowControl w:val="0"/>
              <w:autoSpaceDE w:val="0"/>
              <w:autoSpaceDN w:val="0"/>
              <w:spacing w:line="480" w:lineRule="auto"/>
              <w:ind w:left="25"/>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in</w:t>
            </w:r>
          </w:p>
          <w:p w14:paraId="682E5F72" w14:textId="77777777" w:rsidR="0080053A" w:rsidRPr="00FB4F70" w:rsidRDefault="00C43A9C" w:rsidP="00BE271A">
            <w:pPr>
              <w:widowControl w:val="0"/>
              <w:autoSpaceDE w:val="0"/>
              <w:autoSpaceDN w:val="0"/>
              <w:spacing w:line="480" w:lineRule="auto"/>
              <w:ind w:left="36"/>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hiring</w:t>
            </w:r>
          </w:p>
        </w:tc>
        <w:tc>
          <w:tcPr>
            <w:tcW w:w="1473" w:type="dxa"/>
            <w:tcBorders>
              <w:left w:val="single" w:sz="8" w:space="0" w:color="000000"/>
              <w:bottom w:val="single" w:sz="18" w:space="0" w:color="000000"/>
              <w:right w:val="single" w:sz="8" w:space="0" w:color="000000"/>
            </w:tcBorders>
          </w:tcPr>
          <w:p w14:paraId="56107493" w14:textId="77777777" w:rsidR="0080053A" w:rsidRPr="00FB4F70" w:rsidRDefault="00C43A9C" w:rsidP="00BE271A">
            <w:pPr>
              <w:widowControl w:val="0"/>
              <w:autoSpaceDE w:val="0"/>
              <w:autoSpaceDN w:val="0"/>
              <w:spacing w:line="480" w:lineRule="auto"/>
              <w:ind w:left="30"/>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in</w:t>
            </w:r>
          </w:p>
          <w:p w14:paraId="50551546" w14:textId="77777777" w:rsidR="0080053A" w:rsidRPr="00FB4F70" w:rsidRDefault="00C43A9C" w:rsidP="00BE271A">
            <w:pPr>
              <w:widowControl w:val="0"/>
              <w:autoSpaceDE w:val="0"/>
              <w:autoSpaceDN w:val="0"/>
              <w:spacing w:line="480" w:lineRule="auto"/>
              <w:ind w:left="31"/>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Promotion</w:t>
            </w:r>
          </w:p>
        </w:tc>
        <w:tc>
          <w:tcPr>
            <w:tcW w:w="1473" w:type="dxa"/>
            <w:tcBorders>
              <w:left w:val="single" w:sz="8" w:space="0" w:color="000000"/>
              <w:bottom w:val="single" w:sz="18" w:space="0" w:color="000000"/>
              <w:right w:val="single" w:sz="8" w:space="0" w:color="000000"/>
            </w:tcBorders>
          </w:tcPr>
          <w:p w14:paraId="6B1E1184" w14:textId="77777777" w:rsidR="0080053A" w:rsidRPr="00FB4F70" w:rsidRDefault="00C43A9C" w:rsidP="00BE271A">
            <w:pPr>
              <w:widowControl w:val="0"/>
              <w:autoSpaceDE w:val="0"/>
              <w:autoSpaceDN w:val="0"/>
              <w:spacing w:line="480" w:lineRule="auto"/>
              <w:ind w:left="32"/>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in</w:t>
            </w:r>
          </w:p>
          <w:p w14:paraId="7B92F527" w14:textId="77777777" w:rsidR="0080053A" w:rsidRPr="00FB4F70" w:rsidRDefault="00C43A9C" w:rsidP="00BE271A">
            <w:pPr>
              <w:widowControl w:val="0"/>
              <w:autoSpaceDE w:val="0"/>
              <w:autoSpaceDN w:val="0"/>
              <w:spacing w:line="480" w:lineRule="auto"/>
              <w:ind w:left="39"/>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facilities</w:t>
            </w:r>
          </w:p>
        </w:tc>
        <w:tc>
          <w:tcPr>
            <w:tcW w:w="1473" w:type="dxa"/>
            <w:tcBorders>
              <w:left w:val="single" w:sz="8" w:space="0" w:color="000000"/>
              <w:bottom w:val="single" w:sz="18" w:space="0" w:color="000000"/>
              <w:right w:val="single" w:sz="18" w:space="0" w:color="000000"/>
            </w:tcBorders>
          </w:tcPr>
          <w:p w14:paraId="4FD3D147" w14:textId="77777777" w:rsidR="0080053A" w:rsidRPr="00FB4F70" w:rsidRDefault="00C43A9C" w:rsidP="00BE271A">
            <w:pPr>
              <w:widowControl w:val="0"/>
              <w:autoSpaceDE w:val="0"/>
              <w:autoSpaceDN w:val="0"/>
              <w:spacing w:line="480" w:lineRule="auto"/>
              <w:ind w:left="343"/>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Employee</w:t>
            </w:r>
          </w:p>
          <w:p w14:paraId="0C10713B" w14:textId="77777777" w:rsidR="0080053A" w:rsidRPr="00FB4F70" w:rsidRDefault="00C43A9C" w:rsidP="00BE271A">
            <w:pPr>
              <w:widowControl w:val="0"/>
              <w:autoSpaceDE w:val="0"/>
              <w:autoSpaceDN w:val="0"/>
              <w:spacing w:line="480" w:lineRule="auto"/>
              <w:ind w:left="252"/>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Productivity</w:t>
            </w:r>
          </w:p>
        </w:tc>
      </w:tr>
      <w:tr w:rsidR="00B80271" w14:paraId="7F35334B" w14:textId="77777777" w:rsidTr="00E92EF7">
        <w:trPr>
          <w:trHeight w:val="241"/>
        </w:trPr>
        <w:tc>
          <w:tcPr>
            <w:tcW w:w="2458" w:type="dxa"/>
            <w:tcBorders>
              <w:left w:val="single" w:sz="18" w:space="0" w:color="000000"/>
              <w:bottom w:val="single" w:sz="8" w:space="0" w:color="000000"/>
              <w:right w:val="single" w:sz="18" w:space="0" w:color="000000"/>
            </w:tcBorders>
          </w:tcPr>
          <w:p w14:paraId="0E844673" w14:textId="77777777" w:rsidR="0080053A"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 in</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hiring</w:t>
            </w:r>
          </w:p>
        </w:tc>
        <w:tc>
          <w:tcPr>
            <w:tcW w:w="1474" w:type="dxa"/>
            <w:tcBorders>
              <w:left w:val="single" w:sz="18" w:space="0" w:color="000000"/>
              <w:bottom w:val="single" w:sz="24" w:space="0" w:color="FFFFFF"/>
              <w:right w:val="single" w:sz="8" w:space="0" w:color="000000"/>
            </w:tcBorders>
          </w:tcPr>
          <w:p w14:paraId="038F72B0"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1473" w:type="dxa"/>
            <w:tcBorders>
              <w:top w:val="single" w:sz="18" w:space="0" w:color="000000"/>
              <w:left w:val="single" w:sz="8" w:space="0" w:color="000000"/>
              <w:bottom w:val="single" w:sz="8" w:space="0" w:color="000000"/>
              <w:right w:val="single" w:sz="8" w:space="0" w:color="000000"/>
            </w:tcBorders>
          </w:tcPr>
          <w:p w14:paraId="312F734D"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473" w:type="dxa"/>
            <w:tcBorders>
              <w:top w:val="single" w:sz="18" w:space="0" w:color="000000"/>
              <w:left w:val="single" w:sz="8" w:space="0" w:color="000000"/>
              <w:bottom w:val="single" w:sz="8" w:space="0" w:color="000000"/>
              <w:right w:val="single" w:sz="8" w:space="0" w:color="000000"/>
            </w:tcBorders>
          </w:tcPr>
          <w:p w14:paraId="04670EA5"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473" w:type="dxa"/>
            <w:tcBorders>
              <w:top w:val="single" w:sz="18" w:space="0" w:color="000000"/>
              <w:left w:val="single" w:sz="8" w:space="0" w:color="000000"/>
              <w:bottom w:val="single" w:sz="8" w:space="0" w:color="000000"/>
              <w:right w:val="single" w:sz="18" w:space="0" w:color="000000"/>
            </w:tcBorders>
          </w:tcPr>
          <w:p w14:paraId="00A96FDD"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r>
      <w:tr w:rsidR="00B80271" w14:paraId="05AC3C3B" w14:textId="77777777" w:rsidTr="00E92EF7">
        <w:trPr>
          <w:trHeight w:val="252"/>
        </w:trPr>
        <w:tc>
          <w:tcPr>
            <w:tcW w:w="2458" w:type="dxa"/>
            <w:tcBorders>
              <w:top w:val="single" w:sz="8" w:space="0" w:color="000000"/>
              <w:left w:val="single" w:sz="18" w:space="0" w:color="000000"/>
              <w:bottom w:val="single" w:sz="8" w:space="0" w:color="000000"/>
              <w:right w:val="single" w:sz="18" w:space="0" w:color="000000"/>
            </w:tcBorders>
          </w:tcPr>
          <w:p w14:paraId="36FDC56D" w14:textId="77777777" w:rsidR="0080053A" w:rsidRPr="00FB4F70" w:rsidRDefault="00C43A9C" w:rsidP="00BE271A">
            <w:pPr>
              <w:widowControl w:val="0"/>
              <w:autoSpaceDE w:val="0"/>
              <w:autoSpaceDN w:val="0"/>
              <w:spacing w:before="4"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Promotion</w:t>
            </w:r>
          </w:p>
        </w:tc>
        <w:tc>
          <w:tcPr>
            <w:tcW w:w="1474" w:type="dxa"/>
            <w:tcBorders>
              <w:top w:val="single" w:sz="24" w:space="0" w:color="FFFFFF"/>
              <w:left w:val="single" w:sz="18" w:space="0" w:color="000000"/>
              <w:bottom w:val="single" w:sz="24" w:space="0" w:color="FFFFFF"/>
              <w:right w:val="single" w:sz="8" w:space="0" w:color="000000"/>
            </w:tcBorders>
          </w:tcPr>
          <w:p w14:paraId="408BAB4F" w14:textId="77777777" w:rsidR="0080053A" w:rsidRPr="00FB4F70" w:rsidRDefault="00C43A9C" w:rsidP="00BE271A">
            <w:pPr>
              <w:widowControl w:val="0"/>
              <w:autoSpaceDE w:val="0"/>
              <w:autoSpaceDN w:val="0"/>
              <w:spacing w:before="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-.311</w:t>
            </w:r>
            <w:r w:rsidRPr="00FB4F70">
              <w:rPr>
                <w:rFonts w:ascii="Times New Roman" w:eastAsia="Times New Roman" w:hAnsi="Times New Roman" w:cs="Times New Roman"/>
                <w:color w:val="000000" w:themeColor="text1"/>
                <w:vertAlign w:val="superscript"/>
              </w:rPr>
              <w:t>*</w:t>
            </w:r>
          </w:p>
        </w:tc>
        <w:tc>
          <w:tcPr>
            <w:tcW w:w="1473" w:type="dxa"/>
            <w:tcBorders>
              <w:top w:val="single" w:sz="8" w:space="0" w:color="000000"/>
              <w:left w:val="single" w:sz="8" w:space="0" w:color="000000"/>
              <w:bottom w:val="single" w:sz="8" w:space="0" w:color="000000"/>
              <w:right w:val="single" w:sz="8" w:space="0" w:color="000000"/>
            </w:tcBorders>
          </w:tcPr>
          <w:p w14:paraId="4937BED4" w14:textId="77777777" w:rsidR="0080053A" w:rsidRPr="00FB4F70" w:rsidRDefault="00C43A9C" w:rsidP="00BE271A">
            <w:pPr>
              <w:widowControl w:val="0"/>
              <w:autoSpaceDE w:val="0"/>
              <w:autoSpaceDN w:val="0"/>
              <w:spacing w:before="4" w:line="480" w:lineRule="auto"/>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1473" w:type="dxa"/>
            <w:tcBorders>
              <w:top w:val="single" w:sz="8" w:space="0" w:color="000000"/>
              <w:left w:val="single" w:sz="8" w:space="0" w:color="000000"/>
              <w:bottom w:val="single" w:sz="8" w:space="0" w:color="000000"/>
              <w:right w:val="single" w:sz="8" w:space="0" w:color="000000"/>
            </w:tcBorders>
          </w:tcPr>
          <w:p w14:paraId="7AA0AFA4"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473" w:type="dxa"/>
            <w:tcBorders>
              <w:top w:val="single" w:sz="8" w:space="0" w:color="000000"/>
              <w:left w:val="single" w:sz="8" w:space="0" w:color="000000"/>
              <w:bottom w:val="single" w:sz="8" w:space="0" w:color="000000"/>
              <w:right w:val="single" w:sz="18" w:space="0" w:color="000000"/>
            </w:tcBorders>
          </w:tcPr>
          <w:p w14:paraId="017F249D"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r>
      <w:tr w:rsidR="00B80271" w14:paraId="69C7EC18" w14:textId="77777777" w:rsidTr="00E92EF7">
        <w:trPr>
          <w:trHeight w:val="267"/>
        </w:trPr>
        <w:tc>
          <w:tcPr>
            <w:tcW w:w="2458" w:type="dxa"/>
            <w:tcBorders>
              <w:top w:val="single" w:sz="8" w:space="0" w:color="000000"/>
              <w:left w:val="single" w:sz="18" w:space="0" w:color="000000"/>
              <w:bottom w:val="single" w:sz="8" w:space="0" w:color="000000"/>
              <w:right w:val="single" w:sz="18" w:space="0" w:color="000000"/>
            </w:tcBorders>
          </w:tcPr>
          <w:p w14:paraId="3B8F68D2" w14:textId="77777777" w:rsidR="0080053A"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facilities</w:t>
            </w:r>
          </w:p>
        </w:tc>
        <w:tc>
          <w:tcPr>
            <w:tcW w:w="1474" w:type="dxa"/>
            <w:tcBorders>
              <w:top w:val="single" w:sz="24" w:space="0" w:color="FFFFFF"/>
              <w:left w:val="single" w:sz="18" w:space="0" w:color="000000"/>
              <w:bottom w:val="single" w:sz="8" w:space="0" w:color="000000"/>
              <w:right w:val="single" w:sz="8" w:space="0" w:color="000000"/>
            </w:tcBorders>
          </w:tcPr>
          <w:p w14:paraId="07B506E8"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-.322</w:t>
            </w:r>
            <w:r w:rsidRPr="00FB4F70">
              <w:rPr>
                <w:rFonts w:ascii="Times New Roman" w:eastAsia="Times New Roman" w:hAnsi="Times New Roman" w:cs="Times New Roman"/>
                <w:color w:val="000000" w:themeColor="text1"/>
                <w:vertAlign w:val="superscript"/>
              </w:rPr>
              <w:t>*</w:t>
            </w:r>
          </w:p>
        </w:tc>
        <w:tc>
          <w:tcPr>
            <w:tcW w:w="1473" w:type="dxa"/>
            <w:tcBorders>
              <w:top w:val="single" w:sz="8" w:space="0" w:color="000000"/>
              <w:left w:val="single" w:sz="8" w:space="0" w:color="000000"/>
              <w:bottom w:val="single" w:sz="8" w:space="0" w:color="000000"/>
              <w:right w:val="single" w:sz="8" w:space="0" w:color="000000"/>
            </w:tcBorders>
          </w:tcPr>
          <w:p w14:paraId="46D6B8DD"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.000</w:t>
            </w:r>
          </w:p>
        </w:tc>
        <w:tc>
          <w:tcPr>
            <w:tcW w:w="1473" w:type="dxa"/>
            <w:tcBorders>
              <w:top w:val="single" w:sz="8" w:space="0" w:color="000000"/>
              <w:left w:val="single" w:sz="8" w:space="0" w:color="000000"/>
              <w:bottom w:val="single" w:sz="8" w:space="0" w:color="000000"/>
              <w:right w:val="single" w:sz="8" w:space="0" w:color="000000"/>
            </w:tcBorders>
          </w:tcPr>
          <w:p w14:paraId="367ED42C" w14:textId="77777777" w:rsidR="0080053A" w:rsidRPr="00FB4F70" w:rsidRDefault="00C43A9C" w:rsidP="00BE271A">
            <w:pPr>
              <w:widowControl w:val="0"/>
              <w:autoSpaceDE w:val="0"/>
              <w:autoSpaceDN w:val="0"/>
              <w:spacing w:line="480" w:lineRule="auto"/>
              <w:ind w:right="1"/>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1473" w:type="dxa"/>
            <w:tcBorders>
              <w:top w:val="single" w:sz="8" w:space="0" w:color="000000"/>
              <w:left w:val="single" w:sz="8" w:space="0" w:color="000000"/>
              <w:bottom w:val="single" w:sz="8" w:space="0" w:color="000000"/>
              <w:right w:val="single" w:sz="18" w:space="0" w:color="000000"/>
            </w:tcBorders>
          </w:tcPr>
          <w:p w14:paraId="3A9E6650"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r>
      <w:tr w:rsidR="00B80271" w14:paraId="121F21A3" w14:textId="77777777" w:rsidTr="00E92EF7">
        <w:trPr>
          <w:trHeight w:val="289"/>
        </w:trPr>
        <w:tc>
          <w:tcPr>
            <w:tcW w:w="2458" w:type="dxa"/>
            <w:tcBorders>
              <w:top w:val="single" w:sz="8" w:space="0" w:color="000000"/>
              <w:left w:val="single" w:sz="18" w:space="0" w:color="000000"/>
              <w:bottom w:val="single" w:sz="18" w:space="0" w:color="000000"/>
              <w:right w:val="single" w:sz="18" w:space="0" w:color="000000"/>
            </w:tcBorders>
          </w:tcPr>
          <w:p w14:paraId="35B9372D" w14:textId="77777777" w:rsidR="0080053A" w:rsidRPr="00FB4F70" w:rsidRDefault="00C43A9C" w:rsidP="00BE271A">
            <w:pPr>
              <w:widowControl w:val="0"/>
              <w:autoSpaceDE w:val="0"/>
              <w:autoSpaceDN w:val="0"/>
              <w:spacing w:before="24"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Employee</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Productivity</w:t>
            </w:r>
          </w:p>
        </w:tc>
        <w:tc>
          <w:tcPr>
            <w:tcW w:w="1474" w:type="dxa"/>
            <w:tcBorders>
              <w:top w:val="single" w:sz="8" w:space="0" w:color="000000"/>
              <w:left w:val="single" w:sz="18" w:space="0" w:color="000000"/>
              <w:bottom w:val="nil"/>
              <w:right w:val="single" w:sz="8" w:space="0" w:color="000000"/>
            </w:tcBorders>
          </w:tcPr>
          <w:p w14:paraId="1D8686C0"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.-214</w:t>
            </w:r>
          </w:p>
        </w:tc>
        <w:tc>
          <w:tcPr>
            <w:tcW w:w="1473" w:type="dxa"/>
            <w:tcBorders>
              <w:top w:val="single" w:sz="8" w:space="0" w:color="000000"/>
              <w:left w:val="single" w:sz="8" w:space="0" w:color="000000"/>
              <w:bottom w:val="nil"/>
              <w:right w:val="single" w:sz="8" w:space="0" w:color="000000"/>
            </w:tcBorders>
          </w:tcPr>
          <w:p w14:paraId="4CEC3F94"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-.071</w:t>
            </w:r>
          </w:p>
        </w:tc>
        <w:tc>
          <w:tcPr>
            <w:tcW w:w="1473" w:type="dxa"/>
            <w:tcBorders>
              <w:top w:val="single" w:sz="8" w:space="0" w:color="000000"/>
              <w:left w:val="single" w:sz="8" w:space="0" w:color="000000"/>
              <w:bottom w:val="nil"/>
              <w:right w:val="single" w:sz="8" w:space="0" w:color="000000"/>
            </w:tcBorders>
          </w:tcPr>
          <w:p w14:paraId="1E4FE3B7"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-.056</w:t>
            </w:r>
          </w:p>
        </w:tc>
        <w:tc>
          <w:tcPr>
            <w:tcW w:w="1473" w:type="dxa"/>
            <w:tcBorders>
              <w:top w:val="single" w:sz="8" w:space="0" w:color="000000"/>
              <w:left w:val="single" w:sz="8" w:space="0" w:color="000000"/>
              <w:bottom w:val="nil"/>
              <w:right w:val="single" w:sz="18" w:space="0" w:color="000000"/>
            </w:tcBorders>
          </w:tcPr>
          <w:p w14:paraId="79DF99E0"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r>
    </w:tbl>
    <w:p w14:paraId="4F5A160C" w14:textId="77777777" w:rsidR="005A7C5D" w:rsidRPr="00FB4F70" w:rsidRDefault="00C43A9C" w:rsidP="00BE271A">
      <w:pPr>
        <w:widowControl w:val="0"/>
        <w:autoSpaceDE w:val="0"/>
        <w:autoSpaceDN w:val="0"/>
        <w:spacing w:before="97" w:line="480" w:lineRule="auto"/>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Correlation</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is</w:t>
      </w:r>
      <w:r w:rsidRPr="00FB4F70">
        <w:rPr>
          <w:rFonts w:ascii="Times New Roman" w:eastAsia="Times New Roman" w:hAnsi="Times New Roman" w:cs="Times New Roman"/>
          <w:color w:val="000000" w:themeColor="text1"/>
          <w:spacing w:val="-1"/>
        </w:rPr>
        <w:t xml:space="preserve"> </w:t>
      </w:r>
      <w:r w:rsidRPr="00FB4F70">
        <w:rPr>
          <w:rFonts w:ascii="Times New Roman" w:eastAsia="Times New Roman" w:hAnsi="Times New Roman" w:cs="Times New Roman"/>
          <w:color w:val="000000" w:themeColor="text1"/>
        </w:rPr>
        <w:t>significant at the</w:t>
      </w:r>
      <w:r w:rsidRPr="00FB4F70">
        <w:rPr>
          <w:rFonts w:ascii="Times New Roman" w:eastAsia="Times New Roman" w:hAnsi="Times New Roman" w:cs="Times New Roman"/>
          <w:color w:val="000000" w:themeColor="text1"/>
          <w:spacing w:val="-8"/>
        </w:rPr>
        <w:t xml:space="preserve"> </w:t>
      </w:r>
      <w:r w:rsidRPr="00FB4F70">
        <w:rPr>
          <w:rFonts w:ascii="Times New Roman" w:eastAsia="Times New Roman" w:hAnsi="Times New Roman" w:cs="Times New Roman"/>
          <w:color w:val="000000" w:themeColor="text1"/>
        </w:rPr>
        <w:t>0.05 (95%)</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level</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(two-tail).</w:t>
      </w:r>
    </w:p>
    <w:p w14:paraId="4E0CAE2A" w14:textId="77777777" w:rsidR="0080053A" w:rsidRPr="00FB4F70" w:rsidRDefault="0080053A" w:rsidP="00BE271A">
      <w:pPr>
        <w:spacing w:line="480" w:lineRule="auto"/>
        <w:ind w:firstLine="720"/>
        <w:jc w:val="both"/>
        <w:rPr>
          <w:rFonts w:ascii="Times New Roman" w:hAnsi="Times New Roman" w:cs="Times New Roman"/>
          <w:color w:val="000000" w:themeColor="text1"/>
        </w:rPr>
      </w:pPr>
    </w:p>
    <w:p w14:paraId="578258FF"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13" w:name="_Toc515896682"/>
      <w:r w:rsidRPr="00FB4F70">
        <w:rPr>
          <w:rFonts w:ascii="Times New Roman" w:hAnsi="Times New Roman" w:cs="Times New Roman"/>
          <w:color w:val="000000" w:themeColor="text1"/>
          <w:sz w:val="24"/>
          <w:szCs w:val="24"/>
        </w:rPr>
        <w:t>Regression analysis</w:t>
      </w:r>
      <w:bookmarkEnd w:id="13"/>
    </w:p>
    <w:p w14:paraId="3E9D2360" w14:textId="77777777" w:rsidR="00663721"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Regression analysis is estimated to </w:t>
      </w:r>
      <w:r w:rsidR="00CB011A" w:rsidRPr="00FB4F70">
        <w:rPr>
          <w:rFonts w:ascii="Times New Roman" w:hAnsi="Times New Roman" w:cs="Times New Roman"/>
          <w:color w:val="000000" w:themeColor="text1"/>
        </w:rPr>
        <w:t xml:space="preserve">determine the variance and causal relationship between the variables. </w:t>
      </w:r>
      <w:r w:rsidR="00620CCF" w:rsidRPr="00FB4F70">
        <w:rPr>
          <w:rFonts w:ascii="Times New Roman" w:hAnsi="Times New Roman" w:cs="Times New Roman"/>
          <w:color w:val="000000" w:themeColor="text1"/>
        </w:rPr>
        <w:t xml:space="preserve">The regression results show the independent variables gender discrimination in hiring, gender discrimination in promotions and gender discrimination in </w:t>
      </w:r>
      <w:r w:rsidR="005F2F7E" w:rsidRPr="00FB4F70">
        <w:rPr>
          <w:rFonts w:ascii="Times New Roman" w:hAnsi="Times New Roman" w:cs="Times New Roman"/>
          <w:color w:val="000000" w:themeColor="text1"/>
        </w:rPr>
        <w:t>facilitation has a statistically significant relationship with the dependent v</w:t>
      </w:r>
      <w:r w:rsidR="004F05D4" w:rsidRPr="00FB4F70">
        <w:rPr>
          <w:rFonts w:ascii="Times New Roman" w:hAnsi="Times New Roman" w:cs="Times New Roman"/>
          <w:color w:val="000000" w:themeColor="text1"/>
        </w:rPr>
        <w:t xml:space="preserve">ariable (productivity). </w:t>
      </w:r>
    </w:p>
    <w:p w14:paraId="2D62F391" w14:textId="77777777" w:rsidR="005A7C5D" w:rsidRPr="00FB4F70" w:rsidRDefault="00C43A9C" w:rsidP="00BE271A">
      <w:pPr>
        <w:spacing w:line="480" w:lineRule="auto"/>
        <w:ind w:firstLine="720"/>
        <w:jc w:val="center"/>
        <w:rPr>
          <w:rFonts w:ascii="Times New Roman" w:hAnsi="Times New Roman" w:cs="Times New Roman"/>
          <w:color w:val="000000" w:themeColor="text1"/>
        </w:rPr>
      </w:pPr>
      <w:r w:rsidRPr="00FB4F70">
        <w:rPr>
          <w:rFonts w:ascii="Times New Roman" w:hAnsi="Times New Roman" w:cs="Times New Roman"/>
          <w:color w:val="000000" w:themeColor="text1"/>
        </w:rPr>
        <w:t>Table 3: coefficients</w:t>
      </w:r>
    </w:p>
    <w:p w14:paraId="4826C569" w14:textId="77777777" w:rsidR="0080053A" w:rsidRPr="00FB4F70" w:rsidRDefault="0080053A" w:rsidP="00BE271A">
      <w:pPr>
        <w:spacing w:line="480" w:lineRule="auto"/>
        <w:ind w:firstLine="720"/>
        <w:jc w:val="both"/>
        <w:rPr>
          <w:rFonts w:ascii="Times New Roman" w:hAnsi="Times New Roman" w:cs="Times New Roman"/>
          <w:color w:val="000000" w:themeColor="text1"/>
        </w:rPr>
      </w:pPr>
    </w:p>
    <w:tbl>
      <w:tblPr>
        <w:tblpPr w:leftFromText="180" w:rightFromText="180" w:vertAnchor="text" w:horzAnchor="page" w:tblpX="1521" w:tblpY="-34"/>
        <w:tblW w:w="920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21"/>
        <w:gridCol w:w="2416"/>
        <w:gridCol w:w="1302"/>
        <w:gridCol w:w="1312"/>
        <w:gridCol w:w="1442"/>
        <w:gridCol w:w="1010"/>
        <w:gridCol w:w="1005"/>
      </w:tblGrid>
      <w:tr w:rsidR="00B80271" w14:paraId="46587130" w14:textId="77777777" w:rsidTr="001544D2">
        <w:trPr>
          <w:trHeight w:val="479"/>
        </w:trPr>
        <w:tc>
          <w:tcPr>
            <w:tcW w:w="3137" w:type="dxa"/>
            <w:gridSpan w:val="2"/>
            <w:vMerge w:val="restart"/>
          </w:tcPr>
          <w:p w14:paraId="12702EC7"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b/>
                <w:color w:val="000000" w:themeColor="text1"/>
              </w:rPr>
            </w:pPr>
          </w:p>
          <w:p w14:paraId="74BF55C4" w14:textId="77777777" w:rsidR="0080053A" w:rsidRPr="00FB4F70" w:rsidRDefault="0080053A" w:rsidP="00BE271A">
            <w:pPr>
              <w:widowControl w:val="0"/>
              <w:autoSpaceDE w:val="0"/>
              <w:autoSpaceDN w:val="0"/>
              <w:spacing w:before="3" w:line="480" w:lineRule="auto"/>
              <w:rPr>
                <w:rFonts w:ascii="Times New Roman" w:eastAsia="Times New Roman" w:hAnsi="Times New Roman" w:cs="Times New Roman"/>
                <w:b/>
                <w:color w:val="000000" w:themeColor="text1"/>
              </w:rPr>
            </w:pPr>
          </w:p>
          <w:p w14:paraId="6B4A395C" w14:textId="77777777" w:rsidR="0080053A"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Model</w:t>
            </w:r>
          </w:p>
        </w:tc>
        <w:tc>
          <w:tcPr>
            <w:tcW w:w="2614" w:type="dxa"/>
            <w:gridSpan w:val="2"/>
            <w:tcBorders>
              <w:bottom w:val="single" w:sz="8" w:space="0" w:color="000000"/>
              <w:right w:val="single" w:sz="8" w:space="0" w:color="000000"/>
            </w:tcBorders>
          </w:tcPr>
          <w:p w14:paraId="198773B0" w14:textId="77777777" w:rsidR="0080053A" w:rsidRPr="00FB4F70" w:rsidRDefault="0080053A" w:rsidP="00BE271A">
            <w:pPr>
              <w:widowControl w:val="0"/>
              <w:autoSpaceDE w:val="0"/>
              <w:autoSpaceDN w:val="0"/>
              <w:spacing w:before="5" w:line="480" w:lineRule="auto"/>
              <w:rPr>
                <w:rFonts w:ascii="Times New Roman" w:eastAsia="Times New Roman" w:hAnsi="Times New Roman" w:cs="Times New Roman"/>
                <w:b/>
                <w:color w:val="000000" w:themeColor="text1"/>
              </w:rPr>
            </w:pPr>
          </w:p>
          <w:p w14:paraId="7C6DE4C0" w14:textId="77777777" w:rsidR="0080053A" w:rsidRPr="00FB4F70" w:rsidRDefault="00C43A9C" w:rsidP="00BE271A">
            <w:pPr>
              <w:widowControl w:val="0"/>
              <w:autoSpaceDE w:val="0"/>
              <w:autoSpaceDN w:val="0"/>
              <w:spacing w:line="480" w:lineRule="auto"/>
              <w:ind w:left="86"/>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Un-standardized</w:t>
            </w:r>
            <w:r w:rsidRPr="00FB4F70">
              <w:rPr>
                <w:rFonts w:ascii="Times New Roman" w:eastAsia="Times New Roman" w:hAnsi="Times New Roman" w:cs="Times New Roman"/>
                <w:color w:val="000000" w:themeColor="text1"/>
                <w:spacing w:val="-1"/>
              </w:rPr>
              <w:t xml:space="preserve"> </w:t>
            </w:r>
            <w:r w:rsidRPr="00FB4F70">
              <w:rPr>
                <w:rFonts w:ascii="Times New Roman" w:eastAsia="Times New Roman" w:hAnsi="Times New Roman" w:cs="Times New Roman"/>
                <w:color w:val="000000" w:themeColor="text1"/>
              </w:rPr>
              <w:t>Co-</w:t>
            </w:r>
            <w:r w:rsidR="005F2F7E" w:rsidRPr="00FB4F70">
              <w:rPr>
                <w:rFonts w:ascii="Times New Roman" w:eastAsia="Times New Roman" w:hAnsi="Times New Roman" w:cs="Times New Roman"/>
                <w:color w:val="000000" w:themeColor="text1"/>
              </w:rPr>
              <w:t>efficient</w:t>
            </w:r>
          </w:p>
        </w:tc>
        <w:tc>
          <w:tcPr>
            <w:tcW w:w="1442" w:type="dxa"/>
            <w:tcBorders>
              <w:top w:val="single" w:sz="36" w:space="0" w:color="000000"/>
              <w:left w:val="single" w:sz="8" w:space="0" w:color="000000"/>
              <w:bottom w:val="single" w:sz="8" w:space="0" w:color="000000"/>
              <w:right w:val="single" w:sz="8" w:space="0" w:color="000000"/>
            </w:tcBorders>
          </w:tcPr>
          <w:p w14:paraId="1EED9456" w14:textId="77777777" w:rsidR="0080053A" w:rsidRPr="00FB4F70" w:rsidRDefault="00C43A9C" w:rsidP="00BE271A">
            <w:pPr>
              <w:widowControl w:val="0"/>
              <w:autoSpaceDE w:val="0"/>
              <w:autoSpaceDN w:val="0"/>
              <w:spacing w:line="480" w:lineRule="auto"/>
              <w:ind w:left="241" w:right="150" w:hanging="34"/>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Standardized</w:t>
            </w:r>
            <w:r w:rsidRPr="00FB4F70">
              <w:rPr>
                <w:rFonts w:ascii="Times New Roman" w:eastAsia="Times New Roman" w:hAnsi="Times New Roman" w:cs="Times New Roman"/>
                <w:color w:val="000000" w:themeColor="text1"/>
                <w:spacing w:val="-47"/>
              </w:rPr>
              <w:t xml:space="preserve"> </w:t>
            </w:r>
            <w:r w:rsidRPr="00FB4F70">
              <w:rPr>
                <w:rFonts w:ascii="Times New Roman" w:eastAsia="Times New Roman" w:hAnsi="Times New Roman" w:cs="Times New Roman"/>
                <w:color w:val="000000" w:themeColor="text1"/>
              </w:rPr>
              <w:t>Coefficients</w:t>
            </w:r>
          </w:p>
        </w:tc>
        <w:tc>
          <w:tcPr>
            <w:tcW w:w="1010" w:type="dxa"/>
            <w:vMerge w:val="restart"/>
            <w:tcBorders>
              <w:left w:val="single" w:sz="8" w:space="0" w:color="000000"/>
              <w:right w:val="single" w:sz="8" w:space="0" w:color="000000"/>
            </w:tcBorders>
          </w:tcPr>
          <w:p w14:paraId="1B606104"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b/>
                <w:color w:val="000000" w:themeColor="text1"/>
              </w:rPr>
            </w:pPr>
          </w:p>
          <w:p w14:paraId="5B768BA7" w14:textId="77777777" w:rsidR="0080053A" w:rsidRPr="00FB4F70" w:rsidRDefault="0080053A" w:rsidP="00BE271A">
            <w:pPr>
              <w:widowControl w:val="0"/>
              <w:autoSpaceDE w:val="0"/>
              <w:autoSpaceDN w:val="0"/>
              <w:spacing w:before="3" w:line="480" w:lineRule="auto"/>
              <w:rPr>
                <w:rFonts w:ascii="Times New Roman" w:eastAsia="Times New Roman" w:hAnsi="Times New Roman" w:cs="Times New Roman"/>
                <w:b/>
                <w:color w:val="000000" w:themeColor="text1"/>
              </w:rPr>
            </w:pPr>
          </w:p>
          <w:p w14:paraId="6DD85E28" w14:textId="77777777" w:rsidR="0080053A" w:rsidRPr="00FB4F70" w:rsidRDefault="00C43A9C" w:rsidP="00BE271A">
            <w:pPr>
              <w:widowControl w:val="0"/>
              <w:autoSpaceDE w:val="0"/>
              <w:autoSpaceDN w:val="0"/>
              <w:spacing w:line="480" w:lineRule="auto"/>
              <w:ind w:left="35"/>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t</w:t>
            </w:r>
          </w:p>
        </w:tc>
        <w:tc>
          <w:tcPr>
            <w:tcW w:w="1005" w:type="dxa"/>
            <w:vMerge w:val="restart"/>
            <w:tcBorders>
              <w:left w:val="single" w:sz="8" w:space="0" w:color="000000"/>
            </w:tcBorders>
          </w:tcPr>
          <w:p w14:paraId="20A1123A"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b/>
                <w:color w:val="000000" w:themeColor="text1"/>
              </w:rPr>
            </w:pPr>
          </w:p>
          <w:p w14:paraId="5E4511E9" w14:textId="77777777" w:rsidR="0080053A" w:rsidRPr="00FB4F70" w:rsidRDefault="0080053A" w:rsidP="00BE271A">
            <w:pPr>
              <w:widowControl w:val="0"/>
              <w:autoSpaceDE w:val="0"/>
              <w:autoSpaceDN w:val="0"/>
              <w:spacing w:before="3" w:line="480" w:lineRule="auto"/>
              <w:rPr>
                <w:rFonts w:ascii="Times New Roman" w:eastAsia="Times New Roman" w:hAnsi="Times New Roman" w:cs="Times New Roman"/>
                <w:b/>
                <w:color w:val="000000" w:themeColor="text1"/>
              </w:rPr>
            </w:pPr>
          </w:p>
          <w:p w14:paraId="1ACD057E" w14:textId="77777777" w:rsidR="0080053A" w:rsidRPr="00FB4F70" w:rsidRDefault="00C43A9C" w:rsidP="00BE271A">
            <w:pPr>
              <w:widowControl w:val="0"/>
              <w:autoSpaceDE w:val="0"/>
              <w:autoSpaceDN w:val="0"/>
              <w:spacing w:line="480" w:lineRule="auto"/>
              <w:ind w:left="343"/>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Sig.</w:t>
            </w:r>
          </w:p>
        </w:tc>
      </w:tr>
      <w:tr w:rsidR="00B80271" w14:paraId="03F55953" w14:textId="77777777" w:rsidTr="001544D2">
        <w:trPr>
          <w:trHeight w:val="295"/>
        </w:trPr>
        <w:tc>
          <w:tcPr>
            <w:tcW w:w="3137" w:type="dxa"/>
            <w:gridSpan w:val="2"/>
            <w:vMerge/>
            <w:tcBorders>
              <w:top w:val="nil"/>
            </w:tcBorders>
          </w:tcPr>
          <w:p w14:paraId="49FB240A"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302" w:type="dxa"/>
            <w:tcBorders>
              <w:top w:val="single" w:sz="8" w:space="0" w:color="000000"/>
              <w:right w:val="single" w:sz="8" w:space="0" w:color="000000"/>
            </w:tcBorders>
          </w:tcPr>
          <w:p w14:paraId="42A27929" w14:textId="77777777" w:rsidR="0080053A" w:rsidRPr="00FB4F70" w:rsidRDefault="00C43A9C" w:rsidP="00BE271A">
            <w:pPr>
              <w:widowControl w:val="0"/>
              <w:autoSpaceDE w:val="0"/>
              <w:autoSpaceDN w:val="0"/>
              <w:spacing w:before="30" w:line="480" w:lineRule="auto"/>
              <w:ind w:left="8"/>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B</w:t>
            </w:r>
          </w:p>
        </w:tc>
        <w:tc>
          <w:tcPr>
            <w:tcW w:w="1312" w:type="dxa"/>
            <w:tcBorders>
              <w:top w:val="single" w:sz="8" w:space="0" w:color="000000"/>
              <w:left w:val="single" w:sz="8" w:space="0" w:color="000000"/>
              <w:right w:val="single" w:sz="8" w:space="0" w:color="000000"/>
            </w:tcBorders>
          </w:tcPr>
          <w:p w14:paraId="6E0EF874" w14:textId="77777777" w:rsidR="0080053A" w:rsidRPr="00FB4F70" w:rsidRDefault="00C43A9C" w:rsidP="00BE271A">
            <w:pPr>
              <w:widowControl w:val="0"/>
              <w:autoSpaceDE w:val="0"/>
              <w:autoSpaceDN w:val="0"/>
              <w:spacing w:before="30" w:line="480" w:lineRule="auto"/>
              <w:ind w:left="17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Stand.</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Error</w:t>
            </w:r>
          </w:p>
        </w:tc>
        <w:tc>
          <w:tcPr>
            <w:tcW w:w="1442" w:type="dxa"/>
            <w:tcBorders>
              <w:top w:val="single" w:sz="8" w:space="0" w:color="000000"/>
              <w:left w:val="single" w:sz="8" w:space="0" w:color="000000"/>
              <w:right w:val="single" w:sz="8" w:space="0" w:color="000000"/>
            </w:tcBorders>
          </w:tcPr>
          <w:p w14:paraId="4F5E5CD2" w14:textId="77777777" w:rsidR="0080053A" w:rsidRPr="00FB4F70" w:rsidRDefault="00C43A9C" w:rsidP="00BE271A">
            <w:pPr>
              <w:widowControl w:val="0"/>
              <w:autoSpaceDE w:val="0"/>
              <w:autoSpaceDN w:val="0"/>
              <w:spacing w:before="30" w:line="480" w:lineRule="auto"/>
              <w:ind w:left="526" w:right="488"/>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Beta</w:t>
            </w:r>
          </w:p>
        </w:tc>
        <w:tc>
          <w:tcPr>
            <w:tcW w:w="1010" w:type="dxa"/>
            <w:vMerge/>
            <w:tcBorders>
              <w:top w:val="nil"/>
              <w:left w:val="single" w:sz="8" w:space="0" w:color="000000"/>
              <w:right w:val="single" w:sz="8" w:space="0" w:color="000000"/>
            </w:tcBorders>
          </w:tcPr>
          <w:p w14:paraId="721BC6AB"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005" w:type="dxa"/>
            <w:vMerge/>
            <w:tcBorders>
              <w:top w:val="nil"/>
              <w:left w:val="single" w:sz="8" w:space="0" w:color="000000"/>
            </w:tcBorders>
          </w:tcPr>
          <w:p w14:paraId="2EA17AEB"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r>
      <w:tr w:rsidR="00B80271" w14:paraId="375F3EB8" w14:textId="77777777" w:rsidTr="001544D2">
        <w:trPr>
          <w:trHeight w:val="280"/>
        </w:trPr>
        <w:tc>
          <w:tcPr>
            <w:tcW w:w="721" w:type="dxa"/>
            <w:vMerge w:val="restart"/>
            <w:tcBorders>
              <w:right w:val="nil"/>
            </w:tcBorders>
          </w:tcPr>
          <w:p w14:paraId="7670715B" w14:textId="77777777" w:rsidR="0080053A" w:rsidRPr="00FB4F70" w:rsidRDefault="00C43A9C" w:rsidP="00BE271A">
            <w:pPr>
              <w:widowControl w:val="0"/>
              <w:autoSpaceDE w:val="0"/>
              <w:autoSpaceDN w:val="0"/>
              <w:spacing w:before="21"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2416" w:type="dxa"/>
            <w:tcBorders>
              <w:left w:val="nil"/>
              <w:bottom w:val="single" w:sz="36" w:space="0" w:color="FFFFFF"/>
            </w:tcBorders>
          </w:tcPr>
          <w:p w14:paraId="52B9B6B4" w14:textId="77777777" w:rsidR="0080053A" w:rsidRPr="00FB4F70" w:rsidRDefault="00C43A9C" w:rsidP="00BE271A">
            <w:pPr>
              <w:widowControl w:val="0"/>
              <w:autoSpaceDE w:val="0"/>
              <w:autoSpaceDN w:val="0"/>
              <w:spacing w:before="21"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(Constant)</w:t>
            </w:r>
          </w:p>
        </w:tc>
        <w:tc>
          <w:tcPr>
            <w:tcW w:w="1302" w:type="dxa"/>
            <w:tcBorders>
              <w:bottom w:val="single" w:sz="36" w:space="0" w:color="FFFFFF"/>
              <w:right w:val="single" w:sz="8" w:space="0" w:color="000000"/>
            </w:tcBorders>
          </w:tcPr>
          <w:p w14:paraId="39A300F7" w14:textId="77777777" w:rsidR="0080053A" w:rsidRPr="00FB4F70" w:rsidRDefault="00C43A9C" w:rsidP="00BE271A">
            <w:pPr>
              <w:widowControl w:val="0"/>
              <w:autoSpaceDE w:val="0"/>
              <w:autoSpaceDN w:val="0"/>
              <w:spacing w:before="21"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1.79</w:t>
            </w:r>
          </w:p>
        </w:tc>
        <w:tc>
          <w:tcPr>
            <w:tcW w:w="1312" w:type="dxa"/>
            <w:tcBorders>
              <w:left w:val="single" w:sz="8" w:space="0" w:color="000000"/>
              <w:bottom w:val="single" w:sz="36" w:space="0" w:color="FFFFFF"/>
              <w:right w:val="single" w:sz="8" w:space="0" w:color="000000"/>
            </w:tcBorders>
          </w:tcPr>
          <w:p w14:paraId="3D68DAF3" w14:textId="77777777" w:rsidR="0080053A" w:rsidRPr="00FB4F70" w:rsidRDefault="00C43A9C" w:rsidP="00BE271A">
            <w:pPr>
              <w:widowControl w:val="0"/>
              <w:autoSpaceDE w:val="0"/>
              <w:autoSpaceDN w:val="0"/>
              <w:spacing w:before="21"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1.01</w:t>
            </w:r>
          </w:p>
        </w:tc>
        <w:tc>
          <w:tcPr>
            <w:tcW w:w="1442" w:type="dxa"/>
            <w:tcBorders>
              <w:left w:val="single" w:sz="8" w:space="0" w:color="000000"/>
              <w:bottom w:val="single" w:sz="36" w:space="0" w:color="FFFFFF"/>
              <w:right w:val="single" w:sz="8" w:space="0" w:color="000000"/>
            </w:tcBorders>
          </w:tcPr>
          <w:p w14:paraId="7AA4603C"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010" w:type="dxa"/>
            <w:tcBorders>
              <w:left w:val="single" w:sz="8" w:space="0" w:color="000000"/>
              <w:bottom w:val="single" w:sz="36" w:space="0" w:color="FFFFFF"/>
              <w:right w:val="single" w:sz="8" w:space="0" w:color="000000"/>
            </w:tcBorders>
          </w:tcPr>
          <w:p w14:paraId="0F0CD456" w14:textId="77777777" w:rsidR="0080053A" w:rsidRPr="00FB4F70" w:rsidRDefault="00C43A9C" w:rsidP="00BE271A">
            <w:pPr>
              <w:widowControl w:val="0"/>
              <w:autoSpaceDE w:val="0"/>
              <w:autoSpaceDN w:val="0"/>
              <w:spacing w:before="21" w:line="480" w:lineRule="auto"/>
              <w:ind w:right="1"/>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2.66</w:t>
            </w:r>
          </w:p>
        </w:tc>
        <w:tc>
          <w:tcPr>
            <w:tcW w:w="1005" w:type="dxa"/>
            <w:tcBorders>
              <w:left w:val="single" w:sz="8" w:space="0" w:color="000000"/>
              <w:bottom w:val="single" w:sz="36" w:space="0" w:color="FFFFFF"/>
            </w:tcBorders>
          </w:tcPr>
          <w:p w14:paraId="7A3AA880" w14:textId="77777777" w:rsidR="0080053A" w:rsidRPr="00FB4F70" w:rsidRDefault="00C43A9C" w:rsidP="00BE271A">
            <w:pPr>
              <w:widowControl w:val="0"/>
              <w:autoSpaceDE w:val="0"/>
              <w:autoSpaceDN w:val="0"/>
              <w:spacing w:before="21"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.002</w:t>
            </w:r>
          </w:p>
        </w:tc>
      </w:tr>
      <w:tr w:rsidR="00B80271" w14:paraId="2EC35903" w14:textId="77777777" w:rsidTr="001544D2">
        <w:trPr>
          <w:trHeight w:val="239"/>
        </w:trPr>
        <w:tc>
          <w:tcPr>
            <w:tcW w:w="721" w:type="dxa"/>
            <w:vMerge/>
            <w:tcBorders>
              <w:top w:val="nil"/>
              <w:right w:val="nil"/>
            </w:tcBorders>
          </w:tcPr>
          <w:p w14:paraId="5BF5FB60"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2416" w:type="dxa"/>
            <w:tcBorders>
              <w:top w:val="single" w:sz="36" w:space="0" w:color="FFFFFF"/>
              <w:left w:val="nil"/>
              <w:bottom w:val="nil"/>
            </w:tcBorders>
          </w:tcPr>
          <w:p w14:paraId="06B96640" w14:textId="77777777" w:rsidR="0080053A" w:rsidRPr="00FB4F70" w:rsidRDefault="00C43A9C" w:rsidP="00BE271A">
            <w:pPr>
              <w:widowControl w:val="0"/>
              <w:autoSpaceDE w:val="0"/>
              <w:autoSpaceDN w:val="0"/>
              <w:spacing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 in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hiring</w:t>
            </w:r>
          </w:p>
        </w:tc>
        <w:tc>
          <w:tcPr>
            <w:tcW w:w="1302" w:type="dxa"/>
            <w:tcBorders>
              <w:top w:val="single" w:sz="36" w:space="0" w:color="FFFFFF"/>
              <w:bottom w:val="nil"/>
              <w:right w:val="single" w:sz="8" w:space="0" w:color="000000"/>
            </w:tcBorders>
          </w:tcPr>
          <w:p w14:paraId="11944699"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-.312</w:t>
            </w:r>
          </w:p>
        </w:tc>
        <w:tc>
          <w:tcPr>
            <w:tcW w:w="1312" w:type="dxa"/>
            <w:tcBorders>
              <w:top w:val="single" w:sz="36" w:space="0" w:color="FFFFFF"/>
              <w:left w:val="single" w:sz="8" w:space="0" w:color="000000"/>
              <w:bottom w:val="nil"/>
              <w:right w:val="single" w:sz="8" w:space="0" w:color="000000"/>
            </w:tcBorders>
          </w:tcPr>
          <w:p w14:paraId="0065088B"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.201</w:t>
            </w:r>
          </w:p>
        </w:tc>
        <w:tc>
          <w:tcPr>
            <w:tcW w:w="1442" w:type="dxa"/>
            <w:tcBorders>
              <w:top w:val="single" w:sz="36" w:space="0" w:color="FFFFFF"/>
              <w:left w:val="single" w:sz="8" w:space="0" w:color="000000"/>
              <w:bottom w:val="nil"/>
              <w:right w:val="single" w:sz="8" w:space="0" w:color="000000"/>
            </w:tcBorders>
          </w:tcPr>
          <w:p w14:paraId="3F056F5F"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.321</w:t>
            </w:r>
          </w:p>
        </w:tc>
        <w:tc>
          <w:tcPr>
            <w:tcW w:w="1010" w:type="dxa"/>
            <w:tcBorders>
              <w:top w:val="single" w:sz="36" w:space="0" w:color="FFFFFF"/>
              <w:left w:val="single" w:sz="8" w:space="0" w:color="000000"/>
              <w:bottom w:val="nil"/>
              <w:right w:val="single" w:sz="8" w:space="0" w:color="000000"/>
            </w:tcBorders>
          </w:tcPr>
          <w:p w14:paraId="4E8E762A" w14:textId="77777777" w:rsidR="0080053A" w:rsidRPr="00FB4F70" w:rsidRDefault="00C43A9C" w:rsidP="00BE271A">
            <w:pPr>
              <w:widowControl w:val="0"/>
              <w:autoSpaceDE w:val="0"/>
              <w:autoSpaceDN w:val="0"/>
              <w:spacing w:line="480" w:lineRule="auto"/>
              <w:ind w:right="1"/>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1.91</w:t>
            </w:r>
          </w:p>
        </w:tc>
        <w:tc>
          <w:tcPr>
            <w:tcW w:w="1005" w:type="dxa"/>
            <w:tcBorders>
              <w:top w:val="single" w:sz="36" w:space="0" w:color="FFFFFF"/>
              <w:left w:val="single" w:sz="8" w:space="0" w:color="000000"/>
              <w:bottom w:val="nil"/>
            </w:tcBorders>
          </w:tcPr>
          <w:p w14:paraId="4A580BA3" w14:textId="77777777" w:rsidR="0080053A"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.003</w:t>
            </w:r>
          </w:p>
        </w:tc>
      </w:tr>
      <w:tr w:rsidR="00B80271" w14:paraId="3AA2BE15" w14:textId="77777777" w:rsidTr="001544D2">
        <w:trPr>
          <w:trHeight w:val="286"/>
        </w:trPr>
        <w:tc>
          <w:tcPr>
            <w:tcW w:w="721" w:type="dxa"/>
            <w:vMerge/>
            <w:tcBorders>
              <w:top w:val="nil"/>
              <w:right w:val="nil"/>
            </w:tcBorders>
          </w:tcPr>
          <w:p w14:paraId="173A980B"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2416" w:type="dxa"/>
            <w:tcBorders>
              <w:top w:val="nil"/>
              <w:left w:val="nil"/>
              <w:bottom w:val="nil"/>
            </w:tcBorders>
          </w:tcPr>
          <w:p w14:paraId="3DE78A34" w14:textId="77777777" w:rsidR="0080053A" w:rsidRPr="00FB4F70" w:rsidRDefault="00C43A9C" w:rsidP="00BE271A">
            <w:pPr>
              <w:widowControl w:val="0"/>
              <w:autoSpaceDE w:val="0"/>
              <w:autoSpaceDN w:val="0"/>
              <w:spacing w:before="24"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Promotion</w:t>
            </w:r>
          </w:p>
        </w:tc>
        <w:tc>
          <w:tcPr>
            <w:tcW w:w="1302" w:type="dxa"/>
            <w:tcBorders>
              <w:top w:val="nil"/>
              <w:bottom w:val="nil"/>
              <w:right w:val="single" w:sz="8" w:space="0" w:color="000000"/>
            </w:tcBorders>
          </w:tcPr>
          <w:p w14:paraId="76ADCD2C"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-.211</w:t>
            </w:r>
          </w:p>
        </w:tc>
        <w:tc>
          <w:tcPr>
            <w:tcW w:w="1312" w:type="dxa"/>
            <w:tcBorders>
              <w:top w:val="nil"/>
              <w:left w:val="single" w:sz="8" w:space="0" w:color="000000"/>
              <w:bottom w:val="nil"/>
              <w:right w:val="single" w:sz="8" w:space="0" w:color="000000"/>
            </w:tcBorders>
          </w:tcPr>
          <w:p w14:paraId="04A4FA7D"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.153</w:t>
            </w:r>
          </w:p>
        </w:tc>
        <w:tc>
          <w:tcPr>
            <w:tcW w:w="1442" w:type="dxa"/>
            <w:tcBorders>
              <w:top w:val="nil"/>
              <w:left w:val="single" w:sz="8" w:space="0" w:color="000000"/>
              <w:bottom w:val="nil"/>
              <w:right w:val="single" w:sz="8" w:space="0" w:color="000000"/>
            </w:tcBorders>
          </w:tcPr>
          <w:p w14:paraId="482A374B"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-.180</w:t>
            </w:r>
          </w:p>
        </w:tc>
        <w:tc>
          <w:tcPr>
            <w:tcW w:w="1010" w:type="dxa"/>
            <w:tcBorders>
              <w:top w:val="nil"/>
              <w:left w:val="single" w:sz="8" w:space="0" w:color="000000"/>
              <w:bottom w:val="nil"/>
              <w:right w:val="single" w:sz="8" w:space="0" w:color="000000"/>
            </w:tcBorders>
          </w:tcPr>
          <w:p w14:paraId="169826B1" w14:textId="77777777" w:rsidR="0080053A" w:rsidRPr="00FB4F70" w:rsidRDefault="00C43A9C" w:rsidP="00BE271A">
            <w:pPr>
              <w:widowControl w:val="0"/>
              <w:autoSpaceDE w:val="0"/>
              <w:autoSpaceDN w:val="0"/>
              <w:spacing w:before="24" w:line="480" w:lineRule="auto"/>
              <w:ind w:right="1"/>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-1.344</w:t>
            </w:r>
          </w:p>
        </w:tc>
        <w:tc>
          <w:tcPr>
            <w:tcW w:w="1005" w:type="dxa"/>
            <w:tcBorders>
              <w:top w:val="nil"/>
              <w:left w:val="single" w:sz="8" w:space="0" w:color="000000"/>
              <w:bottom w:val="nil"/>
            </w:tcBorders>
          </w:tcPr>
          <w:p w14:paraId="66112419"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.001</w:t>
            </w:r>
          </w:p>
        </w:tc>
      </w:tr>
      <w:tr w:rsidR="00B80271" w14:paraId="0D66348D" w14:textId="77777777" w:rsidTr="001544D2">
        <w:trPr>
          <w:trHeight w:val="289"/>
        </w:trPr>
        <w:tc>
          <w:tcPr>
            <w:tcW w:w="721" w:type="dxa"/>
            <w:vMerge/>
            <w:tcBorders>
              <w:top w:val="nil"/>
              <w:right w:val="nil"/>
            </w:tcBorders>
          </w:tcPr>
          <w:p w14:paraId="1062EDCB" w14:textId="77777777" w:rsidR="0080053A" w:rsidRPr="00FB4F70" w:rsidRDefault="0080053A"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2416" w:type="dxa"/>
            <w:tcBorders>
              <w:top w:val="nil"/>
              <w:left w:val="nil"/>
            </w:tcBorders>
          </w:tcPr>
          <w:p w14:paraId="3E494722" w14:textId="77777777" w:rsidR="0080053A" w:rsidRPr="00FB4F70" w:rsidRDefault="00C43A9C" w:rsidP="00BE271A">
            <w:pPr>
              <w:widowControl w:val="0"/>
              <w:autoSpaceDE w:val="0"/>
              <w:autoSpaceDN w:val="0"/>
              <w:spacing w:before="24"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facilities</w:t>
            </w:r>
          </w:p>
        </w:tc>
        <w:tc>
          <w:tcPr>
            <w:tcW w:w="1302" w:type="dxa"/>
            <w:tcBorders>
              <w:top w:val="nil"/>
              <w:right w:val="single" w:sz="8" w:space="0" w:color="000000"/>
            </w:tcBorders>
          </w:tcPr>
          <w:p w14:paraId="1C3ABAA5"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-.113</w:t>
            </w:r>
          </w:p>
        </w:tc>
        <w:tc>
          <w:tcPr>
            <w:tcW w:w="1312" w:type="dxa"/>
            <w:tcBorders>
              <w:top w:val="nil"/>
              <w:left w:val="single" w:sz="8" w:space="0" w:color="000000"/>
              <w:right w:val="single" w:sz="8" w:space="0" w:color="000000"/>
            </w:tcBorders>
          </w:tcPr>
          <w:p w14:paraId="141716DF"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.201</w:t>
            </w:r>
          </w:p>
        </w:tc>
        <w:tc>
          <w:tcPr>
            <w:tcW w:w="1442" w:type="dxa"/>
            <w:tcBorders>
              <w:top w:val="nil"/>
              <w:left w:val="single" w:sz="8" w:space="0" w:color="000000"/>
              <w:right w:val="single" w:sz="8" w:space="0" w:color="000000"/>
            </w:tcBorders>
          </w:tcPr>
          <w:p w14:paraId="54D53510"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-.041</w:t>
            </w:r>
          </w:p>
        </w:tc>
        <w:tc>
          <w:tcPr>
            <w:tcW w:w="1010" w:type="dxa"/>
            <w:tcBorders>
              <w:top w:val="nil"/>
              <w:left w:val="single" w:sz="8" w:space="0" w:color="000000"/>
              <w:right w:val="single" w:sz="8" w:space="0" w:color="000000"/>
            </w:tcBorders>
          </w:tcPr>
          <w:p w14:paraId="12618EAB" w14:textId="77777777" w:rsidR="0080053A" w:rsidRPr="00FB4F70" w:rsidRDefault="00C43A9C" w:rsidP="00BE271A">
            <w:pPr>
              <w:widowControl w:val="0"/>
              <w:autoSpaceDE w:val="0"/>
              <w:autoSpaceDN w:val="0"/>
              <w:spacing w:before="24" w:line="480" w:lineRule="auto"/>
              <w:ind w:right="1"/>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-.219</w:t>
            </w:r>
          </w:p>
        </w:tc>
        <w:tc>
          <w:tcPr>
            <w:tcW w:w="1005" w:type="dxa"/>
            <w:tcBorders>
              <w:top w:val="nil"/>
              <w:left w:val="single" w:sz="8" w:space="0" w:color="000000"/>
            </w:tcBorders>
          </w:tcPr>
          <w:p w14:paraId="43AAE028" w14:textId="77777777" w:rsidR="0080053A"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.004</w:t>
            </w:r>
          </w:p>
        </w:tc>
      </w:tr>
    </w:tbl>
    <w:p w14:paraId="24FACCC8" w14:textId="77777777" w:rsidR="0080053A"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This relationship is significant at the level of p&lt;0.05. The value of R square is 0.856 which means 85% of the variation in the statistics is explained by the dependent variable (Table 4). The R square is above 70%, which means the variation in the dependent variable (productivity) is explained by the independent variables (discrimination in hiring, discrimination in promotions and discrimination in facilitation). The value of the adjusted R square is 0.841 which represents the </w:t>
      </w:r>
      <w:r w:rsidR="0027708E" w:rsidRPr="00FB4F70">
        <w:rPr>
          <w:rFonts w:ascii="Times New Roman" w:hAnsi="Times New Roman" w:cs="Times New Roman"/>
          <w:color w:val="000000" w:themeColor="text1"/>
        </w:rPr>
        <w:t xml:space="preserve">positive relationship between the dependent and the independent variables. The value of R ranges between 0-1. The greater value indicates a positive and strong relationship between the variables. </w:t>
      </w:r>
      <w:r w:rsidR="00C83085" w:rsidRPr="00FB4F70">
        <w:rPr>
          <w:rFonts w:ascii="Times New Roman" w:hAnsi="Times New Roman" w:cs="Times New Roman"/>
          <w:color w:val="000000" w:themeColor="text1"/>
        </w:rPr>
        <w:t xml:space="preserve">The regression results also indicate only 26% of the result of the survey is unexplained. </w:t>
      </w:r>
    </w:p>
    <w:p w14:paraId="448EDA0A" w14:textId="77777777" w:rsidR="00E92EF7" w:rsidRPr="00FB4F70" w:rsidRDefault="00E92EF7" w:rsidP="00BE271A">
      <w:pPr>
        <w:spacing w:line="480" w:lineRule="auto"/>
        <w:ind w:firstLine="720"/>
        <w:jc w:val="both"/>
        <w:rPr>
          <w:rFonts w:ascii="Times New Roman" w:hAnsi="Times New Roman" w:cs="Times New Roman"/>
          <w:color w:val="000000" w:themeColor="text1"/>
        </w:rPr>
      </w:pPr>
    </w:p>
    <w:p w14:paraId="374F931E" w14:textId="77777777" w:rsidR="00E92EF7" w:rsidRPr="00FB4F70" w:rsidRDefault="00C43A9C" w:rsidP="00BE271A">
      <w:pPr>
        <w:spacing w:line="480" w:lineRule="auto"/>
        <w:ind w:firstLine="720"/>
        <w:jc w:val="center"/>
        <w:rPr>
          <w:rFonts w:ascii="Times New Roman" w:hAnsi="Times New Roman" w:cs="Times New Roman"/>
          <w:color w:val="000000" w:themeColor="text1"/>
        </w:rPr>
      </w:pPr>
      <w:r w:rsidRPr="00FB4F70">
        <w:rPr>
          <w:rFonts w:ascii="Times New Roman" w:hAnsi="Times New Roman" w:cs="Times New Roman"/>
          <w:color w:val="000000" w:themeColor="text1"/>
        </w:rPr>
        <w:t>Table 4: Summary table</w:t>
      </w:r>
    </w:p>
    <w:tbl>
      <w:tblPr>
        <w:tblW w:w="0" w:type="auto"/>
        <w:tblInd w:w="2863" w:type="dxa"/>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ayout w:type="fixed"/>
        <w:tblCellMar>
          <w:left w:w="0" w:type="dxa"/>
          <w:right w:w="0" w:type="dxa"/>
        </w:tblCellMar>
        <w:tblLook w:val="01E0" w:firstRow="1" w:lastRow="1" w:firstColumn="1" w:lastColumn="1" w:noHBand="0" w:noVBand="0"/>
      </w:tblPr>
      <w:tblGrid>
        <w:gridCol w:w="711"/>
        <w:gridCol w:w="990"/>
        <w:gridCol w:w="1052"/>
        <w:gridCol w:w="1859"/>
      </w:tblGrid>
      <w:tr w:rsidR="00B80271" w14:paraId="5DDC10C7" w14:textId="77777777" w:rsidTr="00E92EF7">
        <w:trPr>
          <w:trHeight w:val="241"/>
        </w:trPr>
        <w:tc>
          <w:tcPr>
            <w:tcW w:w="711" w:type="dxa"/>
            <w:tcBorders>
              <w:left w:val="single" w:sz="18" w:space="0" w:color="000000"/>
              <w:right w:val="single" w:sz="18" w:space="0" w:color="000000"/>
            </w:tcBorders>
          </w:tcPr>
          <w:p w14:paraId="02CBA571" w14:textId="77777777" w:rsidR="00E92EF7"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Model</w:t>
            </w:r>
          </w:p>
        </w:tc>
        <w:tc>
          <w:tcPr>
            <w:tcW w:w="990" w:type="dxa"/>
            <w:tcBorders>
              <w:left w:val="single" w:sz="18" w:space="0" w:color="000000"/>
              <w:right w:val="single" w:sz="8" w:space="0" w:color="000000"/>
            </w:tcBorders>
          </w:tcPr>
          <w:p w14:paraId="599694B9" w14:textId="77777777" w:rsidR="00E92EF7" w:rsidRPr="00FB4F70" w:rsidRDefault="00C43A9C" w:rsidP="00BE271A">
            <w:pPr>
              <w:widowControl w:val="0"/>
              <w:autoSpaceDE w:val="0"/>
              <w:autoSpaceDN w:val="0"/>
              <w:spacing w:line="480" w:lineRule="auto"/>
              <w:ind w:left="24"/>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R</w:t>
            </w:r>
          </w:p>
        </w:tc>
        <w:tc>
          <w:tcPr>
            <w:tcW w:w="1052" w:type="dxa"/>
            <w:tcBorders>
              <w:left w:val="single" w:sz="8" w:space="0" w:color="000000"/>
              <w:right w:val="single" w:sz="8" w:space="0" w:color="000000"/>
            </w:tcBorders>
          </w:tcPr>
          <w:p w14:paraId="00D471A7" w14:textId="77777777" w:rsidR="00E92EF7" w:rsidRPr="00FB4F70" w:rsidRDefault="00C43A9C" w:rsidP="00BE271A">
            <w:pPr>
              <w:widowControl w:val="0"/>
              <w:autoSpaceDE w:val="0"/>
              <w:autoSpaceDN w:val="0"/>
              <w:spacing w:line="480" w:lineRule="auto"/>
              <w:ind w:left="161"/>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R</w:t>
            </w:r>
            <w:r w:rsidRPr="00FB4F70">
              <w:rPr>
                <w:rFonts w:ascii="Times New Roman" w:eastAsia="Times New Roman" w:hAnsi="Times New Roman" w:cs="Times New Roman"/>
                <w:color w:val="000000" w:themeColor="text1"/>
                <w:spacing w:val="-2"/>
              </w:rPr>
              <w:t xml:space="preserve"> </w:t>
            </w:r>
            <w:r w:rsidRPr="00FB4F70">
              <w:rPr>
                <w:rFonts w:ascii="Times New Roman" w:eastAsia="Times New Roman" w:hAnsi="Times New Roman" w:cs="Times New Roman"/>
                <w:color w:val="000000" w:themeColor="text1"/>
              </w:rPr>
              <w:t>Square</w:t>
            </w:r>
          </w:p>
        </w:tc>
        <w:tc>
          <w:tcPr>
            <w:tcW w:w="1859" w:type="dxa"/>
            <w:tcBorders>
              <w:left w:val="single" w:sz="8" w:space="0" w:color="000000"/>
              <w:right w:val="single" w:sz="8" w:space="0" w:color="000000"/>
            </w:tcBorders>
          </w:tcPr>
          <w:p w14:paraId="7118C21F" w14:textId="77777777" w:rsidR="00E92EF7" w:rsidRPr="00FB4F70" w:rsidRDefault="00C43A9C" w:rsidP="00BE271A">
            <w:pPr>
              <w:widowControl w:val="0"/>
              <w:autoSpaceDE w:val="0"/>
              <w:autoSpaceDN w:val="0"/>
              <w:spacing w:line="480" w:lineRule="auto"/>
              <w:ind w:left="17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Adjusted</w:t>
            </w:r>
            <w:r w:rsidRPr="00FB4F70">
              <w:rPr>
                <w:rFonts w:ascii="Times New Roman" w:eastAsia="Times New Roman" w:hAnsi="Times New Roman" w:cs="Times New Roman"/>
                <w:color w:val="000000" w:themeColor="text1"/>
                <w:spacing w:val="1"/>
              </w:rPr>
              <w:t xml:space="preserve"> </w:t>
            </w:r>
            <w:r w:rsidRPr="00FB4F70">
              <w:rPr>
                <w:rFonts w:ascii="Times New Roman" w:eastAsia="Times New Roman" w:hAnsi="Times New Roman" w:cs="Times New Roman"/>
                <w:color w:val="000000" w:themeColor="text1"/>
              </w:rPr>
              <w:t>R</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Square</w:t>
            </w:r>
          </w:p>
        </w:tc>
      </w:tr>
      <w:tr w:rsidR="00B80271" w14:paraId="183C8694" w14:textId="77777777" w:rsidTr="00E92EF7">
        <w:trPr>
          <w:trHeight w:val="247"/>
        </w:trPr>
        <w:tc>
          <w:tcPr>
            <w:tcW w:w="711" w:type="dxa"/>
            <w:tcBorders>
              <w:left w:val="single" w:sz="18" w:space="0" w:color="000000"/>
              <w:bottom w:val="single" w:sz="18" w:space="0" w:color="000000"/>
              <w:right w:val="single" w:sz="18" w:space="0" w:color="000000"/>
            </w:tcBorders>
          </w:tcPr>
          <w:p w14:paraId="5E7C8EDD" w14:textId="77777777" w:rsidR="00E92EF7" w:rsidRPr="00FB4F70" w:rsidRDefault="00C43A9C" w:rsidP="00BE271A">
            <w:pPr>
              <w:widowControl w:val="0"/>
              <w:autoSpaceDE w:val="0"/>
              <w:autoSpaceDN w:val="0"/>
              <w:spacing w:line="480" w:lineRule="auto"/>
              <w:ind w:left="2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990" w:type="dxa"/>
            <w:tcBorders>
              <w:left w:val="single" w:sz="18" w:space="0" w:color="000000"/>
              <w:bottom w:val="single" w:sz="18" w:space="0" w:color="000000"/>
              <w:right w:val="single" w:sz="8" w:space="0" w:color="000000"/>
            </w:tcBorders>
          </w:tcPr>
          <w:p w14:paraId="6B8195B1" w14:textId="77777777" w:rsidR="00E92EF7" w:rsidRPr="00FB4F70" w:rsidRDefault="00C43A9C" w:rsidP="00BE271A">
            <w:pPr>
              <w:widowControl w:val="0"/>
              <w:autoSpaceDE w:val="0"/>
              <w:autoSpaceDN w:val="0"/>
              <w:spacing w:line="480" w:lineRule="auto"/>
              <w:ind w:left="548" w:right="-1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.894</w:t>
            </w:r>
            <w:r w:rsidRPr="00FB4F70">
              <w:rPr>
                <w:rFonts w:ascii="Times New Roman" w:eastAsia="Times New Roman" w:hAnsi="Times New Roman" w:cs="Times New Roman"/>
                <w:color w:val="000000" w:themeColor="text1"/>
                <w:vertAlign w:val="superscript"/>
              </w:rPr>
              <w:t>a</w:t>
            </w:r>
          </w:p>
        </w:tc>
        <w:tc>
          <w:tcPr>
            <w:tcW w:w="1052" w:type="dxa"/>
            <w:tcBorders>
              <w:left w:val="single" w:sz="8" w:space="0" w:color="000000"/>
              <w:bottom w:val="single" w:sz="18" w:space="0" w:color="000000"/>
              <w:right w:val="single" w:sz="8" w:space="0" w:color="000000"/>
            </w:tcBorders>
          </w:tcPr>
          <w:p w14:paraId="6558863C" w14:textId="77777777" w:rsidR="00E92EF7" w:rsidRPr="00FB4F70" w:rsidRDefault="00C43A9C" w:rsidP="00BE271A">
            <w:pPr>
              <w:widowControl w:val="0"/>
              <w:autoSpaceDE w:val="0"/>
              <w:autoSpaceDN w:val="0"/>
              <w:spacing w:line="480" w:lineRule="auto"/>
              <w:ind w:left="680" w:right="-1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.856</w:t>
            </w:r>
          </w:p>
        </w:tc>
        <w:tc>
          <w:tcPr>
            <w:tcW w:w="1859" w:type="dxa"/>
            <w:tcBorders>
              <w:left w:val="single" w:sz="8" w:space="0" w:color="000000"/>
              <w:bottom w:val="single" w:sz="18" w:space="0" w:color="000000"/>
              <w:right w:val="single" w:sz="8" w:space="0" w:color="000000"/>
            </w:tcBorders>
          </w:tcPr>
          <w:p w14:paraId="10228B09" w14:textId="77777777" w:rsidR="00E92EF7" w:rsidRPr="00FB4F70" w:rsidRDefault="00C43A9C" w:rsidP="00BE271A">
            <w:pPr>
              <w:widowControl w:val="0"/>
              <w:autoSpaceDE w:val="0"/>
              <w:autoSpaceDN w:val="0"/>
              <w:spacing w:line="480" w:lineRule="auto"/>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.841</w:t>
            </w:r>
          </w:p>
        </w:tc>
      </w:tr>
    </w:tbl>
    <w:p w14:paraId="650398FB" w14:textId="77777777" w:rsidR="00E92EF7" w:rsidRPr="00FB4F70" w:rsidRDefault="00E92EF7" w:rsidP="00BE271A">
      <w:pPr>
        <w:spacing w:line="480" w:lineRule="auto"/>
        <w:ind w:firstLine="720"/>
        <w:jc w:val="both"/>
        <w:rPr>
          <w:rFonts w:ascii="Times New Roman" w:hAnsi="Times New Roman" w:cs="Times New Roman"/>
          <w:color w:val="000000" w:themeColor="text1"/>
        </w:rPr>
      </w:pPr>
    </w:p>
    <w:p w14:paraId="5610BE62" w14:textId="77777777" w:rsidR="00B00D93" w:rsidRPr="00FB4F70" w:rsidRDefault="00C43A9C" w:rsidP="00BE271A">
      <w:pPr>
        <w:widowControl w:val="0"/>
        <w:autoSpaceDE w:val="0"/>
        <w:autoSpaceDN w:val="0"/>
        <w:spacing w:before="129" w:line="480" w:lineRule="auto"/>
        <w:ind w:left="3826"/>
        <w:jc w:val="both"/>
        <w:rPr>
          <w:rFonts w:ascii="Times New Roman" w:eastAsia="Times New Roman" w:hAnsi="Times New Roman" w:cs="Times New Roman"/>
          <w:b/>
          <w:color w:val="000000" w:themeColor="text1"/>
        </w:rPr>
      </w:pPr>
      <w:r w:rsidRPr="00FB4F70">
        <w:rPr>
          <w:rFonts w:ascii="Times New Roman" w:eastAsia="Times New Roman" w:hAnsi="Times New Roman" w:cs="Times New Roman"/>
          <w:b/>
          <w:color w:val="000000" w:themeColor="text1"/>
        </w:rPr>
        <w:t>Table</w:t>
      </w:r>
      <w:r w:rsidRPr="00FB4F70">
        <w:rPr>
          <w:rFonts w:ascii="Times New Roman" w:eastAsia="Times New Roman" w:hAnsi="Times New Roman" w:cs="Times New Roman"/>
          <w:b/>
          <w:color w:val="000000" w:themeColor="text1"/>
          <w:spacing w:val="-3"/>
        </w:rPr>
        <w:t xml:space="preserve"> </w:t>
      </w:r>
      <w:r w:rsidR="005A7C5D" w:rsidRPr="00FB4F70">
        <w:rPr>
          <w:rFonts w:ascii="Times New Roman" w:eastAsia="Times New Roman" w:hAnsi="Times New Roman" w:cs="Times New Roman"/>
          <w:b/>
          <w:color w:val="000000" w:themeColor="text1"/>
        </w:rPr>
        <w:t>5:</w:t>
      </w:r>
      <w:r w:rsidRPr="00FB4F70">
        <w:rPr>
          <w:rFonts w:ascii="Times New Roman" w:eastAsia="Times New Roman" w:hAnsi="Times New Roman" w:cs="Times New Roman"/>
          <w:b/>
          <w:color w:val="000000" w:themeColor="text1"/>
        </w:rPr>
        <w:t xml:space="preserve"> (Analysis</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of</w:t>
      </w:r>
      <w:r w:rsidRPr="00FB4F70">
        <w:rPr>
          <w:rFonts w:ascii="Times New Roman" w:eastAsia="Times New Roman" w:hAnsi="Times New Roman" w:cs="Times New Roman"/>
          <w:b/>
          <w:color w:val="000000" w:themeColor="text1"/>
          <w:spacing w:val="1"/>
        </w:rPr>
        <w:t xml:space="preserve"> </w:t>
      </w:r>
      <w:r w:rsidRPr="00FB4F70">
        <w:rPr>
          <w:rFonts w:ascii="Times New Roman" w:eastAsia="Times New Roman" w:hAnsi="Times New Roman" w:cs="Times New Roman"/>
          <w:b/>
          <w:color w:val="000000" w:themeColor="text1"/>
        </w:rPr>
        <w:t>Variance)</w:t>
      </w:r>
    </w:p>
    <w:p w14:paraId="5B649057" w14:textId="77777777" w:rsidR="00B00D93" w:rsidRPr="00FB4F70" w:rsidRDefault="00B00D93" w:rsidP="00BE271A">
      <w:pPr>
        <w:widowControl w:val="0"/>
        <w:autoSpaceDE w:val="0"/>
        <w:autoSpaceDN w:val="0"/>
        <w:spacing w:before="8" w:line="480" w:lineRule="auto"/>
        <w:rPr>
          <w:rFonts w:ascii="Times New Roman" w:eastAsia="Times New Roman" w:hAnsi="Times New Roman" w:cs="Times New Roman"/>
          <w:b/>
          <w:color w:val="000000" w:themeColor="text1"/>
        </w:rPr>
      </w:pPr>
    </w:p>
    <w:tbl>
      <w:tblPr>
        <w:tblW w:w="0" w:type="auto"/>
        <w:tblInd w:w="12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25"/>
        <w:gridCol w:w="1258"/>
        <w:gridCol w:w="1441"/>
        <w:gridCol w:w="994"/>
        <w:gridCol w:w="1388"/>
        <w:gridCol w:w="999"/>
        <w:gridCol w:w="1004"/>
      </w:tblGrid>
      <w:tr w:rsidR="00B80271" w14:paraId="37AFEBC1" w14:textId="77777777" w:rsidTr="00EA716A">
        <w:trPr>
          <w:trHeight w:val="286"/>
        </w:trPr>
        <w:tc>
          <w:tcPr>
            <w:tcW w:w="1983" w:type="dxa"/>
            <w:gridSpan w:val="2"/>
          </w:tcPr>
          <w:p w14:paraId="3C02322C" w14:textId="77777777" w:rsidR="00B00D93" w:rsidRPr="00FB4F70" w:rsidRDefault="00C43A9C" w:rsidP="00BE271A">
            <w:pPr>
              <w:widowControl w:val="0"/>
              <w:autoSpaceDE w:val="0"/>
              <w:autoSpaceDN w:val="0"/>
              <w:spacing w:before="21" w:line="480" w:lineRule="auto"/>
              <w:ind w:left="30"/>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Model</w:t>
            </w:r>
          </w:p>
        </w:tc>
        <w:tc>
          <w:tcPr>
            <w:tcW w:w="1441" w:type="dxa"/>
            <w:tcBorders>
              <w:right w:val="single" w:sz="8" w:space="0" w:color="000000"/>
            </w:tcBorders>
          </w:tcPr>
          <w:p w14:paraId="3B4B9049" w14:textId="77777777" w:rsidR="00B00D93" w:rsidRPr="00FB4F70" w:rsidRDefault="00C43A9C" w:rsidP="00BE271A">
            <w:pPr>
              <w:widowControl w:val="0"/>
              <w:autoSpaceDE w:val="0"/>
              <w:autoSpaceDN w:val="0"/>
              <w:spacing w:before="21" w:line="480" w:lineRule="auto"/>
              <w:ind w:left="82"/>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Sum</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of</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Squares</w:t>
            </w:r>
          </w:p>
        </w:tc>
        <w:tc>
          <w:tcPr>
            <w:tcW w:w="994" w:type="dxa"/>
            <w:tcBorders>
              <w:left w:val="single" w:sz="8" w:space="0" w:color="000000"/>
              <w:right w:val="single" w:sz="8" w:space="0" w:color="000000"/>
            </w:tcBorders>
          </w:tcPr>
          <w:p w14:paraId="5CEB133D" w14:textId="77777777" w:rsidR="00B00D93" w:rsidRPr="00FB4F70" w:rsidRDefault="00C43A9C" w:rsidP="00BE271A">
            <w:pPr>
              <w:widowControl w:val="0"/>
              <w:autoSpaceDE w:val="0"/>
              <w:autoSpaceDN w:val="0"/>
              <w:spacing w:before="21" w:line="480" w:lineRule="auto"/>
              <w:ind w:left="402" w:right="365"/>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df</w:t>
            </w:r>
          </w:p>
        </w:tc>
        <w:tc>
          <w:tcPr>
            <w:tcW w:w="1388" w:type="dxa"/>
            <w:tcBorders>
              <w:left w:val="single" w:sz="8" w:space="0" w:color="000000"/>
              <w:right w:val="single" w:sz="8" w:space="0" w:color="000000"/>
            </w:tcBorders>
          </w:tcPr>
          <w:p w14:paraId="414DF961" w14:textId="77777777" w:rsidR="00B00D93" w:rsidRPr="00FB4F70" w:rsidRDefault="00C43A9C" w:rsidP="00BE271A">
            <w:pPr>
              <w:widowControl w:val="0"/>
              <w:autoSpaceDE w:val="0"/>
              <w:autoSpaceDN w:val="0"/>
              <w:spacing w:before="21" w:line="480" w:lineRule="auto"/>
              <w:ind w:left="171"/>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Mean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Square</w:t>
            </w:r>
          </w:p>
        </w:tc>
        <w:tc>
          <w:tcPr>
            <w:tcW w:w="999" w:type="dxa"/>
            <w:tcBorders>
              <w:left w:val="single" w:sz="8" w:space="0" w:color="000000"/>
              <w:right w:val="single" w:sz="8" w:space="0" w:color="000000"/>
            </w:tcBorders>
          </w:tcPr>
          <w:p w14:paraId="6764DF7E" w14:textId="77777777" w:rsidR="00B00D93" w:rsidRPr="00FB4F70" w:rsidRDefault="00C43A9C" w:rsidP="00BE271A">
            <w:pPr>
              <w:widowControl w:val="0"/>
              <w:autoSpaceDE w:val="0"/>
              <w:autoSpaceDN w:val="0"/>
              <w:spacing w:before="21" w:line="480" w:lineRule="auto"/>
              <w:ind w:left="33"/>
              <w:jc w:val="center"/>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F</w:t>
            </w:r>
          </w:p>
        </w:tc>
        <w:tc>
          <w:tcPr>
            <w:tcW w:w="1004" w:type="dxa"/>
            <w:tcBorders>
              <w:left w:val="single" w:sz="8" w:space="0" w:color="000000"/>
            </w:tcBorders>
          </w:tcPr>
          <w:p w14:paraId="23DEDC23" w14:textId="77777777" w:rsidR="00B00D93" w:rsidRPr="00FB4F70" w:rsidRDefault="00C43A9C" w:rsidP="00BE271A">
            <w:pPr>
              <w:widowControl w:val="0"/>
              <w:autoSpaceDE w:val="0"/>
              <w:autoSpaceDN w:val="0"/>
              <w:spacing w:before="21" w:line="480" w:lineRule="auto"/>
              <w:ind w:left="349"/>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Sig.</w:t>
            </w:r>
          </w:p>
        </w:tc>
      </w:tr>
      <w:tr w:rsidR="00B80271" w14:paraId="3DE9425A" w14:textId="77777777" w:rsidTr="00EA716A">
        <w:trPr>
          <w:trHeight w:val="282"/>
        </w:trPr>
        <w:tc>
          <w:tcPr>
            <w:tcW w:w="725" w:type="dxa"/>
            <w:vMerge w:val="restart"/>
            <w:tcBorders>
              <w:right w:val="nil"/>
            </w:tcBorders>
          </w:tcPr>
          <w:p w14:paraId="72F41810" w14:textId="77777777" w:rsidR="00B00D93" w:rsidRPr="00FB4F70" w:rsidRDefault="00C43A9C" w:rsidP="00BE271A">
            <w:pPr>
              <w:widowControl w:val="0"/>
              <w:autoSpaceDE w:val="0"/>
              <w:autoSpaceDN w:val="0"/>
              <w:spacing w:before="21" w:line="480" w:lineRule="auto"/>
              <w:ind w:left="30"/>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w:t>
            </w:r>
          </w:p>
        </w:tc>
        <w:tc>
          <w:tcPr>
            <w:tcW w:w="1258" w:type="dxa"/>
            <w:tcBorders>
              <w:left w:val="nil"/>
              <w:bottom w:val="nil"/>
            </w:tcBorders>
          </w:tcPr>
          <w:p w14:paraId="194C0C8F" w14:textId="77777777" w:rsidR="00B00D93" w:rsidRPr="00FB4F70" w:rsidRDefault="00C43A9C" w:rsidP="00BE271A">
            <w:pPr>
              <w:widowControl w:val="0"/>
              <w:autoSpaceDE w:val="0"/>
              <w:autoSpaceDN w:val="0"/>
              <w:spacing w:before="21"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Regression</w:t>
            </w:r>
          </w:p>
        </w:tc>
        <w:tc>
          <w:tcPr>
            <w:tcW w:w="1441" w:type="dxa"/>
            <w:tcBorders>
              <w:bottom w:val="nil"/>
              <w:right w:val="single" w:sz="8" w:space="0" w:color="000000"/>
            </w:tcBorders>
          </w:tcPr>
          <w:p w14:paraId="158A8F69" w14:textId="77777777" w:rsidR="00B00D93" w:rsidRPr="00FB4F70" w:rsidRDefault="00C43A9C" w:rsidP="00BE271A">
            <w:pPr>
              <w:widowControl w:val="0"/>
              <w:autoSpaceDE w:val="0"/>
              <w:autoSpaceDN w:val="0"/>
              <w:spacing w:before="21"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3.91</w:t>
            </w:r>
          </w:p>
        </w:tc>
        <w:tc>
          <w:tcPr>
            <w:tcW w:w="994" w:type="dxa"/>
            <w:tcBorders>
              <w:left w:val="single" w:sz="8" w:space="0" w:color="000000"/>
              <w:bottom w:val="nil"/>
              <w:right w:val="single" w:sz="8" w:space="0" w:color="000000"/>
            </w:tcBorders>
          </w:tcPr>
          <w:p w14:paraId="7FAC713A" w14:textId="77777777" w:rsidR="00B00D93" w:rsidRPr="00FB4F70" w:rsidRDefault="00C43A9C" w:rsidP="00BE271A">
            <w:pPr>
              <w:widowControl w:val="0"/>
              <w:autoSpaceDE w:val="0"/>
              <w:autoSpaceDN w:val="0"/>
              <w:spacing w:before="21" w:line="480" w:lineRule="auto"/>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w:t>
            </w:r>
          </w:p>
        </w:tc>
        <w:tc>
          <w:tcPr>
            <w:tcW w:w="1388" w:type="dxa"/>
            <w:tcBorders>
              <w:left w:val="single" w:sz="8" w:space="0" w:color="000000"/>
              <w:bottom w:val="nil"/>
              <w:right w:val="single" w:sz="8" w:space="0" w:color="000000"/>
            </w:tcBorders>
          </w:tcPr>
          <w:p w14:paraId="1580C638" w14:textId="77777777" w:rsidR="00B00D93" w:rsidRPr="00FB4F70" w:rsidRDefault="00C43A9C" w:rsidP="00BE271A">
            <w:pPr>
              <w:widowControl w:val="0"/>
              <w:autoSpaceDE w:val="0"/>
              <w:autoSpaceDN w:val="0"/>
              <w:spacing w:before="21"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.912</w:t>
            </w:r>
          </w:p>
        </w:tc>
        <w:tc>
          <w:tcPr>
            <w:tcW w:w="999" w:type="dxa"/>
            <w:vMerge w:val="restart"/>
            <w:tcBorders>
              <w:left w:val="single" w:sz="8" w:space="0" w:color="000000"/>
              <w:right w:val="single" w:sz="8" w:space="0" w:color="000000"/>
            </w:tcBorders>
          </w:tcPr>
          <w:p w14:paraId="08410779" w14:textId="77777777" w:rsidR="00B00D93" w:rsidRPr="00FB4F70" w:rsidRDefault="00C43A9C" w:rsidP="00BE271A">
            <w:pPr>
              <w:widowControl w:val="0"/>
              <w:autoSpaceDE w:val="0"/>
              <w:autoSpaceDN w:val="0"/>
              <w:spacing w:before="21" w:line="480" w:lineRule="auto"/>
              <w:ind w:left="527" w:right="-1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1.450</w:t>
            </w:r>
          </w:p>
        </w:tc>
        <w:tc>
          <w:tcPr>
            <w:tcW w:w="1004" w:type="dxa"/>
            <w:vMerge w:val="restart"/>
            <w:tcBorders>
              <w:left w:val="single" w:sz="8" w:space="0" w:color="000000"/>
            </w:tcBorders>
          </w:tcPr>
          <w:p w14:paraId="41C8581E" w14:textId="77777777" w:rsidR="00B00D93" w:rsidRPr="00FB4F70" w:rsidRDefault="00C43A9C" w:rsidP="00BE271A">
            <w:pPr>
              <w:widowControl w:val="0"/>
              <w:autoSpaceDE w:val="0"/>
              <w:autoSpaceDN w:val="0"/>
              <w:spacing w:before="21" w:line="480" w:lineRule="auto"/>
              <w:ind w:left="627" w:right="-15"/>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.000</w:t>
            </w:r>
          </w:p>
        </w:tc>
      </w:tr>
      <w:tr w:rsidR="00B80271" w14:paraId="68EEAA1A" w14:textId="77777777" w:rsidTr="00EA716A">
        <w:trPr>
          <w:trHeight w:val="283"/>
        </w:trPr>
        <w:tc>
          <w:tcPr>
            <w:tcW w:w="725" w:type="dxa"/>
            <w:vMerge/>
            <w:tcBorders>
              <w:top w:val="nil"/>
              <w:right w:val="nil"/>
            </w:tcBorders>
          </w:tcPr>
          <w:p w14:paraId="38A34D2A"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258" w:type="dxa"/>
            <w:tcBorders>
              <w:top w:val="nil"/>
              <w:left w:val="nil"/>
              <w:bottom w:val="single" w:sz="36" w:space="0" w:color="FFFFFF"/>
            </w:tcBorders>
          </w:tcPr>
          <w:p w14:paraId="6BD40F42" w14:textId="77777777" w:rsidR="00B00D93" w:rsidRPr="00FB4F70" w:rsidRDefault="00C43A9C" w:rsidP="00BE271A">
            <w:pPr>
              <w:widowControl w:val="0"/>
              <w:autoSpaceDE w:val="0"/>
              <w:autoSpaceDN w:val="0"/>
              <w:spacing w:before="24"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Residual</w:t>
            </w:r>
          </w:p>
        </w:tc>
        <w:tc>
          <w:tcPr>
            <w:tcW w:w="1441" w:type="dxa"/>
            <w:tcBorders>
              <w:top w:val="nil"/>
              <w:bottom w:val="single" w:sz="36" w:space="0" w:color="FFFFFF"/>
              <w:right w:val="single" w:sz="8" w:space="0" w:color="000000"/>
            </w:tcBorders>
          </w:tcPr>
          <w:p w14:paraId="415A505C" w14:textId="77777777" w:rsidR="00B00D93"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30.818</w:t>
            </w:r>
          </w:p>
        </w:tc>
        <w:tc>
          <w:tcPr>
            <w:tcW w:w="994" w:type="dxa"/>
            <w:tcBorders>
              <w:top w:val="nil"/>
              <w:left w:val="single" w:sz="8" w:space="0" w:color="000000"/>
              <w:bottom w:val="single" w:sz="36" w:space="0" w:color="FFFFFF"/>
              <w:right w:val="single" w:sz="8" w:space="0" w:color="000000"/>
            </w:tcBorders>
          </w:tcPr>
          <w:p w14:paraId="40C9BD27" w14:textId="77777777" w:rsidR="00B00D93" w:rsidRPr="00FB4F70" w:rsidRDefault="00C43A9C" w:rsidP="00BE271A">
            <w:pPr>
              <w:widowControl w:val="0"/>
              <w:autoSpaceDE w:val="0"/>
              <w:autoSpaceDN w:val="0"/>
              <w:spacing w:before="24" w:line="480" w:lineRule="auto"/>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46</w:t>
            </w:r>
          </w:p>
        </w:tc>
        <w:tc>
          <w:tcPr>
            <w:tcW w:w="1388" w:type="dxa"/>
            <w:tcBorders>
              <w:top w:val="nil"/>
              <w:left w:val="single" w:sz="8" w:space="0" w:color="000000"/>
              <w:bottom w:val="nil"/>
              <w:right w:val="single" w:sz="8" w:space="0" w:color="000000"/>
            </w:tcBorders>
          </w:tcPr>
          <w:p w14:paraId="166A51F2" w14:textId="77777777" w:rsidR="00B00D93" w:rsidRPr="00FB4F70" w:rsidRDefault="00C43A9C" w:rsidP="00BE271A">
            <w:pPr>
              <w:widowControl w:val="0"/>
              <w:autoSpaceDE w:val="0"/>
              <w:autoSpaceDN w:val="0"/>
              <w:spacing w:before="24"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.662</w:t>
            </w:r>
          </w:p>
        </w:tc>
        <w:tc>
          <w:tcPr>
            <w:tcW w:w="999" w:type="dxa"/>
            <w:vMerge/>
            <w:tcBorders>
              <w:top w:val="nil"/>
              <w:left w:val="single" w:sz="8" w:space="0" w:color="000000"/>
              <w:right w:val="single" w:sz="8" w:space="0" w:color="000000"/>
            </w:tcBorders>
          </w:tcPr>
          <w:p w14:paraId="07D65D0D"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004" w:type="dxa"/>
            <w:vMerge/>
            <w:tcBorders>
              <w:top w:val="nil"/>
              <w:left w:val="single" w:sz="8" w:space="0" w:color="000000"/>
            </w:tcBorders>
          </w:tcPr>
          <w:p w14:paraId="45BC6EAD"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r>
      <w:tr w:rsidR="00B80271" w14:paraId="2DE1A188" w14:textId="77777777" w:rsidTr="00EA716A">
        <w:trPr>
          <w:trHeight w:val="242"/>
        </w:trPr>
        <w:tc>
          <w:tcPr>
            <w:tcW w:w="725" w:type="dxa"/>
            <w:vMerge/>
            <w:tcBorders>
              <w:top w:val="nil"/>
              <w:right w:val="nil"/>
            </w:tcBorders>
          </w:tcPr>
          <w:p w14:paraId="27009DAF"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258" w:type="dxa"/>
            <w:tcBorders>
              <w:top w:val="single" w:sz="36" w:space="0" w:color="FFFFFF"/>
              <w:left w:val="nil"/>
            </w:tcBorders>
          </w:tcPr>
          <w:p w14:paraId="5DAE0E2D" w14:textId="77777777" w:rsidR="00B00D93" w:rsidRPr="00FB4F70" w:rsidRDefault="00C43A9C" w:rsidP="00BE271A">
            <w:pPr>
              <w:widowControl w:val="0"/>
              <w:autoSpaceDE w:val="0"/>
              <w:autoSpaceDN w:val="0"/>
              <w:spacing w:line="480" w:lineRule="auto"/>
              <w:ind w:left="47"/>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Total</w:t>
            </w:r>
          </w:p>
        </w:tc>
        <w:tc>
          <w:tcPr>
            <w:tcW w:w="1441" w:type="dxa"/>
            <w:tcBorders>
              <w:top w:val="single" w:sz="36" w:space="0" w:color="FFFFFF"/>
              <w:right w:val="single" w:sz="8" w:space="0" w:color="000000"/>
            </w:tcBorders>
          </w:tcPr>
          <w:p w14:paraId="7962B8C0" w14:textId="77777777" w:rsidR="00B00D93" w:rsidRPr="00FB4F70" w:rsidRDefault="00C43A9C" w:rsidP="00BE271A">
            <w:pPr>
              <w:widowControl w:val="0"/>
              <w:autoSpaceDE w:val="0"/>
              <w:autoSpaceDN w:val="0"/>
              <w:spacing w:line="480" w:lineRule="auto"/>
              <w:ind w:right="-15"/>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33.789</w:t>
            </w:r>
          </w:p>
        </w:tc>
        <w:tc>
          <w:tcPr>
            <w:tcW w:w="994" w:type="dxa"/>
            <w:tcBorders>
              <w:top w:val="single" w:sz="36" w:space="0" w:color="FFFFFF"/>
              <w:left w:val="single" w:sz="8" w:space="0" w:color="000000"/>
              <w:right w:val="single" w:sz="8" w:space="0" w:color="000000"/>
            </w:tcBorders>
          </w:tcPr>
          <w:p w14:paraId="5B5686E0" w14:textId="77777777" w:rsidR="00B00D93" w:rsidRPr="00FB4F70" w:rsidRDefault="00C43A9C" w:rsidP="00BE271A">
            <w:pPr>
              <w:widowControl w:val="0"/>
              <w:autoSpaceDE w:val="0"/>
              <w:autoSpaceDN w:val="0"/>
              <w:spacing w:line="480" w:lineRule="auto"/>
              <w:jc w:val="right"/>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49</w:t>
            </w:r>
          </w:p>
        </w:tc>
        <w:tc>
          <w:tcPr>
            <w:tcW w:w="1388" w:type="dxa"/>
            <w:tcBorders>
              <w:top w:val="nil"/>
              <w:left w:val="single" w:sz="8" w:space="0" w:color="000000"/>
              <w:right w:val="single" w:sz="8" w:space="0" w:color="000000"/>
            </w:tcBorders>
          </w:tcPr>
          <w:p w14:paraId="21811339"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999" w:type="dxa"/>
            <w:vMerge/>
            <w:tcBorders>
              <w:top w:val="nil"/>
              <w:left w:val="single" w:sz="8" w:space="0" w:color="000000"/>
              <w:right w:val="single" w:sz="8" w:space="0" w:color="000000"/>
            </w:tcBorders>
          </w:tcPr>
          <w:p w14:paraId="6FCB2EFF"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c>
          <w:tcPr>
            <w:tcW w:w="1004" w:type="dxa"/>
            <w:vMerge/>
            <w:tcBorders>
              <w:top w:val="nil"/>
              <w:left w:val="single" w:sz="8" w:space="0" w:color="000000"/>
            </w:tcBorders>
          </w:tcPr>
          <w:p w14:paraId="60D6DCCD" w14:textId="77777777" w:rsidR="00B00D93" w:rsidRPr="00FB4F70" w:rsidRDefault="00B00D93" w:rsidP="00BE271A">
            <w:pPr>
              <w:widowControl w:val="0"/>
              <w:autoSpaceDE w:val="0"/>
              <w:autoSpaceDN w:val="0"/>
              <w:spacing w:line="480" w:lineRule="auto"/>
              <w:rPr>
                <w:rFonts w:ascii="Times New Roman" w:eastAsia="Times New Roman" w:hAnsi="Times New Roman" w:cs="Times New Roman"/>
                <w:color w:val="000000" w:themeColor="text1"/>
              </w:rPr>
            </w:pPr>
          </w:p>
        </w:tc>
      </w:tr>
    </w:tbl>
    <w:p w14:paraId="43FE97F4" w14:textId="77777777" w:rsidR="00B00D93" w:rsidRPr="00FB4F70" w:rsidRDefault="00C43A9C" w:rsidP="00BE271A">
      <w:pPr>
        <w:widowControl w:val="0"/>
        <w:numPr>
          <w:ilvl w:val="1"/>
          <w:numId w:val="2"/>
        </w:numPr>
        <w:tabs>
          <w:tab w:val="left" w:pos="1464"/>
        </w:tabs>
        <w:autoSpaceDE w:val="0"/>
        <w:autoSpaceDN w:val="0"/>
        <w:spacing w:line="480" w:lineRule="auto"/>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Predictors:</w:t>
      </w:r>
      <w:r w:rsidRPr="00FB4F70">
        <w:rPr>
          <w:rFonts w:ascii="Times New Roman" w:eastAsia="Times New Roman" w:hAnsi="Times New Roman" w:cs="Times New Roman"/>
          <w:color w:val="000000" w:themeColor="text1"/>
          <w:spacing w:val="-6"/>
        </w:rPr>
        <w:t xml:space="preserve"> </w:t>
      </w:r>
      <w:r w:rsidRPr="00FB4F70">
        <w:rPr>
          <w:rFonts w:ascii="Times New Roman" w:eastAsia="Times New Roman" w:hAnsi="Times New Roman" w:cs="Times New Roman"/>
          <w:color w:val="000000" w:themeColor="text1"/>
        </w:rPr>
        <w:t>(Constant),</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facilities,</w:t>
      </w:r>
      <w:r w:rsidRPr="00FB4F70">
        <w:rPr>
          <w:rFonts w:ascii="Times New Roman" w:eastAsia="Times New Roman" w:hAnsi="Times New Roman" w:cs="Times New Roman"/>
          <w:color w:val="000000" w:themeColor="text1"/>
          <w:spacing w:val="-5"/>
        </w:rPr>
        <w:t xml:space="preserve"> </w:t>
      </w:r>
      <w:r w:rsidRPr="00FB4F70">
        <w:rPr>
          <w:rFonts w:ascii="Times New Roman" w:eastAsia="Times New Roman" w:hAnsi="Times New Roman" w:cs="Times New Roman"/>
          <w:color w:val="000000" w:themeColor="text1"/>
        </w:rPr>
        <w:t>Discrimination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in</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Promotion,</w:t>
      </w:r>
    </w:p>
    <w:p w14:paraId="1918324D" w14:textId="77777777" w:rsidR="00B00D93" w:rsidRPr="00FB4F70" w:rsidRDefault="00C43A9C" w:rsidP="00BE271A">
      <w:pPr>
        <w:widowControl w:val="0"/>
        <w:autoSpaceDE w:val="0"/>
        <w:autoSpaceDN w:val="0"/>
        <w:spacing w:line="480" w:lineRule="auto"/>
        <w:ind w:left="1272"/>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Discrimination in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n</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hiring</w:t>
      </w:r>
    </w:p>
    <w:p w14:paraId="504E7276" w14:textId="77777777" w:rsidR="00B00D93" w:rsidRPr="00FB4F70" w:rsidRDefault="00C43A9C" w:rsidP="00BE271A">
      <w:pPr>
        <w:widowControl w:val="0"/>
        <w:numPr>
          <w:ilvl w:val="1"/>
          <w:numId w:val="2"/>
        </w:numPr>
        <w:tabs>
          <w:tab w:val="left" w:pos="1474"/>
        </w:tabs>
        <w:autoSpaceDE w:val="0"/>
        <w:autoSpaceDN w:val="0"/>
        <w:spacing w:before="50" w:line="480" w:lineRule="auto"/>
        <w:ind w:left="1473" w:hanging="202"/>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rPr>
        <w:t>Dependent Variable:</w:t>
      </w:r>
      <w:r w:rsidRPr="00FB4F70">
        <w:rPr>
          <w:rFonts w:ascii="Times New Roman" w:eastAsia="Times New Roman" w:hAnsi="Times New Roman" w:cs="Times New Roman"/>
          <w:color w:val="000000" w:themeColor="text1"/>
          <w:spacing w:val="-4"/>
        </w:rPr>
        <w:t xml:space="preserve"> </w:t>
      </w:r>
      <w:r w:rsidRPr="00FB4F70">
        <w:rPr>
          <w:rFonts w:ascii="Times New Roman" w:eastAsia="Times New Roman" w:hAnsi="Times New Roman" w:cs="Times New Roman"/>
          <w:color w:val="000000" w:themeColor="text1"/>
        </w:rPr>
        <w:t>Employee</w:t>
      </w:r>
      <w:r w:rsidRPr="00FB4F70">
        <w:rPr>
          <w:rFonts w:ascii="Times New Roman" w:eastAsia="Times New Roman" w:hAnsi="Times New Roman" w:cs="Times New Roman"/>
          <w:color w:val="000000" w:themeColor="text1"/>
          <w:spacing w:val="-3"/>
        </w:rPr>
        <w:t xml:space="preserve"> </w:t>
      </w:r>
      <w:r w:rsidRPr="00FB4F70">
        <w:rPr>
          <w:rFonts w:ascii="Times New Roman" w:eastAsia="Times New Roman" w:hAnsi="Times New Roman" w:cs="Times New Roman"/>
          <w:color w:val="000000" w:themeColor="text1"/>
        </w:rPr>
        <w:t>Productivity</w:t>
      </w:r>
    </w:p>
    <w:p w14:paraId="6C8A0570" w14:textId="77777777" w:rsidR="00E92EF7" w:rsidRPr="00FB4F70" w:rsidRDefault="00E92EF7" w:rsidP="00BE271A">
      <w:pPr>
        <w:spacing w:line="480" w:lineRule="auto"/>
        <w:ind w:firstLine="720"/>
        <w:jc w:val="both"/>
        <w:rPr>
          <w:rFonts w:ascii="Times New Roman" w:hAnsi="Times New Roman" w:cs="Times New Roman"/>
          <w:color w:val="000000" w:themeColor="text1"/>
        </w:rPr>
      </w:pPr>
    </w:p>
    <w:p w14:paraId="05FF7B19"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14" w:name="_Toc515896683"/>
      <w:r w:rsidRPr="00FB4F70">
        <w:rPr>
          <w:rFonts w:ascii="Times New Roman" w:hAnsi="Times New Roman" w:cs="Times New Roman"/>
          <w:color w:val="000000" w:themeColor="text1"/>
          <w:sz w:val="24"/>
          <w:szCs w:val="24"/>
        </w:rPr>
        <w:t>Discussions</w:t>
      </w:r>
      <w:bookmarkEnd w:id="14"/>
      <w:r w:rsidRPr="00FB4F70">
        <w:rPr>
          <w:rFonts w:ascii="Times New Roman" w:hAnsi="Times New Roman" w:cs="Times New Roman"/>
          <w:color w:val="000000" w:themeColor="text1"/>
          <w:sz w:val="24"/>
          <w:szCs w:val="24"/>
        </w:rPr>
        <w:t xml:space="preserve"> </w:t>
      </w:r>
    </w:p>
    <w:p w14:paraId="352226A7" w14:textId="77777777" w:rsidR="00A75BBF"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The findings of the survey results obtained from 192 employees indicate </w:t>
      </w:r>
      <w:r w:rsidR="007A37B7" w:rsidRPr="00FB4F70">
        <w:rPr>
          <w:rFonts w:ascii="Times New Roman" w:hAnsi="Times New Roman" w:cs="Times New Roman"/>
          <w:color w:val="000000" w:themeColor="text1"/>
        </w:rPr>
        <w:t xml:space="preserve">there is a negative correlation between gender discrimination in hiring, promotions and facilitation. The responses of the 100 male employees and 92 female employees prove discrimination lowers the level of productivity (Table 2). The findings of his survey are supported by the previous studies as Adhikari (2014) proves there is a negative impact of discrimination on the work performance of female employees. The findings of Saad (2019) also prove discrimination in hiring is one of the negative factors that discourage women from utilizing their skills. </w:t>
      </w:r>
    </w:p>
    <w:p w14:paraId="7A31B3D3" w14:textId="77777777" w:rsidR="007A37B7" w:rsidRPr="00FB4F70" w:rsidRDefault="00C43A9C" w:rsidP="00BE271A">
      <w:pPr>
        <w:spacing w:line="480" w:lineRule="auto"/>
        <w:ind w:firstLine="720"/>
        <w:jc w:val="both"/>
        <w:rPr>
          <w:rFonts w:ascii="Times New Roman" w:hAnsi="Times New Roman" w:cs="Times New Roman"/>
          <w:noProof/>
          <w:color w:val="000000" w:themeColor="text1"/>
        </w:rPr>
      </w:pPr>
      <w:r w:rsidRPr="00FB4F70">
        <w:rPr>
          <w:rFonts w:ascii="Times New Roman" w:hAnsi="Times New Roman" w:cs="Times New Roman"/>
          <w:color w:val="000000" w:themeColor="text1"/>
        </w:rPr>
        <w:t xml:space="preserve">The survey results also prove a negative correlation between gender discrimination in promotions and the productivity of employees. When employees face unequal opportunities for promotions, they are less likely to give their best </w:t>
      </w:r>
      <w:sdt>
        <w:sdtPr>
          <w:rPr>
            <w:rFonts w:ascii="Times New Roman" w:hAnsi="Times New Roman" w:cs="Times New Roman"/>
            <w:color w:val="000000" w:themeColor="text1"/>
          </w:rPr>
          <w:id w:val="723956598"/>
          <w:citation/>
        </w:sdtPr>
        <w:sdtEndPr/>
        <w:sdtContent>
          <w:r w:rsidRPr="00FB4F70">
            <w:rPr>
              <w:rFonts w:ascii="Times New Roman" w:hAnsi="Times New Roman" w:cs="Times New Roman"/>
              <w:color w:val="000000" w:themeColor="text1"/>
            </w:rPr>
            <w:fldChar w:fldCharType="begin"/>
          </w:r>
          <w:r w:rsidRPr="00FB4F70">
            <w:rPr>
              <w:rFonts w:ascii="Times New Roman" w:hAnsi="Times New Roman" w:cs="Times New Roman"/>
              <w:color w:val="000000" w:themeColor="text1"/>
            </w:rPr>
            <w:instrText xml:space="preserve"> CITATION Ate131 \l 1033 </w:instrText>
          </w:r>
          <w:r w:rsidRPr="00FB4F70">
            <w:rPr>
              <w:rFonts w:ascii="Times New Roman" w:hAnsi="Times New Roman" w:cs="Times New Roman"/>
              <w:color w:val="000000" w:themeColor="text1"/>
            </w:rPr>
            <w:fldChar w:fldCharType="separate"/>
          </w:r>
          <w:r w:rsidRPr="00FB4F70">
            <w:rPr>
              <w:rFonts w:ascii="Times New Roman" w:hAnsi="Times New Roman" w:cs="Times New Roman"/>
              <w:noProof/>
              <w:color w:val="000000" w:themeColor="text1"/>
            </w:rPr>
            <w:t>(Hadi, 2013)</w:t>
          </w:r>
          <w:r w:rsidRPr="00FB4F70">
            <w:rPr>
              <w:rFonts w:ascii="Times New Roman" w:hAnsi="Times New Roman" w:cs="Times New Roman"/>
              <w:color w:val="000000" w:themeColor="text1"/>
            </w:rPr>
            <w:fldChar w:fldCharType="end"/>
          </w:r>
        </w:sdtContent>
      </w:sdt>
      <w:r w:rsidRPr="00FB4F70">
        <w:rPr>
          <w:rFonts w:ascii="Times New Roman" w:hAnsi="Times New Roman" w:cs="Times New Roman"/>
          <w:color w:val="000000" w:themeColor="text1"/>
        </w:rPr>
        <w:t xml:space="preserve">. These findings are supported by the previous studies as </w:t>
      </w:r>
      <w:r w:rsidRPr="00FB4F70">
        <w:rPr>
          <w:rFonts w:ascii="Times New Roman" w:hAnsi="Times New Roman" w:cs="Times New Roman"/>
          <w:noProof/>
          <w:color w:val="000000" w:themeColor="text1"/>
        </w:rPr>
        <w:t xml:space="preserve">Abbas and Hameed (2011) confirm a significantly negative correlation between gender discrimination and productivity level. </w:t>
      </w:r>
    </w:p>
    <w:p w14:paraId="5FCC99B7" w14:textId="77777777" w:rsidR="007A37B7"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noProof/>
          <w:color w:val="000000" w:themeColor="text1"/>
        </w:rPr>
        <w:t xml:space="preserve">The results also confirm a negative relationship between gender discrimination in facilitation and productivity. Employees agree unequal access to facilities and </w:t>
      </w:r>
      <w:r w:rsidR="00FD080A" w:rsidRPr="00FB4F70">
        <w:rPr>
          <w:rFonts w:ascii="Times New Roman" w:hAnsi="Times New Roman" w:cs="Times New Roman"/>
          <w:noProof/>
          <w:color w:val="000000" w:themeColor="text1"/>
        </w:rPr>
        <w:t xml:space="preserve">goods lowers their morale and enthusiasm. The findings of previous studies prove discrimination in facilitation promotes negative feelings among female employees resulting in low performance </w:t>
      </w:r>
      <w:sdt>
        <w:sdtPr>
          <w:rPr>
            <w:rFonts w:ascii="Times New Roman" w:hAnsi="Times New Roman" w:cs="Times New Roman"/>
            <w:noProof/>
            <w:color w:val="000000" w:themeColor="text1"/>
          </w:rPr>
          <w:id w:val="-1632162736"/>
          <w:citation/>
        </w:sdtPr>
        <w:sdtEndPr/>
        <w:sdtContent>
          <w:r w:rsidR="00FD080A" w:rsidRPr="00FB4F70">
            <w:rPr>
              <w:rFonts w:ascii="Times New Roman" w:hAnsi="Times New Roman" w:cs="Times New Roman"/>
              <w:noProof/>
              <w:color w:val="000000" w:themeColor="text1"/>
            </w:rPr>
            <w:fldChar w:fldCharType="begin"/>
          </w:r>
          <w:r w:rsidR="00FD080A" w:rsidRPr="00FB4F70">
            <w:rPr>
              <w:rFonts w:ascii="Times New Roman" w:hAnsi="Times New Roman" w:cs="Times New Roman"/>
              <w:noProof/>
              <w:color w:val="000000" w:themeColor="text1"/>
            </w:rPr>
            <w:instrText xml:space="preserve"> CITATION ust14 \l 1033 </w:instrText>
          </w:r>
          <w:r w:rsidR="00FD080A" w:rsidRPr="00FB4F70">
            <w:rPr>
              <w:rFonts w:ascii="Times New Roman" w:hAnsi="Times New Roman" w:cs="Times New Roman"/>
              <w:noProof/>
              <w:color w:val="000000" w:themeColor="text1"/>
            </w:rPr>
            <w:fldChar w:fldCharType="separate"/>
          </w:r>
          <w:r w:rsidR="00FD080A" w:rsidRPr="00FB4F70">
            <w:rPr>
              <w:rFonts w:ascii="Times New Roman" w:hAnsi="Times New Roman" w:cs="Times New Roman"/>
              <w:noProof/>
              <w:color w:val="000000" w:themeColor="text1"/>
            </w:rPr>
            <w:t>(Khalid &amp; Aroosh, 2014)</w:t>
          </w:r>
          <w:r w:rsidR="00FD080A" w:rsidRPr="00FB4F70">
            <w:rPr>
              <w:rFonts w:ascii="Times New Roman" w:hAnsi="Times New Roman" w:cs="Times New Roman"/>
              <w:noProof/>
              <w:color w:val="000000" w:themeColor="text1"/>
            </w:rPr>
            <w:fldChar w:fldCharType="end"/>
          </w:r>
        </w:sdtContent>
      </w:sdt>
      <w:r w:rsidR="00FD080A" w:rsidRPr="00FB4F70">
        <w:rPr>
          <w:rFonts w:ascii="Times New Roman" w:hAnsi="Times New Roman" w:cs="Times New Roman"/>
          <w:noProof/>
          <w:color w:val="000000" w:themeColor="text1"/>
        </w:rPr>
        <w:t xml:space="preserve">. </w:t>
      </w:r>
    </w:p>
    <w:p w14:paraId="4731E942" w14:textId="77777777" w:rsidR="00771986" w:rsidRPr="00FB4F70" w:rsidRDefault="00C43A9C" w:rsidP="00BE271A">
      <w:pPr>
        <w:pStyle w:val="Heading2"/>
        <w:spacing w:line="480" w:lineRule="auto"/>
        <w:rPr>
          <w:rFonts w:ascii="Times New Roman" w:hAnsi="Times New Roman" w:cs="Times New Roman"/>
          <w:color w:val="000000" w:themeColor="text1"/>
          <w:sz w:val="24"/>
          <w:szCs w:val="24"/>
        </w:rPr>
      </w:pPr>
      <w:bookmarkStart w:id="15" w:name="_Toc515896684"/>
      <w:r w:rsidRPr="00FB4F70">
        <w:rPr>
          <w:rFonts w:ascii="Times New Roman" w:hAnsi="Times New Roman" w:cs="Times New Roman"/>
          <w:color w:val="000000" w:themeColor="text1"/>
          <w:sz w:val="24"/>
          <w:szCs w:val="24"/>
        </w:rPr>
        <w:t>Conclusion</w:t>
      </w:r>
      <w:bookmarkEnd w:id="15"/>
      <w:r w:rsidRPr="00FB4F70">
        <w:rPr>
          <w:rFonts w:ascii="Times New Roman" w:hAnsi="Times New Roman" w:cs="Times New Roman"/>
          <w:color w:val="000000" w:themeColor="text1"/>
          <w:sz w:val="24"/>
          <w:szCs w:val="24"/>
        </w:rPr>
        <w:t xml:space="preserve"> </w:t>
      </w:r>
    </w:p>
    <w:p w14:paraId="60CE5268" w14:textId="77777777" w:rsidR="00FD080A" w:rsidRPr="00FB4F70" w:rsidRDefault="00C43A9C" w:rsidP="00BE271A">
      <w:pPr>
        <w:spacing w:line="480" w:lineRule="auto"/>
        <w:ind w:firstLine="720"/>
        <w:jc w:val="both"/>
        <w:rPr>
          <w:rFonts w:ascii="Times New Roman" w:hAnsi="Times New Roman" w:cs="Times New Roman"/>
          <w:color w:val="000000" w:themeColor="text1"/>
        </w:rPr>
      </w:pPr>
      <w:r w:rsidRPr="00FB4F70">
        <w:rPr>
          <w:rFonts w:ascii="Times New Roman" w:hAnsi="Times New Roman" w:cs="Times New Roman"/>
          <w:color w:val="000000" w:themeColor="text1"/>
        </w:rPr>
        <w:t xml:space="preserve">This study focused on examining the impact of gender discrimination across the areas of hiring, promotions and facilitation on the performance of the female employees. Data were obtained by surveying 192 employees of two telecom companies Telenor and Ufone in Pakistan. The survey results confirm there is a negative relationship between gender discrimination and employees' productivity. </w:t>
      </w:r>
    </w:p>
    <w:p w14:paraId="663C39EB" w14:textId="77777777" w:rsidR="00165B72" w:rsidRPr="00FB4F70" w:rsidRDefault="00165B72" w:rsidP="00BE271A">
      <w:pPr>
        <w:spacing w:line="480" w:lineRule="auto"/>
        <w:ind w:firstLine="720"/>
        <w:jc w:val="both"/>
        <w:rPr>
          <w:rFonts w:ascii="Times New Roman" w:hAnsi="Times New Roman" w:cs="Times New Roman"/>
          <w:color w:val="000000" w:themeColor="text1"/>
        </w:rPr>
      </w:pPr>
    </w:p>
    <w:p w14:paraId="2F86D9EB" w14:textId="77777777" w:rsidR="00165B72" w:rsidRPr="00FB4F70" w:rsidRDefault="00165B72" w:rsidP="00BE271A">
      <w:pPr>
        <w:spacing w:line="480" w:lineRule="auto"/>
        <w:ind w:firstLine="720"/>
        <w:jc w:val="both"/>
        <w:rPr>
          <w:rFonts w:ascii="Times New Roman" w:hAnsi="Times New Roman" w:cs="Times New Roman"/>
          <w:color w:val="000000" w:themeColor="text1"/>
        </w:rPr>
      </w:pPr>
    </w:p>
    <w:p w14:paraId="6362D546" w14:textId="77777777" w:rsidR="00716698" w:rsidRPr="00FB4F70" w:rsidRDefault="00C43A9C" w:rsidP="00BE271A">
      <w:pPr>
        <w:pStyle w:val="Heading2"/>
        <w:spacing w:line="480" w:lineRule="auto"/>
        <w:jc w:val="center"/>
        <w:rPr>
          <w:rFonts w:ascii="Times New Roman" w:hAnsi="Times New Roman" w:cs="Times New Roman"/>
          <w:color w:val="000000" w:themeColor="text1"/>
          <w:sz w:val="24"/>
          <w:szCs w:val="24"/>
        </w:rPr>
      </w:pPr>
      <w:bookmarkStart w:id="16" w:name="_Toc515896685"/>
      <w:r w:rsidRPr="00FB4F70">
        <w:rPr>
          <w:rFonts w:ascii="Times New Roman" w:hAnsi="Times New Roman" w:cs="Times New Roman"/>
          <w:color w:val="000000" w:themeColor="text1"/>
          <w:sz w:val="24"/>
          <w:szCs w:val="24"/>
        </w:rPr>
        <w:t>References</w:t>
      </w:r>
      <w:bookmarkEnd w:id="16"/>
    </w:p>
    <w:p w14:paraId="619CD484" w14:textId="77777777" w:rsidR="00716698" w:rsidRPr="00DA04C3" w:rsidRDefault="00C43A9C" w:rsidP="00DA04C3">
      <w:pPr>
        <w:spacing w:line="480" w:lineRule="auto"/>
        <w:rPr>
          <w:rFonts w:ascii="Times New Roman" w:eastAsia="Times New Roman" w:hAnsi="Times New Roman" w:cs="Times New Roman"/>
          <w:color w:val="000000" w:themeColor="text1"/>
        </w:rPr>
      </w:pPr>
      <w:r w:rsidRPr="00FB4F70">
        <w:rPr>
          <w:rFonts w:ascii="Times New Roman" w:eastAsia="Times New Roman" w:hAnsi="Times New Roman" w:cs="Times New Roman"/>
          <w:color w:val="000000" w:themeColor="text1"/>
          <w:shd w:val="clear" w:color="auto" w:fill="FFFFFF"/>
        </w:rPr>
        <w:t xml:space="preserve">Channar, Z. </w:t>
      </w:r>
      <w:r w:rsidR="00DA04C3">
        <w:rPr>
          <w:rFonts w:ascii="Times New Roman" w:eastAsia="Times New Roman" w:hAnsi="Times New Roman" w:cs="Times New Roman"/>
          <w:color w:val="000000" w:themeColor="text1"/>
          <w:shd w:val="clear" w:color="auto" w:fill="FFFFFF"/>
        </w:rPr>
        <w:t>A., Abbassi, Z., &amp; Ujan, I. A. 2011</w:t>
      </w:r>
      <w:r w:rsidRPr="00FB4F70">
        <w:rPr>
          <w:rFonts w:ascii="Times New Roman" w:eastAsia="Times New Roman" w:hAnsi="Times New Roman" w:cs="Times New Roman"/>
          <w:color w:val="000000" w:themeColor="text1"/>
          <w:shd w:val="clear" w:color="auto" w:fill="FFFFFF"/>
        </w:rPr>
        <w:t>. Gender discrimination in the workforce and its impact on the employees. Pakistan Journal of Commerce and Social Sciences (PJCSS), 5(1), 177-191.‏</w:t>
      </w:r>
    </w:p>
    <w:p w14:paraId="5891AFFB" w14:textId="77777777" w:rsidR="00716698" w:rsidRPr="00FB4F70" w:rsidRDefault="00C43A9C" w:rsidP="00BE271A">
      <w:pPr>
        <w:spacing w:line="480" w:lineRule="auto"/>
        <w:rPr>
          <w:rFonts w:ascii="Times New Roman" w:eastAsia="Times New Roman" w:hAnsi="Times New Roman" w:cs="Times New Roman"/>
          <w:color w:val="000000" w:themeColor="text1"/>
        </w:rPr>
      </w:pPr>
      <w:r w:rsidRPr="00DA04C3">
        <w:rPr>
          <w:rFonts w:ascii="Times New Roman" w:eastAsia="Times New Roman" w:hAnsi="Times New Roman" w:cs="Times New Roman"/>
          <w:bCs/>
          <w:color w:val="000000" w:themeColor="text1"/>
        </w:rPr>
        <w:t>Adhikari</w:t>
      </w:r>
      <w:r w:rsidRPr="00DA04C3">
        <w:rPr>
          <w:rFonts w:ascii="Times New Roman" w:eastAsia="Times New Roman" w:hAnsi="Times New Roman" w:cs="Times New Roman"/>
          <w:color w:val="000000" w:themeColor="text1"/>
          <w:shd w:val="clear" w:color="auto" w:fill="FFFFFF"/>
        </w:rPr>
        <w:t xml:space="preserve">, </w:t>
      </w:r>
      <w:r w:rsidR="00DA04C3">
        <w:rPr>
          <w:rFonts w:ascii="Times New Roman" w:eastAsia="Times New Roman" w:hAnsi="Times New Roman" w:cs="Times New Roman"/>
          <w:color w:val="000000" w:themeColor="text1"/>
          <w:shd w:val="clear" w:color="auto" w:fill="FFFFFF"/>
        </w:rPr>
        <w:t>I. 2014</w:t>
      </w:r>
      <w:r w:rsidR="00C57E6F" w:rsidRPr="00DA04C3">
        <w:rPr>
          <w:rFonts w:ascii="Times New Roman" w:eastAsia="Times New Roman" w:hAnsi="Times New Roman" w:cs="Times New Roman"/>
          <w:color w:val="000000" w:themeColor="text1"/>
          <w:shd w:val="clear" w:color="auto" w:fill="FFFFFF"/>
        </w:rPr>
        <w:t xml:space="preserve">. </w:t>
      </w:r>
      <w:r w:rsidRPr="00DA04C3">
        <w:rPr>
          <w:rFonts w:ascii="Times New Roman" w:eastAsia="Times New Roman" w:hAnsi="Times New Roman" w:cs="Times New Roman"/>
          <w:color w:val="000000" w:themeColor="text1"/>
          <w:shd w:val="clear" w:color="auto" w:fill="FFFFFF"/>
        </w:rPr>
        <w:t>Impact of </w:t>
      </w:r>
      <w:r w:rsidRPr="00DA04C3">
        <w:rPr>
          <w:rFonts w:ascii="Times New Roman" w:eastAsia="Times New Roman" w:hAnsi="Times New Roman" w:cs="Times New Roman"/>
          <w:bCs/>
          <w:color w:val="000000" w:themeColor="text1"/>
        </w:rPr>
        <w:t>Gender Discrimination</w:t>
      </w:r>
      <w:r w:rsidRPr="00DA04C3">
        <w:rPr>
          <w:rFonts w:ascii="Times New Roman" w:eastAsia="Times New Roman" w:hAnsi="Times New Roman" w:cs="Times New Roman"/>
          <w:color w:val="000000" w:themeColor="text1"/>
          <w:shd w:val="clear" w:color="auto" w:fill="FFFFFF"/>
        </w:rPr>
        <w:t> at </w:t>
      </w:r>
      <w:r w:rsidRPr="00DA04C3">
        <w:rPr>
          <w:rFonts w:ascii="Times New Roman" w:eastAsia="Times New Roman" w:hAnsi="Times New Roman" w:cs="Times New Roman"/>
          <w:bCs/>
          <w:color w:val="000000" w:themeColor="text1"/>
        </w:rPr>
        <w:t>Workplace</w:t>
      </w:r>
      <w:r w:rsidR="00C57E6F" w:rsidRPr="00DA04C3">
        <w:rPr>
          <w:rFonts w:ascii="Times New Roman" w:eastAsia="Times New Roman" w:hAnsi="Times New Roman" w:cs="Times New Roman"/>
          <w:color w:val="000000" w:themeColor="text1"/>
          <w:shd w:val="clear" w:color="auto" w:fill="FFFFFF"/>
        </w:rPr>
        <w:t xml:space="preserve">, Research Journal of Education, </w:t>
      </w:r>
      <w:r w:rsidRPr="00DA04C3">
        <w:rPr>
          <w:rFonts w:ascii="Times New Roman" w:eastAsia="Times New Roman" w:hAnsi="Times New Roman" w:cs="Times New Roman"/>
          <w:color w:val="000000" w:themeColor="text1"/>
          <w:shd w:val="clear" w:color="auto" w:fill="FFFFFF"/>
        </w:rPr>
        <w:t xml:space="preserve"> 2(4)</w:t>
      </w:r>
      <w:r w:rsidR="00C57E6F" w:rsidRPr="00DA04C3">
        <w:rPr>
          <w:rFonts w:ascii="Times New Roman" w:eastAsia="Times New Roman" w:hAnsi="Times New Roman" w:cs="Times New Roman"/>
          <w:color w:val="000000" w:themeColor="text1"/>
          <w:shd w:val="clear" w:color="auto" w:fill="FFFFFF"/>
        </w:rPr>
        <w:t>,</w:t>
      </w:r>
      <w:r w:rsidR="00C57E6F" w:rsidRPr="00FB4F70">
        <w:rPr>
          <w:rFonts w:ascii="Times New Roman" w:eastAsia="Times New Roman" w:hAnsi="Times New Roman" w:cs="Times New Roman"/>
          <w:color w:val="000000" w:themeColor="text1"/>
          <w:shd w:val="clear" w:color="auto" w:fill="FFFFFF"/>
        </w:rPr>
        <w:t xml:space="preserve"> </w:t>
      </w:r>
      <w:r w:rsidRPr="00FB4F70">
        <w:rPr>
          <w:rFonts w:ascii="Times New Roman" w:eastAsia="Times New Roman" w:hAnsi="Times New Roman" w:cs="Times New Roman"/>
          <w:color w:val="000000" w:themeColor="text1"/>
          <w:shd w:val="clear" w:color="auto" w:fill="FFFFFF"/>
        </w:rPr>
        <w:t>1-6.</w:t>
      </w:r>
    </w:p>
    <w:sdt>
      <w:sdtPr>
        <w:rPr>
          <w:rFonts w:ascii="Times New Roman" w:hAnsi="Times New Roman" w:cs="Times New Roman"/>
          <w:color w:val="000000" w:themeColor="text1"/>
        </w:rPr>
        <w:id w:val="111145805"/>
        <w:bibliography/>
      </w:sdtPr>
      <w:sdtEndPr/>
      <w:sdtContent>
        <w:p w14:paraId="68191CD4"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sidRPr="00FB4F70">
            <w:rPr>
              <w:rFonts w:ascii="Times New Roman" w:hAnsi="Times New Roman" w:cs="Times New Roman"/>
              <w:color w:val="000000" w:themeColor="text1"/>
            </w:rPr>
            <w:fldChar w:fldCharType="begin"/>
          </w:r>
          <w:r w:rsidRPr="00FB4F70">
            <w:rPr>
              <w:rFonts w:ascii="Times New Roman" w:hAnsi="Times New Roman" w:cs="Times New Roman"/>
              <w:color w:val="000000" w:themeColor="text1"/>
            </w:rPr>
            <w:instrText xml:space="preserve"> BIBLIOGRAPHY </w:instrText>
          </w:r>
          <w:r w:rsidRPr="00FB4F70">
            <w:rPr>
              <w:rFonts w:ascii="Times New Roman" w:hAnsi="Times New Roman" w:cs="Times New Roman"/>
              <w:color w:val="000000" w:themeColor="text1"/>
            </w:rPr>
            <w:fldChar w:fldCharType="separate"/>
          </w:r>
          <w:r w:rsidRPr="00FB4F70">
            <w:rPr>
              <w:rFonts w:ascii="Times New Roman" w:hAnsi="Times New Roman" w:cs="Times New Roman"/>
              <w:noProof/>
              <w:color w:val="000000" w:themeColor="text1"/>
            </w:rPr>
            <w:t>Tajabadi, A.,</w:t>
          </w:r>
          <w:r w:rsidR="00DA04C3">
            <w:rPr>
              <w:rFonts w:ascii="Times New Roman" w:hAnsi="Times New Roman" w:cs="Times New Roman"/>
              <w:noProof/>
              <w:color w:val="000000" w:themeColor="text1"/>
            </w:rPr>
            <w:t xml:space="preserve"> DowlatabadiE, H., &amp; Mehri, h. 2014</w:t>
          </w:r>
          <w:r w:rsidRPr="00FB4F70">
            <w:rPr>
              <w:rFonts w:ascii="Times New Roman" w:hAnsi="Times New Roman" w:cs="Times New Roman"/>
              <w:noProof/>
              <w:color w:val="000000" w:themeColor="text1"/>
            </w:rPr>
            <w:t>. Grice's Cooperative Maxims in Oral Arguments: The Case of Disp</w:t>
          </w:r>
          <w:r w:rsidR="00DA04C3">
            <w:rPr>
              <w:rFonts w:ascii="Times New Roman" w:hAnsi="Times New Roman" w:cs="Times New Roman"/>
              <w:noProof/>
              <w:color w:val="000000" w:themeColor="text1"/>
            </w:rPr>
            <w:t>ute Settlement Councils in Iran</w:t>
          </w:r>
          <w:r w:rsidRPr="00FB4F70">
            <w:rPr>
              <w:rFonts w:ascii="Times New Roman" w:hAnsi="Times New Roman" w:cs="Times New Roman"/>
              <w:noProof/>
              <w:color w:val="000000" w:themeColor="text1"/>
            </w:rPr>
            <w:t xml:space="preserve">. </w:t>
          </w:r>
          <w:r w:rsidRPr="00FB4F70">
            <w:rPr>
              <w:rFonts w:ascii="Times New Roman" w:hAnsi="Times New Roman" w:cs="Times New Roman"/>
              <w:i/>
              <w:iCs/>
              <w:noProof/>
              <w:color w:val="000000" w:themeColor="text1"/>
            </w:rPr>
            <w:t>Procedia - Social and Behavioral Sciences, 98</w:t>
          </w:r>
          <w:r w:rsidRPr="00FB4F70">
            <w:rPr>
              <w:rFonts w:ascii="Times New Roman" w:hAnsi="Times New Roman" w:cs="Times New Roman"/>
              <w:noProof/>
              <w:color w:val="000000" w:themeColor="text1"/>
            </w:rPr>
            <w:t xml:space="preserve"> (6), 1859-1865.</w:t>
          </w:r>
        </w:p>
        <w:p w14:paraId="2673D965"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Pr>
              <w:rFonts w:ascii="Times New Roman" w:hAnsi="Times New Roman" w:cs="Times New Roman"/>
              <w:noProof/>
              <w:color w:val="000000" w:themeColor="text1"/>
            </w:rPr>
            <w:t>Abbas, Q., &amp; Hameed, A. 2011</w:t>
          </w:r>
          <w:r w:rsidRPr="00FB4F70">
            <w:rPr>
              <w:rFonts w:ascii="Times New Roman" w:hAnsi="Times New Roman" w:cs="Times New Roman"/>
              <w:noProof/>
              <w:color w:val="000000" w:themeColor="text1"/>
            </w:rPr>
            <w:t xml:space="preserve">. Gender Discrimination &amp; Its Effect on Employee Performance/Productivity. </w:t>
          </w:r>
          <w:r w:rsidRPr="00FB4F70">
            <w:rPr>
              <w:rFonts w:ascii="Times New Roman" w:hAnsi="Times New Roman" w:cs="Times New Roman"/>
              <w:i/>
              <w:iCs/>
              <w:noProof/>
              <w:color w:val="000000" w:themeColor="text1"/>
            </w:rPr>
            <w:t>International Journal of Humanities and Social Science, 1</w:t>
          </w:r>
          <w:r w:rsidRPr="00FB4F70">
            <w:rPr>
              <w:rFonts w:ascii="Times New Roman" w:hAnsi="Times New Roman" w:cs="Times New Roman"/>
              <w:noProof/>
              <w:color w:val="000000" w:themeColor="text1"/>
            </w:rPr>
            <w:t xml:space="preserve"> (15).</w:t>
          </w:r>
        </w:p>
        <w:p w14:paraId="4567AC24"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sidRPr="00FB4F70">
            <w:rPr>
              <w:rFonts w:ascii="Times New Roman" w:hAnsi="Times New Roman" w:cs="Times New Roman"/>
              <w:noProof/>
              <w:color w:val="000000" w:themeColor="text1"/>
            </w:rPr>
            <w:t xml:space="preserve">Channar, Z. </w:t>
          </w:r>
          <w:r w:rsidR="00DA04C3">
            <w:rPr>
              <w:rFonts w:ascii="Times New Roman" w:hAnsi="Times New Roman" w:cs="Times New Roman"/>
              <w:noProof/>
              <w:color w:val="000000" w:themeColor="text1"/>
            </w:rPr>
            <w:t>A., Abbassi, Z., &amp; Ujan, I. A. 2011</w:t>
          </w:r>
          <w:r w:rsidRPr="00FB4F70">
            <w:rPr>
              <w:rFonts w:ascii="Times New Roman" w:hAnsi="Times New Roman" w:cs="Times New Roman"/>
              <w:noProof/>
              <w:color w:val="000000" w:themeColor="text1"/>
            </w:rPr>
            <w:t xml:space="preserve">. Gender Discrimination in Workforce and its Impact on the Employees. </w:t>
          </w:r>
          <w:r w:rsidRPr="00FB4F70">
            <w:rPr>
              <w:rFonts w:ascii="Times New Roman" w:hAnsi="Times New Roman" w:cs="Times New Roman"/>
              <w:i/>
              <w:iCs/>
              <w:noProof/>
              <w:color w:val="000000" w:themeColor="text1"/>
            </w:rPr>
            <w:t>Pak. J. Commer. Soc. Sci, 5</w:t>
          </w:r>
          <w:r w:rsidRPr="00FB4F70">
            <w:rPr>
              <w:rFonts w:ascii="Times New Roman" w:hAnsi="Times New Roman" w:cs="Times New Roman"/>
              <w:noProof/>
              <w:color w:val="000000" w:themeColor="text1"/>
            </w:rPr>
            <w:t xml:space="preserve"> (1).</w:t>
          </w:r>
        </w:p>
        <w:p w14:paraId="3543C09D"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Pr>
              <w:rFonts w:ascii="Times New Roman" w:hAnsi="Times New Roman" w:cs="Times New Roman"/>
              <w:noProof/>
              <w:color w:val="000000" w:themeColor="text1"/>
            </w:rPr>
            <w:t>Davey, M. 2017</w:t>
          </w:r>
          <w:r w:rsidRPr="00FB4F70">
            <w:rPr>
              <w:rFonts w:ascii="Times New Roman" w:hAnsi="Times New Roman" w:cs="Times New Roman"/>
              <w:noProof/>
              <w:color w:val="000000" w:themeColor="text1"/>
            </w:rPr>
            <w:t xml:space="preserve">. </w:t>
          </w:r>
          <w:r w:rsidRPr="00FB4F70">
            <w:rPr>
              <w:rFonts w:ascii="Times New Roman" w:hAnsi="Times New Roman" w:cs="Times New Roman"/>
              <w:i/>
              <w:iCs/>
              <w:noProof/>
              <w:color w:val="000000" w:themeColor="text1"/>
            </w:rPr>
            <w:t>Australian report finds disturbing evidence of gender inequality</w:t>
          </w:r>
          <w:r>
            <w:rPr>
              <w:rFonts w:ascii="Times New Roman" w:hAnsi="Times New Roman" w:cs="Times New Roman"/>
              <w:noProof/>
              <w:color w:val="000000" w:themeColor="text1"/>
            </w:rPr>
            <w:t xml:space="preserve">. </w:t>
          </w:r>
          <w:r w:rsidRPr="00FB4F70">
            <w:rPr>
              <w:rFonts w:ascii="Times New Roman" w:hAnsi="Times New Roman" w:cs="Times New Roman"/>
              <w:noProof/>
              <w:color w:val="000000" w:themeColor="text1"/>
            </w:rPr>
            <w:t xml:space="preserve"> https://www.theguardian.com/lifeandstyle/2017/mar/08/australian-women-display-tremendous-resilience-in-face-of-gender-inequality-kate-jenkins-finds</w:t>
          </w:r>
        </w:p>
        <w:p w14:paraId="03411138"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Pr>
              <w:rFonts w:ascii="Times New Roman" w:hAnsi="Times New Roman" w:cs="Times New Roman"/>
              <w:noProof/>
              <w:color w:val="000000" w:themeColor="text1"/>
            </w:rPr>
            <w:t>Hadi, A. 2013</w:t>
          </w:r>
          <w:r w:rsidRPr="00FB4F70">
            <w:rPr>
              <w:rFonts w:ascii="Times New Roman" w:hAnsi="Times New Roman" w:cs="Times New Roman"/>
              <w:noProof/>
              <w:color w:val="000000" w:themeColor="text1"/>
            </w:rPr>
            <w:t xml:space="preserve">. A Critical Appraisal of Grice's Cooperative Principle. </w:t>
          </w:r>
          <w:r w:rsidRPr="00FB4F70">
            <w:rPr>
              <w:rFonts w:ascii="Times New Roman" w:hAnsi="Times New Roman" w:cs="Times New Roman"/>
              <w:i/>
              <w:iCs/>
              <w:noProof/>
              <w:color w:val="000000" w:themeColor="text1"/>
            </w:rPr>
            <w:t>Open Journal of Modern Linguistics, 3</w:t>
          </w:r>
          <w:r w:rsidRPr="00FB4F70">
            <w:rPr>
              <w:rFonts w:ascii="Times New Roman" w:hAnsi="Times New Roman" w:cs="Times New Roman"/>
              <w:noProof/>
              <w:color w:val="000000" w:themeColor="text1"/>
            </w:rPr>
            <w:t xml:space="preserve"> (1).</w:t>
          </w:r>
        </w:p>
        <w:p w14:paraId="723E3E13"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Pr>
              <w:rFonts w:ascii="Times New Roman" w:hAnsi="Times New Roman" w:cs="Times New Roman"/>
              <w:noProof/>
              <w:color w:val="000000" w:themeColor="text1"/>
            </w:rPr>
            <w:t>Khalid, M., &amp; Aroosh, R. 2014</w:t>
          </w:r>
          <w:r w:rsidRPr="00FB4F70">
            <w:rPr>
              <w:rFonts w:ascii="Times New Roman" w:hAnsi="Times New Roman" w:cs="Times New Roman"/>
              <w:noProof/>
              <w:color w:val="000000" w:themeColor="text1"/>
            </w:rPr>
            <w:t xml:space="preserve">. Outcomes of Gender Discrimination, A Study of Female Workers in Banking Sector of Pakistan. </w:t>
          </w:r>
          <w:r w:rsidRPr="00FB4F70">
            <w:rPr>
              <w:rFonts w:ascii="Times New Roman" w:hAnsi="Times New Roman" w:cs="Times New Roman"/>
              <w:i/>
              <w:iCs/>
              <w:noProof/>
              <w:color w:val="000000" w:themeColor="text1"/>
            </w:rPr>
            <w:t>IOSR Journal of Business and Management, 16</w:t>
          </w:r>
          <w:r w:rsidRPr="00FB4F70">
            <w:rPr>
              <w:rFonts w:ascii="Times New Roman" w:hAnsi="Times New Roman" w:cs="Times New Roman"/>
              <w:noProof/>
              <w:color w:val="000000" w:themeColor="text1"/>
            </w:rPr>
            <w:t xml:space="preserve"> (7), 38-48.</w:t>
          </w:r>
        </w:p>
        <w:p w14:paraId="58E0499A"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sidRPr="00FB4F70">
            <w:rPr>
              <w:rFonts w:ascii="Times New Roman" w:hAnsi="Times New Roman" w:cs="Times New Roman"/>
              <w:noProof/>
              <w:color w:val="000000" w:themeColor="text1"/>
            </w:rPr>
            <w:t>Kos</w:t>
          </w:r>
          <w:r w:rsidR="00DA04C3">
            <w:rPr>
              <w:rFonts w:ascii="Times New Roman" w:hAnsi="Times New Roman" w:cs="Times New Roman"/>
              <w:noProof/>
              <w:color w:val="000000" w:themeColor="text1"/>
            </w:rPr>
            <w:t>sek, E. E., &amp; Buzzanell, P. M. 2018</w:t>
          </w:r>
          <w:r w:rsidRPr="00FB4F70">
            <w:rPr>
              <w:rFonts w:ascii="Times New Roman" w:hAnsi="Times New Roman" w:cs="Times New Roman"/>
              <w:noProof/>
              <w:color w:val="000000" w:themeColor="text1"/>
            </w:rPr>
            <w:t xml:space="preserve">. Women's career equality and leadership in organizations: Creating an evidence-based positive change. </w:t>
          </w:r>
          <w:r w:rsidRPr="00FB4F70">
            <w:rPr>
              <w:rFonts w:ascii="Times New Roman" w:hAnsi="Times New Roman" w:cs="Times New Roman"/>
              <w:i/>
              <w:iCs/>
              <w:noProof/>
              <w:color w:val="000000" w:themeColor="text1"/>
            </w:rPr>
            <w:t>Hum Resour Manage, 57</w:t>
          </w:r>
          <w:r w:rsidRPr="00FB4F70">
            <w:rPr>
              <w:rFonts w:ascii="Times New Roman" w:hAnsi="Times New Roman" w:cs="Times New Roman"/>
              <w:noProof/>
              <w:color w:val="000000" w:themeColor="text1"/>
            </w:rPr>
            <w:t>, 813–822.</w:t>
          </w:r>
        </w:p>
        <w:p w14:paraId="2F747CAD" w14:textId="77777777" w:rsidR="00165B72" w:rsidRPr="00FB4F70" w:rsidRDefault="00C43A9C" w:rsidP="00BE271A">
          <w:pPr>
            <w:pStyle w:val="Bibliography"/>
            <w:spacing w:line="480" w:lineRule="auto"/>
            <w:rPr>
              <w:rFonts w:ascii="Times New Roman" w:hAnsi="Times New Roman" w:cs="Times New Roman"/>
              <w:noProof/>
              <w:color w:val="000000" w:themeColor="text1"/>
            </w:rPr>
          </w:pPr>
          <w:r>
            <w:rPr>
              <w:rFonts w:ascii="Times New Roman" w:hAnsi="Times New Roman" w:cs="Times New Roman"/>
              <w:noProof/>
              <w:color w:val="000000" w:themeColor="text1"/>
            </w:rPr>
            <w:t>Saad, M. 2019</w:t>
          </w:r>
          <w:r w:rsidRPr="00FB4F70">
            <w:rPr>
              <w:rFonts w:ascii="Times New Roman" w:hAnsi="Times New Roman" w:cs="Times New Roman"/>
              <w:noProof/>
              <w:color w:val="000000" w:themeColor="text1"/>
            </w:rPr>
            <w:t xml:space="preserve">. Workplace Gender Discrimination and Job Performance in Egypt: The Moderating Role of Equity Sensitivity. </w:t>
          </w:r>
          <w:r w:rsidRPr="00FB4F70">
            <w:rPr>
              <w:rFonts w:ascii="Times New Roman" w:hAnsi="Times New Roman" w:cs="Times New Roman"/>
              <w:i/>
              <w:iCs/>
              <w:noProof/>
              <w:color w:val="000000" w:themeColor="text1"/>
            </w:rPr>
            <w:t>American Journal of Applied Psychology, 7</w:t>
          </w:r>
          <w:r w:rsidRPr="00FB4F70">
            <w:rPr>
              <w:rFonts w:ascii="Times New Roman" w:hAnsi="Times New Roman" w:cs="Times New Roman"/>
              <w:noProof/>
              <w:color w:val="000000" w:themeColor="text1"/>
            </w:rPr>
            <w:t xml:space="preserve"> (1), 11-19.</w:t>
          </w:r>
        </w:p>
        <w:p w14:paraId="22DFC99F" w14:textId="77777777" w:rsidR="00165B72" w:rsidRPr="00FB4F70" w:rsidRDefault="00C43A9C" w:rsidP="00BE271A">
          <w:pPr>
            <w:spacing w:line="480" w:lineRule="auto"/>
            <w:rPr>
              <w:rFonts w:ascii="Times New Roman" w:hAnsi="Times New Roman" w:cs="Times New Roman"/>
              <w:color w:val="000000" w:themeColor="text1"/>
            </w:rPr>
          </w:pPr>
          <w:r w:rsidRPr="00FB4F70">
            <w:rPr>
              <w:rFonts w:ascii="Times New Roman" w:hAnsi="Times New Roman" w:cs="Times New Roman"/>
              <w:b/>
              <w:bCs/>
              <w:noProof/>
              <w:color w:val="000000" w:themeColor="text1"/>
            </w:rPr>
            <w:fldChar w:fldCharType="end"/>
          </w:r>
        </w:p>
      </w:sdtContent>
    </w:sdt>
    <w:p w14:paraId="7E46AB41" w14:textId="77777777" w:rsidR="00716698" w:rsidRPr="00FB4F70" w:rsidRDefault="00716698" w:rsidP="00BE271A">
      <w:pPr>
        <w:spacing w:line="480" w:lineRule="auto"/>
        <w:ind w:firstLine="720"/>
        <w:jc w:val="both"/>
        <w:rPr>
          <w:rFonts w:ascii="Times New Roman" w:hAnsi="Times New Roman" w:cs="Times New Roman"/>
          <w:color w:val="000000" w:themeColor="text1"/>
        </w:rPr>
      </w:pPr>
    </w:p>
    <w:sectPr w:rsidR="00716698" w:rsidRPr="00FB4F70" w:rsidSect="004F3E8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D9463" w14:textId="77777777" w:rsidR="000E3E46" w:rsidRDefault="000E3E46">
      <w:r>
        <w:separator/>
      </w:r>
    </w:p>
  </w:endnote>
  <w:endnote w:type="continuationSeparator" w:id="0">
    <w:p w14:paraId="6FC7FA17" w14:textId="77777777" w:rsidR="000E3E46" w:rsidRDefault="000E3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40202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FF87" w14:textId="77777777" w:rsidR="00CE7E75" w:rsidRDefault="00CE7E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45BB" w14:textId="77777777" w:rsidR="00CE7E75" w:rsidRDefault="00CE7E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5A95" w14:textId="77777777" w:rsidR="00CE7E75" w:rsidRDefault="00CE7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985A" w14:textId="77777777" w:rsidR="000E3E46" w:rsidRDefault="000E3E46">
      <w:r>
        <w:separator/>
      </w:r>
    </w:p>
  </w:footnote>
  <w:footnote w:type="continuationSeparator" w:id="0">
    <w:p w14:paraId="498EEA45" w14:textId="77777777" w:rsidR="000E3E46" w:rsidRDefault="000E3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AB718" w14:textId="77777777" w:rsidR="00FD080A" w:rsidRDefault="00C43A9C" w:rsidP="002C2C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sidR="00E94894">
      <w:rPr>
        <w:rStyle w:val="PageNumber"/>
      </w:rPr>
      <w:fldChar w:fldCharType="separate"/>
    </w:r>
    <w:r>
      <w:rPr>
        <w:rStyle w:val="PageNumber"/>
      </w:rPr>
      <w:fldChar w:fldCharType="end"/>
    </w:r>
  </w:p>
  <w:p w14:paraId="210ECB2B" w14:textId="77777777" w:rsidR="00FD080A" w:rsidRDefault="00FD080A" w:rsidP="007719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0C957" w14:textId="77777777" w:rsidR="00FD080A" w:rsidRDefault="00C43A9C" w:rsidP="002C2C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04C3">
      <w:rPr>
        <w:rStyle w:val="PageNumber"/>
        <w:noProof/>
      </w:rPr>
      <w:t>1</w:t>
    </w:r>
    <w:r>
      <w:rPr>
        <w:rStyle w:val="PageNumber"/>
      </w:rPr>
      <w:fldChar w:fldCharType="end"/>
    </w:r>
  </w:p>
  <w:p w14:paraId="3C18CA53" w14:textId="2C23A0DB" w:rsidR="00FD080A" w:rsidRDefault="00CE7E75" w:rsidP="00771986">
    <w:pPr>
      <w:pStyle w:val="Header"/>
      <w:ind w:right="360"/>
    </w:pPr>
    <w:r>
      <w:t xml:space="preserve">Research practice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F9AEC" w14:textId="77777777" w:rsidR="00CE7E75" w:rsidRDefault="00CE7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F3682"/>
    <w:multiLevelType w:val="hybridMultilevel"/>
    <w:tmpl w:val="FFFFFFFF"/>
    <w:lvl w:ilvl="0" w:tplc="A88A4590">
      <w:start w:val="1"/>
      <w:numFmt w:val="decimal"/>
      <w:lvlText w:val="%1."/>
      <w:lvlJc w:val="left"/>
      <w:pPr>
        <w:ind w:left="344" w:hanging="245"/>
        <w:jc w:val="left"/>
      </w:pPr>
      <w:rPr>
        <w:rFonts w:ascii="Times New Roman" w:eastAsia="Times New Roman" w:hAnsi="Times New Roman" w:cs="Times New Roman" w:hint="default"/>
        <w:b/>
        <w:bCs/>
        <w:i/>
        <w:iCs/>
        <w:w w:val="100"/>
        <w:sz w:val="24"/>
        <w:szCs w:val="24"/>
        <w:lang w:val="en-US" w:eastAsia="en-US" w:bidi="ar-SA"/>
      </w:rPr>
    </w:lvl>
    <w:lvl w:ilvl="1" w:tplc="2DEC248E">
      <w:start w:val="1"/>
      <w:numFmt w:val="lowerLetter"/>
      <w:lvlText w:val="%2."/>
      <w:lvlJc w:val="left"/>
      <w:pPr>
        <w:ind w:left="1463" w:hanging="192"/>
        <w:jc w:val="left"/>
      </w:pPr>
      <w:rPr>
        <w:rFonts w:ascii="Times New Roman" w:eastAsia="Times New Roman" w:hAnsi="Times New Roman" w:cs="Times New Roman" w:hint="default"/>
        <w:b w:val="0"/>
        <w:bCs w:val="0"/>
        <w:i w:val="0"/>
        <w:iCs w:val="0"/>
        <w:spacing w:val="0"/>
        <w:w w:val="100"/>
        <w:sz w:val="20"/>
        <w:szCs w:val="20"/>
        <w:lang w:val="en-US" w:eastAsia="en-US" w:bidi="ar-SA"/>
      </w:rPr>
    </w:lvl>
    <w:lvl w:ilvl="2" w:tplc="CB0E6FE6">
      <w:numFmt w:val="bullet"/>
      <w:lvlText w:val="•"/>
      <w:lvlJc w:val="left"/>
      <w:pPr>
        <w:ind w:left="1460" w:hanging="192"/>
      </w:pPr>
      <w:rPr>
        <w:rFonts w:hint="default"/>
        <w:lang w:val="en-US" w:eastAsia="en-US" w:bidi="ar-SA"/>
      </w:rPr>
    </w:lvl>
    <w:lvl w:ilvl="3" w:tplc="3E80202A">
      <w:numFmt w:val="bullet"/>
      <w:lvlText w:val="•"/>
      <w:lvlJc w:val="left"/>
      <w:pPr>
        <w:ind w:left="2565" w:hanging="192"/>
      </w:pPr>
      <w:rPr>
        <w:rFonts w:hint="default"/>
        <w:lang w:val="en-US" w:eastAsia="en-US" w:bidi="ar-SA"/>
      </w:rPr>
    </w:lvl>
    <w:lvl w:ilvl="4" w:tplc="4BDC9210">
      <w:numFmt w:val="bullet"/>
      <w:lvlText w:val="•"/>
      <w:lvlJc w:val="left"/>
      <w:pPr>
        <w:ind w:left="3670" w:hanging="192"/>
      </w:pPr>
      <w:rPr>
        <w:rFonts w:hint="default"/>
        <w:lang w:val="en-US" w:eastAsia="en-US" w:bidi="ar-SA"/>
      </w:rPr>
    </w:lvl>
    <w:lvl w:ilvl="5" w:tplc="050CFC08">
      <w:numFmt w:val="bullet"/>
      <w:lvlText w:val="•"/>
      <w:lvlJc w:val="left"/>
      <w:pPr>
        <w:ind w:left="4775" w:hanging="192"/>
      </w:pPr>
      <w:rPr>
        <w:rFonts w:hint="default"/>
        <w:lang w:val="en-US" w:eastAsia="en-US" w:bidi="ar-SA"/>
      </w:rPr>
    </w:lvl>
    <w:lvl w:ilvl="6" w:tplc="853E2038">
      <w:numFmt w:val="bullet"/>
      <w:lvlText w:val="•"/>
      <w:lvlJc w:val="left"/>
      <w:pPr>
        <w:ind w:left="5880" w:hanging="192"/>
      </w:pPr>
      <w:rPr>
        <w:rFonts w:hint="default"/>
        <w:lang w:val="en-US" w:eastAsia="en-US" w:bidi="ar-SA"/>
      </w:rPr>
    </w:lvl>
    <w:lvl w:ilvl="7" w:tplc="85F6CFF4">
      <w:numFmt w:val="bullet"/>
      <w:lvlText w:val="•"/>
      <w:lvlJc w:val="left"/>
      <w:pPr>
        <w:ind w:left="6985" w:hanging="192"/>
      </w:pPr>
      <w:rPr>
        <w:rFonts w:hint="default"/>
        <w:lang w:val="en-US" w:eastAsia="en-US" w:bidi="ar-SA"/>
      </w:rPr>
    </w:lvl>
    <w:lvl w:ilvl="8" w:tplc="613EFA4C">
      <w:numFmt w:val="bullet"/>
      <w:lvlText w:val="•"/>
      <w:lvlJc w:val="left"/>
      <w:pPr>
        <w:ind w:left="8090" w:hanging="192"/>
      </w:pPr>
      <w:rPr>
        <w:rFonts w:hint="default"/>
        <w:lang w:val="en-US" w:eastAsia="en-US" w:bidi="ar-SA"/>
      </w:rPr>
    </w:lvl>
  </w:abstractNum>
  <w:abstractNum w:abstractNumId="1" w15:restartNumberingAfterBreak="0">
    <w:nsid w:val="4FA378DA"/>
    <w:multiLevelType w:val="hybridMultilevel"/>
    <w:tmpl w:val="FFFFFFFF"/>
    <w:lvl w:ilvl="0" w:tplc="9FA8599A">
      <w:start w:val="1"/>
      <w:numFmt w:val="bullet"/>
      <w:lvlText w:val="•"/>
      <w:lvlJc w:val="left"/>
      <w:pPr>
        <w:tabs>
          <w:tab w:val="num" w:pos="720"/>
        </w:tabs>
        <w:ind w:left="720" w:hanging="360"/>
      </w:pPr>
      <w:rPr>
        <w:rFonts w:ascii="Arial" w:hAnsi="Arial" w:hint="default"/>
      </w:rPr>
    </w:lvl>
    <w:lvl w:ilvl="1" w:tplc="EC9EF69E" w:tentative="1">
      <w:start w:val="1"/>
      <w:numFmt w:val="bullet"/>
      <w:lvlText w:val="•"/>
      <w:lvlJc w:val="left"/>
      <w:pPr>
        <w:tabs>
          <w:tab w:val="num" w:pos="1440"/>
        </w:tabs>
        <w:ind w:left="1440" w:hanging="360"/>
      </w:pPr>
      <w:rPr>
        <w:rFonts w:ascii="Arial" w:hAnsi="Arial" w:hint="default"/>
      </w:rPr>
    </w:lvl>
    <w:lvl w:ilvl="2" w:tplc="B43AB172" w:tentative="1">
      <w:start w:val="1"/>
      <w:numFmt w:val="bullet"/>
      <w:lvlText w:val="•"/>
      <w:lvlJc w:val="left"/>
      <w:pPr>
        <w:tabs>
          <w:tab w:val="num" w:pos="2160"/>
        </w:tabs>
        <w:ind w:left="2160" w:hanging="360"/>
      </w:pPr>
      <w:rPr>
        <w:rFonts w:ascii="Arial" w:hAnsi="Arial" w:hint="default"/>
      </w:rPr>
    </w:lvl>
    <w:lvl w:ilvl="3" w:tplc="EAB0F8AA" w:tentative="1">
      <w:start w:val="1"/>
      <w:numFmt w:val="bullet"/>
      <w:lvlText w:val="•"/>
      <w:lvlJc w:val="left"/>
      <w:pPr>
        <w:tabs>
          <w:tab w:val="num" w:pos="2880"/>
        </w:tabs>
        <w:ind w:left="2880" w:hanging="360"/>
      </w:pPr>
      <w:rPr>
        <w:rFonts w:ascii="Arial" w:hAnsi="Arial" w:hint="default"/>
      </w:rPr>
    </w:lvl>
    <w:lvl w:ilvl="4" w:tplc="3E6AF1EC" w:tentative="1">
      <w:start w:val="1"/>
      <w:numFmt w:val="bullet"/>
      <w:lvlText w:val="•"/>
      <w:lvlJc w:val="left"/>
      <w:pPr>
        <w:tabs>
          <w:tab w:val="num" w:pos="3600"/>
        </w:tabs>
        <w:ind w:left="3600" w:hanging="360"/>
      </w:pPr>
      <w:rPr>
        <w:rFonts w:ascii="Arial" w:hAnsi="Arial" w:hint="default"/>
      </w:rPr>
    </w:lvl>
    <w:lvl w:ilvl="5" w:tplc="94AC1FF0" w:tentative="1">
      <w:start w:val="1"/>
      <w:numFmt w:val="bullet"/>
      <w:lvlText w:val="•"/>
      <w:lvlJc w:val="left"/>
      <w:pPr>
        <w:tabs>
          <w:tab w:val="num" w:pos="4320"/>
        </w:tabs>
        <w:ind w:left="4320" w:hanging="360"/>
      </w:pPr>
      <w:rPr>
        <w:rFonts w:ascii="Arial" w:hAnsi="Arial" w:hint="default"/>
      </w:rPr>
    </w:lvl>
    <w:lvl w:ilvl="6" w:tplc="BDCA789C" w:tentative="1">
      <w:start w:val="1"/>
      <w:numFmt w:val="bullet"/>
      <w:lvlText w:val="•"/>
      <w:lvlJc w:val="left"/>
      <w:pPr>
        <w:tabs>
          <w:tab w:val="num" w:pos="5040"/>
        </w:tabs>
        <w:ind w:left="5040" w:hanging="360"/>
      </w:pPr>
      <w:rPr>
        <w:rFonts w:ascii="Arial" w:hAnsi="Arial" w:hint="default"/>
      </w:rPr>
    </w:lvl>
    <w:lvl w:ilvl="7" w:tplc="52F8794A" w:tentative="1">
      <w:start w:val="1"/>
      <w:numFmt w:val="bullet"/>
      <w:lvlText w:val="•"/>
      <w:lvlJc w:val="left"/>
      <w:pPr>
        <w:tabs>
          <w:tab w:val="num" w:pos="5760"/>
        </w:tabs>
        <w:ind w:left="5760" w:hanging="360"/>
      </w:pPr>
      <w:rPr>
        <w:rFonts w:ascii="Arial" w:hAnsi="Arial" w:hint="default"/>
      </w:rPr>
    </w:lvl>
    <w:lvl w:ilvl="8" w:tplc="758E49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6E09DE"/>
    <w:multiLevelType w:val="hybridMultilevel"/>
    <w:tmpl w:val="6C5EB8DA"/>
    <w:lvl w:ilvl="0" w:tplc="F18E8854">
      <w:start w:val="1"/>
      <w:numFmt w:val="bullet"/>
      <w:lvlText w:val=""/>
      <w:lvlJc w:val="left"/>
      <w:pPr>
        <w:ind w:left="720" w:hanging="360"/>
      </w:pPr>
      <w:rPr>
        <w:rFonts w:ascii="Symbol" w:hAnsi="Symbol" w:hint="default"/>
      </w:rPr>
    </w:lvl>
    <w:lvl w:ilvl="1" w:tplc="8DFC8A90" w:tentative="1">
      <w:start w:val="1"/>
      <w:numFmt w:val="bullet"/>
      <w:lvlText w:val="o"/>
      <w:lvlJc w:val="left"/>
      <w:pPr>
        <w:ind w:left="1440" w:hanging="360"/>
      </w:pPr>
      <w:rPr>
        <w:rFonts w:ascii="Courier New" w:hAnsi="Courier New" w:hint="default"/>
      </w:rPr>
    </w:lvl>
    <w:lvl w:ilvl="2" w:tplc="5D8C2580" w:tentative="1">
      <w:start w:val="1"/>
      <w:numFmt w:val="bullet"/>
      <w:lvlText w:val=""/>
      <w:lvlJc w:val="left"/>
      <w:pPr>
        <w:ind w:left="2160" w:hanging="360"/>
      </w:pPr>
      <w:rPr>
        <w:rFonts w:ascii="Wingdings" w:hAnsi="Wingdings" w:hint="default"/>
      </w:rPr>
    </w:lvl>
    <w:lvl w:ilvl="3" w:tplc="0EC609AA" w:tentative="1">
      <w:start w:val="1"/>
      <w:numFmt w:val="bullet"/>
      <w:lvlText w:val=""/>
      <w:lvlJc w:val="left"/>
      <w:pPr>
        <w:ind w:left="2880" w:hanging="360"/>
      </w:pPr>
      <w:rPr>
        <w:rFonts w:ascii="Symbol" w:hAnsi="Symbol" w:hint="default"/>
      </w:rPr>
    </w:lvl>
    <w:lvl w:ilvl="4" w:tplc="12328B78" w:tentative="1">
      <w:start w:val="1"/>
      <w:numFmt w:val="bullet"/>
      <w:lvlText w:val="o"/>
      <w:lvlJc w:val="left"/>
      <w:pPr>
        <w:ind w:left="3600" w:hanging="360"/>
      </w:pPr>
      <w:rPr>
        <w:rFonts w:ascii="Courier New" w:hAnsi="Courier New" w:hint="default"/>
      </w:rPr>
    </w:lvl>
    <w:lvl w:ilvl="5" w:tplc="24D0C946" w:tentative="1">
      <w:start w:val="1"/>
      <w:numFmt w:val="bullet"/>
      <w:lvlText w:val=""/>
      <w:lvlJc w:val="left"/>
      <w:pPr>
        <w:ind w:left="4320" w:hanging="360"/>
      </w:pPr>
      <w:rPr>
        <w:rFonts w:ascii="Wingdings" w:hAnsi="Wingdings" w:hint="default"/>
      </w:rPr>
    </w:lvl>
    <w:lvl w:ilvl="6" w:tplc="3FD2E534" w:tentative="1">
      <w:start w:val="1"/>
      <w:numFmt w:val="bullet"/>
      <w:lvlText w:val=""/>
      <w:lvlJc w:val="left"/>
      <w:pPr>
        <w:ind w:left="5040" w:hanging="360"/>
      </w:pPr>
      <w:rPr>
        <w:rFonts w:ascii="Symbol" w:hAnsi="Symbol" w:hint="default"/>
      </w:rPr>
    </w:lvl>
    <w:lvl w:ilvl="7" w:tplc="784C9F4C" w:tentative="1">
      <w:start w:val="1"/>
      <w:numFmt w:val="bullet"/>
      <w:lvlText w:val="o"/>
      <w:lvlJc w:val="left"/>
      <w:pPr>
        <w:ind w:left="5760" w:hanging="360"/>
      </w:pPr>
      <w:rPr>
        <w:rFonts w:ascii="Courier New" w:hAnsi="Courier New" w:hint="default"/>
      </w:rPr>
    </w:lvl>
    <w:lvl w:ilvl="8" w:tplc="A2FC2008" w:tentative="1">
      <w:start w:val="1"/>
      <w:numFmt w:val="bullet"/>
      <w:lvlText w:val=""/>
      <w:lvlJc w:val="left"/>
      <w:pPr>
        <w:ind w:left="6480" w:hanging="360"/>
      </w:pPr>
      <w:rPr>
        <w:rFonts w:ascii="Wingdings" w:hAnsi="Wingdings" w:hint="default"/>
      </w:rPr>
    </w:lvl>
  </w:abstractNum>
  <w:abstractNum w:abstractNumId="3" w15:restartNumberingAfterBreak="0">
    <w:nsid w:val="75B91467"/>
    <w:multiLevelType w:val="hybridMultilevel"/>
    <w:tmpl w:val="FFFFFFFF"/>
    <w:lvl w:ilvl="0" w:tplc="DCE6E926">
      <w:start w:val="1"/>
      <w:numFmt w:val="bullet"/>
      <w:lvlText w:val="•"/>
      <w:lvlJc w:val="left"/>
      <w:pPr>
        <w:tabs>
          <w:tab w:val="num" w:pos="720"/>
        </w:tabs>
        <w:ind w:left="720" w:hanging="360"/>
      </w:pPr>
      <w:rPr>
        <w:rFonts w:ascii="Arial" w:hAnsi="Arial" w:hint="default"/>
      </w:rPr>
    </w:lvl>
    <w:lvl w:ilvl="1" w:tplc="FAD8F760" w:tentative="1">
      <w:start w:val="1"/>
      <w:numFmt w:val="bullet"/>
      <w:lvlText w:val="•"/>
      <w:lvlJc w:val="left"/>
      <w:pPr>
        <w:tabs>
          <w:tab w:val="num" w:pos="1440"/>
        </w:tabs>
        <w:ind w:left="1440" w:hanging="360"/>
      </w:pPr>
      <w:rPr>
        <w:rFonts w:ascii="Arial" w:hAnsi="Arial" w:hint="default"/>
      </w:rPr>
    </w:lvl>
    <w:lvl w:ilvl="2" w:tplc="BF56F8FC" w:tentative="1">
      <w:start w:val="1"/>
      <w:numFmt w:val="bullet"/>
      <w:lvlText w:val="•"/>
      <w:lvlJc w:val="left"/>
      <w:pPr>
        <w:tabs>
          <w:tab w:val="num" w:pos="2160"/>
        </w:tabs>
        <w:ind w:left="2160" w:hanging="360"/>
      </w:pPr>
      <w:rPr>
        <w:rFonts w:ascii="Arial" w:hAnsi="Arial" w:hint="default"/>
      </w:rPr>
    </w:lvl>
    <w:lvl w:ilvl="3" w:tplc="7F78BD42" w:tentative="1">
      <w:start w:val="1"/>
      <w:numFmt w:val="bullet"/>
      <w:lvlText w:val="•"/>
      <w:lvlJc w:val="left"/>
      <w:pPr>
        <w:tabs>
          <w:tab w:val="num" w:pos="2880"/>
        </w:tabs>
        <w:ind w:left="2880" w:hanging="360"/>
      </w:pPr>
      <w:rPr>
        <w:rFonts w:ascii="Arial" w:hAnsi="Arial" w:hint="default"/>
      </w:rPr>
    </w:lvl>
    <w:lvl w:ilvl="4" w:tplc="284C7736" w:tentative="1">
      <w:start w:val="1"/>
      <w:numFmt w:val="bullet"/>
      <w:lvlText w:val="•"/>
      <w:lvlJc w:val="left"/>
      <w:pPr>
        <w:tabs>
          <w:tab w:val="num" w:pos="3600"/>
        </w:tabs>
        <w:ind w:left="3600" w:hanging="360"/>
      </w:pPr>
      <w:rPr>
        <w:rFonts w:ascii="Arial" w:hAnsi="Arial" w:hint="default"/>
      </w:rPr>
    </w:lvl>
    <w:lvl w:ilvl="5" w:tplc="C78E216A" w:tentative="1">
      <w:start w:val="1"/>
      <w:numFmt w:val="bullet"/>
      <w:lvlText w:val="•"/>
      <w:lvlJc w:val="left"/>
      <w:pPr>
        <w:tabs>
          <w:tab w:val="num" w:pos="4320"/>
        </w:tabs>
        <w:ind w:left="4320" w:hanging="360"/>
      </w:pPr>
      <w:rPr>
        <w:rFonts w:ascii="Arial" w:hAnsi="Arial" w:hint="default"/>
      </w:rPr>
    </w:lvl>
    <w:lvl w:ilvl="6" w:tplc="2D8252EE" w:tentative="1">
      <w:start w:val="1"/>
      <w:numFmt w:val="bullet"/>
      <w:lvlText w:val="•"/>
      <w:lvlJc w:val="left"/>
      <w:pPr>
        <w:tabs>
          <w:tab w:val="num" w:pos="5040"/>
        </w:tabs>
        <w:ind w:left="5040" w:hanging="360"/>
      </w:pPr>
      <w:rPr>
        <w:rFonts w:ascii="Arial" w:hAnsi="Arial" w:hint="default"/>
      </w:rPr>
    </w:lvl>
    <w:lvl w:ilvl="7" w:tplc="E6C6D65A" w:tentative="1">
      <w:start w:val="1"/>
      <w:numFmt w:val="bullet"/>
      <w:lvlText w:val="•"/>
      <w:lvlJc w:val="left"/>
      <w:pPr>
        <w:tabs>
          <w:tab w:val="num" w:pos="5760"/>
        </w:tabs>
        <w:ind w:left="5760" w:hanging="360"/>
      </w:pPr>
      <w:rPr>
        <w:rFonts w:ascii="Arial" w:hAnsi="Arial" w:hint="default"/>
      </w:rPr>
    </w:lvl>
    <w:lvl w:ilvl="8" w:tplc="DF4617C0" w:tentative="1">
      <w:start w:val="1"/>
      <w:numFmt w:val="bullet"/>
      <w:lvlText w:val="•"/>
      <w:lvlJc w:val="left"/>
      <w:pPr>
        <w:tabs>
          <w:tab w:val="num" w:pos="6480"/>
        </w:tabs>
        <w:ind w:left="6480" w:hanging="360"/>
      </w:pPr>
      <w:rPr>
        <w:rFonts w:ascii="Arial" w:hAnsi="Arial" w:hint="default"/>
      </w:rPr>
    </w:lvl>
  </w:abstractNum>
  <w:num w:numId="1" w16cid:durableId="541983044">
    <w:abstractNumId w:val="2"/>
  </w:num>
  <w:num w:numId="2" w16cid:durableId="253560108">
    <w:abstractNumId w:val="0"/>
  </w:num>
  <w:num w:numId="3" w16cid:durableId="1940916448">
    <w:abstractNumId w:val="3"/>
  </w:num>
  <w:num w:numId="4" w16cid:durableId="791368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434"/>
    <w:rsid w:val="00023F6C"/>
    <w:rsid w:val="00040672"/>
    <w:rsid w:val="00093082"/>
    <w:rsid w:val="000B7738"/>
    <w:rsid w:val="000D52DC"/>
    <w:rsid w:val="000E3E46"/>
    <w:rsid w:val="00102F90"/>
    <w:rsid w:val="00126BB8"/>
    <w:rsid w:val="001544D2"/>
    <w:rsid w:val="00165B72"/>
    <w:rsid w:val="001C14C6"/>
    <w:rsid w:val="001D3599"/>
    <w:rsid w:val="00206089"/>
    <w:rsid w:val="002146C3"/>
    <w:rsid w:val="00225E98"/>
    <w:rsid w:val="00226C63"/>
    <w:rsid w:val="0026316F"/>
    <w:rsid w:val="00275F88"/>
    <w:rsid w:val="0027708E"/>
    <w:rsid w:val="002C2CF3"/>
    <w:rsid w:val="002E3D8A"/>
    <w:rsid w:val="002E42D1"/>
    <w:rsid w:val="002E5804"/>
    <w:rsid w:val="002F22DE"/>
    <w:rsid w:val="00330C0F"/>
    <w:rsid w:val="0035749F"/>
    <w:rsid w:val="0038759D"/>
    <w:rsid w:val="00387A91"/>
    <w:rsid w:val="003A3EB9"/>
    <w:rsid w:val="003A4E8C"/>
    <w:rsid w:val="003B731C"/>
    <w:rsid w:val="003C22BB"/>
    <w:rsid w:val="003C7D65"/>
    <w:rsid w:val="003D3478"/>
    <w:rsid w:val="003D64D9"/>
    <w:rsid w:val="003D7391"/>
    <w:rsid w:val="003F0381"/>
    <w:rsid w:val="004060CC"/>
    <w:rsid w:val="00444FD9"/>
    <w:rsid w:val="004519E4"/>
    <w:rsid w:val="00451F6E"/>
    <w:rsid w:val="00486745"/>
    <w:rsid w:val="00490822"/>
    <w:rsid w:val="004A1457"/>
    <w:rsid w:val="004E6690"/>
    <w:rsid w:val="004F05D4"/>
    <w:rsid w:val="004F3E88"/>
    <w:rsid w:val="00511A3C"/>
    <w:rsid w:val="00513BED"/>
    <w:rsid w:val="005552B3"/>
    <w:rsid w:val="005834D4"/>
    <w:rsid w:val="005A7C5D"/>
    <w:rsid w:val="005E1B04"/>
    <w:rsid w:val="005F2F7E"/>
    <w:rsid w:val="00613E60"/>
    <w:rsid w:val="00620CCF"/>
    <w:rsid w:val="0063161B"/>
    <w:rsid w:val="006525A1"/>
    <w:rsid w:val="0065598F"/>
    <w:rsid w:val="00663721"/>
    <w:rsid w:val="006A63C8"/>
    <w:rsid w:val="007144DC"/>
    <w:rsid w:val="00716698"/>
    <w:rsid w:val="00745434"/>
    <w:rsid w:val="007510D9"/>
    <w:rsid w:val="007573C0"/>
    <w:rsid w:val="0075753F"/>
    <w:rsid w:val="0076494D"/>
    <w:rsid w:val="00771986"/>
    <w:rsid w:val="007A37B7"/>
    <w:rsid w:val="007E224B"/>
    <w:rsid w:val="0080053A"/>
    <w:rsid w:val="00806C4A"/>
    <w:rsid w:val="00824B84"/>
    <w:rsid w:val="00866DF6"/>
    <w:rsid w:val="00867037"/>
    <w:rsid w:val="008D3FCA"/>
    <w:rsid w:val="009005B0"/>
    <w:rsid w:val="00902230"/>
    <w:rsid w:val="0090266A"/>
    <w:rsid w:val="00904662"/>
    <w:rsid w:val="00905EB6"/>
    <w:rsid w:val="00907678"/>
    <w:rsid w:val="0091165E"/>
    <w:rsid w:val="00916912"/>
    <w:rsid w:val="009211A5"/>
    <w:rsid w:val="00943315"/>
    <w:rsid w:val="00953DF8"/>
    <w:rsid w:val="0097355D"/>
    <w:rsid w:val="009747B1"/>
    <w:rsid w:val="00A027C4"/>
    <w:rsid w:val="00A2117B"/>
    <w:rsid w:val="00A26814"/>
    <w:rsid w:val="00A316E4"/>
    <w:rsid w:val="00A53C91"/>
    <w:rsid w:val="00A75BBF"/>
    <w:rsid w:val="00A973ED"/>
    <w:rsid w:val="00AC3081"/>
    <w:rsid w:val="00AD384A"/>
    <w:rsid w:val="00AD6F62"/>
    <w:rsid w:val="00B00D93"/>
    <w:rsid w:val="00B45522"/>
    <w:rsid w:val="00B62761"/>
    <w:rsid w:val="00B80271"/>
    <w:rsid w:val="00BC38E3"/>
    <w:rsid w:val="00BD5335"/>
    <w:rsid w:val="00BE271A"/>
    <w:rsid w:val="00BE31E0"/>
    <w:rsid w:val="00C029AF"/>
    <w:rsid w:val="00C16E06"/>
    <w:rsid w:val="00C43A9C"/>
    <w:rsid w:val="00C57E6F"/>
    <w:rsid w:val="00C83085"/>
    <w:rsid w:val="00CA4982"/>
    <w:rsid w:val="00CB011A"/>
    <w:rsid w:val="00CE7E75"/>
    <w:rsid w:val="00CF4815"/>
    <w:rsid w:val="00D12595"/>
    <w:rsid w:val="00D617F8"/>
    <w:rsid w:val="00DA04C3"/>
    <w:rsid w:val="00DA4AEA"/>
    <w:rsid w:val="00DE23C2"/>
    <w:rsid w:val="00DF6838"/>
    <w:rsid w:val="00E2769E"/>
    <w:rsid w:val="00E54E58"/>
    <w:rsid w:val="00E909B3"/>
    <w:rsid w:val="00E92EF7"/>
    <w:rsid w:val="00E94894"/>
    <w:rsid w:val="00E95085"/>
    <w:rsid w:val="00E9786E"/>
    <w:rsid w:val="00EA716A"/>
    <w:rsid w:val="00EB32D0"/>
    <w:rsid w:val="00EC4948"/>
    <w:rsid w:val="00F140E4"/>
    <w:rsid w:val="00F1736C"/>
    <w:rsid w:val="00F604AD"/>
    <w:rsid w:val="00F678A0"/>
    <w:rsid w:val="00F84D2A"/>
    <w:rsid w:val="00FB4F70"/>
    <w:rsid w:val="00FD080A"/>
    <w:rsid w:val="00FF2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41C9BB"/>
  <w14:defaultImageDpi w14:val="300"/>
  <w15:docId w15:val="{7F763C8E-7AB7-C84D-A77B-24DFD25D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080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D08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986"/>
    <w:pPr>
      <w:tabs>
        <w:tab w:val="center" w:pos="4320"/>
        <w:tab w:val="right" w:pos="8640"/>
      </w:tabs>
    </w:pPr>
  </w:style>
  <w:style w:type="character" w:customStyle="1" w:styleId="HeaderChar">
    <w:name w:val="Header Char"/>
    <w:basedOn w:val="DefaultParagraphFont"/>
    <w:link w:val="Header"/>
    <w:uiPriority w:val="99"/>
    <w:rsid w:val="00771986"/>
  </w:style>
  <w:style w:type="character" w:styleId="PageNumber">
    <w:name w:val="page number"/>
    <w:basedOn w:val="DefaultParagraphFont"/>
    <w:uiPriority w:val="99"/>
    <w:semiHidden/>
    <w:unhideWhenUsed/>
    <w:rsid w:val="00771986"/>
  </w:style>
  <w:style w:type="paragraph" w:styleId="Footer">
    <w:name w:val="footer"/>
    <w:basedOn w:val="Normal"/>
    <w:link w:val="FooterChar"/>
    <w:uiPriority w:val="99"/>
    <w:unhideWhenUsed/>
    <w:rsid w:val="00771986"/>
    <w:pPr>
      <w:tabs>
        <w:tab w:val="center" w:pos="4320"/>
        <w:tab w:val="right" w:pos="8640"/>
      </w:tabs>
    </w:pPr>
  </w:style>
  <w:style w:type="character" w:customStyle="1" w:styleId="FooterChar">
    <w:name w:val="Footer Char"/>
    <w:basedOn w:val="DefaultParagraphFont"/>
    <w:link w:val="Footer"/>
    <w:uiPriority w:val="99"/>
    <w:rsid w:val="00771986"/>
  </w:style>
  <w:style w:type="paragraph" w:styleId="BalloonText">
    <w:name w:val="Balloon Text"/>
    <w:basedOn w:val="Normal"/>
    <w:link w:val="BalloonTextChar"/>
    <w:uiPriority w:val="99"/>
    <w:semiHidden/>
    <w:unhideWhenUsed/>
    <w:rsid w:val="003D73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7391"/>
    <w:rPr>
      <w:rFonts w:ascii="Lucida Grande" w:hAnsi="Lucida Grande" w:cs="Lucida Grande"/>
      <w:sz w:val="18"/>
      <w:szCs w:val="18"/>
    </w:rPr>
  </w:style>
  <w:style w:type="paragraph" w:styleId="ListParagraph">
    <w:name w:val="List Paragraph"/>
    <w:basedOn w:val="Normal"/>
    <w:uiPriority w:val="34"/>
    <w:qFormat/>
    <w:rsid w:val="005834D4"/>
    <w:pPr>
      <w:ind w:left="720"/>
      <w:contextualSpacing/>
    </w:pPr>
  </w:style>
  <w:style w:type="character" w:customStyle="1" w:styleId="Heading1Char">
    <w:name w:val="Heading 1 Char"/>
    <w:basedOn w:val="DefaultParagraphFont"/>
    <w:link w:val="Heading1"/>
    <w:uiPriority w:val="9"/>
    <w:rsid w:val="00FD080A"/>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D080A"/>
    <w:rPr>
      <w:rFonts w:asciiTheme="majorHAnsi" w:eastAsiaTheme="majorEastAsia" w:hAnsiTheme="majorHAnsi" w:cstheme="majorBidi"/>
      <w:b/>
      <w:bCs/>
      <w:color w:val="4F81BD" w:themeColor="accent1"/>
      <w:sz w:val="26"/>
      <w:szCs w:val="26"/>
    </w:rPr>
  </w:style>
  <w:style w:type="paragraph" w:styleId="Bibliography">
    <w:name w:val="Bibliography"/>
    <w:basedOn w:val="Normal"/>
    <w:next w:val="Normal"/>
    <w:uiPriority w:val="37"/>
    <w:unhideWhenUsed/>
    <w:rsid w:val="00165B72"/>
  </w:style>
  <w:style w:type="paragraph" w:styleId="TOC1">
    <w:name w:val="toc 1"/>
    <w:basedOn w:val="Normal"/>
    <w:next w:val="Normal"/>
    <w:autoRedefine/>
    <w:uiPriority w:val="39"/>
    <w:unhideWhenUsed/>
    <w:rsid w:val="002146C3"/>
  </w:style>
  <w:style w:type="paragraph" w:styleId="TOC2">
    <w:name w:val="toc 2"/>
    <w:basedOn w:val="Normal"/>
    <w:next w:val="Normal"/>
    <w:autoRedefine/>
    <w:uiPriority w:val="39"/>
    <w:unhideWhenUsed/>
    <w:rsid w:val="002146C3"/>
    <w:pPr>
      <w:ind w:left="240"/>
    </w:pPr>
  </w:style>
  <w:style w:type="paragraph" w:styleId="TOC3">
    <w:name w:val="toc 3"/>
    <w:basedOn w:val="Normal"/>
    <w:next w:val="Normal"/>
    <w:autoRedefine/>
    <w:uiPriority w:val="39"/>
    <w:unhideWhenUsed/>
    <w:rsid w:val="002146C3"/>
    <w:pPr>
      <w:ind w:left="480"/>
    </w:pPr>
  </w:style>
  <w:style w:type="paragraph" w:styleId="TOC4">
    <w:name w:val="toc 4"/>
    <w:basedOn w:val="Normal"/>
    <w:next w:val="Normal"/>
    <w:autoRedefine/>
    <w:uiPriority w:val="39"/>
    <w:unhideWhenUsed/>
    <w:rsid w:val="002146C3"/>
    <w:pPr>
      <w:ind w:left="720"/>
    </w:pPr>
  </w:style>
  <w:style w:type="paragraph" w:styleId="TOC5">
    <w:name w:val="toc 5"/>
    <w:basedOn w:val="Normal"/>
    <w:next w:val="Normal"/>
    <w:autoRedefine/>
    <w:uiPriority w:val="39"/>
    <w:unhideWhenUsed/>
    <w:rsid w:val="002146C3"/>
    <w:pPr>
      <w:ind w:left="960"/>
    </w:pPr>
  </w:style>
  <w:style w:type="paragraph" w:styleId="TOC6">
    <w:name w:val="toc 6"/>
    <w:basedOn w:val="Normal"/>
    <w:next w:val="Normal"/>
    <w:autoRedefine/>
    <w:uiPriority w:val="39"/>
    <w:unhideWhenUsed/>
    <w:rsid w:val="002146C3"/>
    <w:pPr>
      <w:ind w:left="1200"/>
    </w:pPr>
  </w:style>
  <w:style w:type="paragraph" w:styleId="TOC7">
    <w:name w:val="toc 7"/>
    <w:basedOn w:val="Normal"/>
    <w:next w:val="Normal"/>
    <w:autoRedefine/>
    <w:uiPriority w:val="39"/>
    <w:unhideWhenUsed/>
    <w:rsid w:val="002146C3"/>
    <w:pPr>
      <w:ind w:left="1440"/>
    </w:pPr>
  </w:style>
  <w:style w:type="paragraph" w:styleId="TOC8">
    <w:name w:val="toc 8"/>
    <w:basedOn w:val="Normal"/>
    <w:next w:val="Normal"/>
    <w:autoRedefine/>
    <w:uiPriority w:val="39"/>
    <w:unhideWhenUsed/>
    <w:rsid w:val="002146C3"/>
    <w:pPr>
      <w:ind w:left="1680"/>
    </w:pPr>
  </w:style>
  <w:style w:type="paragraph" w:styleId="TOC9">
    <w:name w:val="toc 9"/>
    <w:basedOn w:val="Normal"/>
    <w:next w:val="Normal"/>
    <w:autoRedefine/>
    <w:uiPriority w:val="39"/>
    <w:unhideWhenUsed/>
    <w:rsid w:val="002146C3"/>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Gender of participants </a:t>
            </a:r>
          </a:p>
        </c:rich>
      </c:tx>
      <c:overlay val="0"/>
    </c:title>
    <c:autoTitleDeleted val="0"/>
    <c:plotArea>
      <c:layout/>
      <c:doughnutChart>
        <c:varyColors val="1"/>
        <c:ser>
          <c:idx val="0"/>
          <c:order val="0"/>
          <c:tx>
            <c:strRef>
              <c:f>Sheet1!$B$1</c:f>
              <c:strCache>
                <c:ptCount val="1"/>
                <c:pt idx="0">
                  <c:v>Sales</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Sheet1!$A$2:$A$5</c:f>
              <c:strCache>
                <c:ptCount val="2"/>
                <c:pt idx="0">
                  <c:v>Men</c:v>
                </c:pt>
                <c:pt idx="1">
                  <c:v>Women</c:v>
                </c:pt>
              </c:strCache>
            </c:strRef>
          </c:cat>
          <c:val>
            <c:numRef>
              <c:f>Sheet1!$B$2:$B$5</c:f>
              <c:numCache>
                <c:formatCode>General</c:formatCode>
                <c:ptCount val="4"/>
                <c:pt idx="0">
                  <c:v>100</c:v>
                </c:pt>
                <c:pt idx="1">
                  <c:v>92</c:v>
                </c:pt>
              </c:numCache>
            </c:numRef>
          </c:val>
          <c:extLst>
            <c:ext xmlns:c16="http://schemas.microsoft.com/office/drawing/2014/chart" uri="{C3380CC4-5D6E-409C-BE32-E72D297353CC}">
              <c16:uniqueId val="{00000000-3BFD-7043-B270-61492CC7CC09}"/>
            </c:ext>
          </c:extLst>
        </c:ser>
        <c:dLbls>
          <c:showLegendKey val="0"/>
          <c:showVal val="0"/>
          <c:showCatName val="1"/>
          <c:showSerName val="0"/>
          <c:showPercent val="1"/>
          <c:showBubbleSize val="0"/>
          <c:showLeaderLines val="1"/>
        </c:dLbls>
        <c:firstSliceAng val="0"/>
        <c:holeSize val="50"/>
      </c:doughnut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Aza14</b:Tag>
    <b:SourceType>JournalArticle</b:SourceType>
    <b:Guid>{002BE080-C4B9-AD42-A3BF-4DF7B1FEB910}</b:Guid>
    <b:Title>Grice's Cooperative Maxims in Oral Arguments: The Case of Dispute Settlement Councils in Iran☆</b:Title>
    <b:Year>2014</b:Year>
    <b:Author>
      <b:Author>
        <b:NameList>
          <b:Person>
            <b:Last>Tajabadi</b:Last>
            <b:First>Azar</b:First>
          </b:Person>
          <b:Person>
            <b:Last>DowlatabadiE</b:Last>
            <b:First>Hamidreza</b:First>
          </b:Person>
          <b:Person>
            <b:Last>Mehri</b:Last>
            <b:First>hsan</b:First>
          </b:Person>
        </b:NameList>
      </b:Author>
    </b:Author>
    <b:JournalName>Procedia - Social and Behavioral Sciences </b:JournalName>
    <b:Volume>98</b:Volume>
    <b:Issue>6</b:Issue>
    <b:Pages>1859-1865 </b:Pages>
    <b:RefOrder>1</b:RefOrder>
  </b:Source>
  <b:Source>
    <b:Tag>Ate131</b:Tag>
    <b:SourceType>JournalArticle</b:SourceType>
    <b:Guid>{B15B6F2D-271E-E847-B509-D0CDC6F64903}</b:Guid>
    <b:Author>
      <b:Author>
        <b:NameList>
          <b:Person>
            <b:Last>Hadi</b:Last>
            <b:First>Atefeh</b:First>
          </b:Person>
        </b:NameList>
      </b:Author>
    </b:Author>
    <b:Title>A Critical Appraisal of Grice’s Cooperative Principle  </b:Title>
    <b:JournalName>Open Journal of Modern Linguistics  </b:JournalName>
    <b:Year>2013</b:Year>
    <b:Volume>3</b:Volume>
    <b:Issue>1</b:Issue>
    <b:RefOrder>3</b:RefOrder>
  </b:Source>
  <b:Source>
    <b:Tag>Zah11</b:Tag>
    <b:SourceType>JournalArticle</b:SourceType>
    <b:Guid>{3857BDBE-5192-304C-9EF9-7A0A000C3623}</b:Guid>
    <b:Author>
      <b:Author>
        <b:NameList>
          <b:Person>
            <b:Last>Channar</b:Last>
            <b:First>Zahid</b:First>
            <b:Middle>Ali</b:Middle>
          </b:Person>
          <b:Person>
            <b:Last>Abbassi</b:Last>
            <b:First>Zareen</b:First>
          </b:Person>
          <b:Person>
            <b:Last>Ujan</b:Last>
            <b:First>Imran</b:First>
            <b:Middle>Anwar</b:Middle>
          </b:Person>
        </b:NameList>
      </b:Author>
    </b:Author>
    <b:Title>Gender Discrimination in Workforce and its Impact on the Employees</b:Title>
    <b:JournalName>Pak. J. Commer. Soc. Sci</b:JournalName>
    <b:Year>2011</b:Year>
    <b:Volume>5</b:Volume>
    <b:Issue>1</b:Issue>
    <b:RefOrder>2</b:RefOrder>
  </b:Source>
  <b:Source>
    <b:Tag>Ell182</b:Tag>
    <b:SourceType>JournalArticle</b:SourceType>
    <b:Guid>{9977033D-D2A0-E147-B66D-BEC4F4BA1262}</b:Guid>
    <b:Title>Women's career equality and leadership in organizations: Creating an evidence-based positive change</b:Title>
    <b:Year>2018</b:Year>
    <b:Author>
      <b:Author>
        <b:NameList>
          <b:Person>
            <b:Last>Kossek</b:Last>
            <b:First>Ellen</b:First>
            <b:Middle>Ernst</b:Middle>
          </b:Person>
          <b:Person>
            <b:Last>Buzzanell</b:Last>
            <b:First>Patrice</b:First>
            <b:Middle>M.</b:Middle>
          </b:Person>
        </b:NameList>
      </b:Author>
    </b:Author>
    <b:JournalName>Hum Resour Manage  </b:JournalName>
    <b:Volume>57</b:Volume>
    <b:Pages>813–822  </b:Pages>
    <b:RefOrder>4</b:RefOrder>
  </b:Source>
  <b:Source>
    <b:Tag>Mel171</b:Tag>
    <b:SourceType>InternetSite</b:SourceType>
    <b:Guid>{9A6E6CD5-4266-A84E-B799-7D376D6D30F4}</b:Guid>
    <b:Author>
      <b:Author>
        <b:NameList>
          <b:Person>
            <b:Last>Davey</b:Last>
            <b:First>Melissa</b:First>
          </b:Person>
        </b:NameList>
      </b:Author>
    </b:Author>
    <b:Title>Australian report finds disturbing evidence of gender inequality</b:Title>
    <b:URL>https://www.theguardian.com/lifeandstyle/2017/mar/08/australian-women-display-tremendous-resilience-in-face-of-gender-inequality-kate-jenkins-finds</b:URL>
    <b:Year>2017</b:Year>
    <b:YearAccessed>2019</b:YearAccessed>
    <b:MonthAccessed>05</b:MonthAccessed>
    <b:DayAccessed>21</b:DayAccessed>
    <b:RefOrder>5</b:RefOrder>
  </b:Source>
  <b:Source>
    <b:Tag>Qai11</b:Tag>
    <b:SourceType>JournalArticle</b:SourceType>
    <b:Guid>{36D4FFD6-6527-8942-AF93-D9988611D6C8}</b:Guid>
    <b:Author>
      <b:Author>
        <b:NameList>
          <b:Person>
            <b:Last>Abbas</b:Last>
            <b:First>Qaisar</b:First>
          </b:Person>
          <b:Person>
            <b:Last>Hameed</b:Last>
            <b:First>Abdul</b:First>
          </b:Person>
        </b:NameList>
      </b:Author>
    </b:Author>
    <b:Title>Gender Discrimination &amp; Its Effect on Employee Performance/Productivity</b:Title>
    <b:JournalName>International Journal of Humanities and Social Science</b:JournalName>
    <b:Year>2011</b:Year>
    <b:Volume>1</b:Volume>
    <b:Issue>15</b:Issue>
    <b:RefOrder>7</b:RefOrder>
  </b:Source>
  <b:Source>
    <b:Tag>Moh19</b:Tag>
    <b:SourceType>JournalArticle</b:SourceType>
    <b:Guid>{21B1E28C-696F-1847-9537-102C84B47347}</b:Guid>
    <b:Author>
      <b:Author>
        <b:NameList>
          <b:Person>
            <b:Last>Saad</b:Last>
            <b:First>Mohamad</b:First>
          </b:Person>
        </b:NameList>
      </b:Author>
    </b:Author>
    <b:Title>Workplace Gender Discrimination and Job Performance in Egypt: The Moderating Role of Equity Sensitivity </b:Title>
    <b:JournalName>American Journal of Applied Psychology</b:JournalName>
    <b:Year>2019</b:Year>
    <b:Volume>7</b:Volume>
    <b:Issue>1</b:Issue>
    <b:Pages>11-19</b:Pages>
    <b:RefOrder>6</b:RefOrder>
  </b:Source>
  <b:Source>
    <b:Tag>ust14</b:Tag>
    <b:SourceType>JournalArticle</b:SourceType>
    <b:Guid>{18BFE80D-6A90-3C4D-A74C-9E2CFEE6263B}</b:Guid>
    <b:Author>
      <b:Author>
        <b:NameList>
          <b:Person>
            <b:Last>Khalid</b:Last>
            <b:First>Mustafa</b:First>
          </b:Person>
          <b:Person>
            <b:Last>Aroosh</b:Last>
            <b:First>Rabail</b:First>
          </b:Person>
        </b:NameList>
      </b:Author>
    </b:Author>
    <b:Title>Outcomes of Gender Discrimination, A Study of Female Workers in Banking Sector of Pakistan</b:Title>
    <b:JournalName>IOSR Journal of Business and Management</b:JournalName>
    <b:Year>2014</b:Year>
    <b:Volume>16</b:Volume>
    <b:Issue>7</b:Issue>
    <b:Pages>38-48</b:Pages>
    <b:RefOrder>8</b:RefOrder>
  </b:Source>
</b:Sources>
</file>

<file path=customXml/itemProps1.xml><?xml version="1.0" encoding="utf-8"?>
<ds:datastoreItem xmlns:ds="http://schemas.openxmlformats.org/officeDocument/2006/customXml" ds:itemID="{B367DC14-887F-AC43-ADA5-379C123A180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2982</Words>
  <Characters>17001</Characters>
  <Application>Microsoft Office Word</Application>
  <DocSecurity>0</DocSecurity>
  <Lines>141</Lines>
  <Paragraphs>39</Paragraphs>
  <ScaleCrop>false</ScaleCrop>
  <Company>art</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faiza malik</dc:creator>
  <cp:lastModifiedBy>uswa khalid</cp:lastModifiedBy>
  <cp:revision>2</cp:revision>
  <dcterms:created xsi:type="dcterms:W3CDTF">2022-06-06T11:01:00Z</dcterms:created>
  <dcterms:modified xsi:type="dcterms:W3CDTF">2022-06-06T11:01:00Z</dcterms:modified>
</cp:coreProperties>
</file>