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579C5E" w14:textId="3B660AEE" w:rsidR="0068682C" w:rsidRPr="000D7923" w:rsidRDefault="0068682C" w:rsidP="0068682C">
      <w:pPr>
        <w:pStyle w:val="Heading1"/>
        <w:jc w:val="center"/>
        <w:rPr>
          <w:rFonts w:ascii="Garamond" w:hAnsi="Garamond"/>
          <w:sz w:val="40"/>
          <w:szCs w:val="40"/>
          <w:u w:val="single"/>
        </w:rPr>
      </w:pPr>
      <w:bookmarkStart w:id="0" w:name="_Toc534282659"/>
      <w:r>
        <w:rPr>
          <w:rFonts w:ascii="Garamond" w:hAnsi="Garamond"/>
          <w:sz w:val="40"/>
          <w:szCs w:val="40"/>
          <w:u w:val="single"/>
        </w:rPr>
        <w:t xml:space="preserve">FINAL PROJECT: </w:t>
      </w:r>
      <w:r w:rsidRPr="000D7923">
        <w:rPr>
          <w:rFonts w:ascii="Garamond" w:hAnsi="Garamond"/>
          <w:sz w:val="40"/>
          <w:szCs w:val="40"/>
          <w:u w:val="single"/>
        </w:rPr>
        <w:t>TOPOGRAPH</w:t>
      </w:r>
      <w:r>
        <w:rPr>
          <w:rFonts w:ascii="Garamond" w:hAnsi="Garamond"/>
          <w:sz w:val="40"/>
          <w:szCs w:val="40"/>
          <w:u w:val="single"/>
        </w:rPr>
        <w:t>IC</w:t>
      </w:r>
      <w:r w:rsidRPr="000D7923">
        <w:rPr>
          <w:rFonts w:ascii="Garamond" w:hAnsi="Garamond"/>
          <w:sz w:val="40"/>
          <w:szCs w:val="40"/>
          <w:u w:val="single"/>
        </w:rPr>
        <w:t xml:space="preserve"> SURVEY</w:t>
      </w:r>
      <w:r>
        <w:rPr>
          <w:rFonts w:ascii="Garamond" w:hAnsi="Garamond"/>
          <w:sz w:val="40"/>
          <w:szCs w:val="40"/>
          <w:u w:val="single"/>
        </w:rPr>
        <w:t xml:space="preserve"> – </w:t>
      </w:r>
      <w:r w:rsidR="00211E86">
        <w:rPr>
          <w:rFonts w:ascii="Garamond" w:hAnsi="Garamond"/>
          <w:sz w:val="40"/>
          <w:szCs w:val="40"/>
          <w:u w:val="single"/>
        </w:rPr>
        <w:t xml:space="preserve">DATA COLLECTION &amp; </w:t>
      </w:r>
      <w:r>
        <w:rPr>
          <w:rFonts w:ascii="Garamond" w:hAnsi="Garamond"/>
          <w:sz w:val="40"/>
          <w:szCs w:val="40"/>
          <w:u w:val="single"/>
        </w:rPr>
        <w:t>MAP</w:t>
      </w:r>
      <w:r w:rsidR="00211E86">
        <w:rPr>
          <w:rFonts w:ascii="Garamond" w:hAnsi="Garamond"/>
          <w:sz w:val="40"/>
          <w:szCs w:val="40"/>
          <w:u w:val="single"/>
        </w:rPr>
        <w:t xml:space="preserve"> REQUIREMENTS</w:t>
      </w:r>
      <w:r>
        <w:rPr>
          <w:rFonts w:ascii="Garamond" w:hAnsi="Garamond"/>
          <w:sz w:val="40"/>
          <w:szCs w:val="40"/>
          <w:u w:val="single"/>
        </w:rPr>
        <w:t xml:space="preserve"> </w:t>
      </w:r>
      <w:bookmarkEnd w:id="0"/>
    </w:p>
    <w:p w14:paraId="17BB2119" w14:textId="77777777" w:rsidR="0068682C" w:rsidRPr="00DA2056" w:rsidRDefault="0068682C" w:rsidP="0068682C">
      <w:pPr>
        <w:rPr>
          <w:rFonts w:ascii="Arial" w:hAnsi="Arial" w:cs="Arial"/>
          <w:b/>
          <w:u w:val="single"/>
        </w:rPr>
      </w:pPr>
    </w:p>
    <w:p w14:paraId="00F16C31" w14:textId="77777777" w:rsidR="0068682C" w:rsidRDefault="0068682C" w:rsidP="0068682C">
      <w:pPr>
        <w:spacing w:after="120"/>
        <w:rPr>
          <w:rFonts w:ascii="Arial" w:hAnsi="Arial" w:cs="Arial"/>
          <w:b/>
          <w:u w:val="single"/>
        </w:rPr>
      </w:pPr>
      <w:r>
        <w:rPr>
          <w:rFonts w:ascii="Arial" w:hAnsi="Arial" w:cs="Arial"/>
          <w:b/>
          <w:u w:val="single"/>
        </w:rPr>
        <w:t>Objectives</w:t>
      </w:r>
    </w:p>
    <w:p w14:paraId="48D03871" w14:textId="77777777" w:rsidR="0068682C" w:rsidRDefault="0068682C" w:rsidP="0068682C">
      <w:pPr>
        <w:numPr>
          <w:ilvl w:val="1"/>
          <w:numId w:val="48"/>
        </w:numPr>
        <w:spacing w:after="120"/>
        <w:rPr>
          <w:rFonts w:ascii="Arial" w:hAnsi="Arial" w:cs="Arial"/>
          <w:sz w:val="22"/>
          <w:szCs w:val="22"/>
        </w:rPr>
      </w:pPr>
      <w:r>
        <w:rPr>
          <w:rFonts w:ascii="Arial" w:hAnsi="Arial" w:cs="Arial"/>
          <w:sz w:val="22"/>
          <w:szCs w:val="22"/>
        </w:rPr>
        <w:t>Perform a topographic survey of the area surrounding the traverse measured during Lab #7.</w:t>
      </w:r>
    </w:p>
    <w:p w14:paraId="77121A12" w14:textId="77777777" w:rsidR="0068682C" w:rsidRDefault="0068682C" w:rsidP="0068682C">
      <w:pPr>
        <w:numPr>
          <w:ilvl w:val="1"/>
          <w:numId w:val="48"/>
        </w:numPr>
        <w:spacing w:after="120"/>
        <w:rPr>
          <w:rFonts w:ascii="Arial" w:hAnsi="Arial" w:cs="Arial"/>
          <w:sz w:val="22"/>
          <w:szCs w:val="22"/>
        </w:rPr>
      </w:pPr>
      <w:r>
        <w:rPr>
          <w:rFonts w:ascii="Arial" w:hAnsi="Arial" w:cs="Arial"/>
          <w:sz w:val="22"/>
          <w:szCs w:val="22"/>
        </w:rPr>
        <w:t>Use a robotic total station to measure horizontal angles, horizontal distances, and height differences.</w:t>
      </w:r>
    </w:p>
    <w:p w14:paraId="0C7F13BC" w14:textId="77777777" w:rsidR="0068682C" w:rsidRPr="001D5F5A" w:rsidRDefault="0068682C" w:rsidP="0068682C">
      <w:pPr>
        <w:numPr>
          <w:ilvl w:val="1"/>
          <w:numId w:val="48"/>
        </w:numPr>
        <w:spacing w:after="120"/>
        <w:rPr>
          <w:rFonts w:ascii="Arial" w:hAnsi="Arial" w:cs="Arial"/>
          <w:sz w:val="22"/>
          <w:szCs w:val="22"/>
        </w:rPr>
      </w:pPr>
      <w:r>
        <w:rPr>
          <w:rFonts w:ascii="Arial" w:hAnsi="Arial" w:cs="Arial"/>
          <w:sz w:val="22"/>
          <w:szCs w:val="22"/>
        </w:rPr>
        <w:t>Apply the concepts and methods of topographic mapping.</w:t>
      </w:r>
    </w:p>
    <w:p w14:paraId="0224DC0E" w14:textId="77777777" w:rsidR="0068682C" w:rsidRPr="00CE51D7" w:rsidRDefault="0068682C" w:rsidP="0068682C">
      <w:pPr>
        <w:numPr>
          <w:ilvl w:val="1"/>
          <w:numId w:val="48"/>
        </w:numPr>
        <w:spacing w:after="120"/>
        <w:rPr>
          <w:rFonts w:ascii="Arial" w:hAnsi="Arial" w:cs="Arial"/>
          <w:sz w:val="22"/>
          <w:szCs w:val="22"/>
        </w:rPr>
      </w:pPr>
      <w:r w:rsidRPr="00CE51D7">
        <w:rPr>
          <w:rFonts w:ascii="Arial" w:hAnsi="Arial" w:cs="Arial"/>
          <w:sz w:val="22"/>
          <w:szCs w:val="22"/>
        </w:rPr>
        <w:t xml:space="preserve">Practice the skills used in </w:t>
      </w:r>
      <w:r>
        <w:rPr>
          <w:rFonts w:ascii="Arial" w:hAnsi="Arial" w:cs="Arial"/>
          <w:sz w:val="22"/>
          <w:szCs w:val="22"/>
        </w:rPr>
        <w:t>topographic mapping</w:t>
      </w:r>
      <w:r w:rsidRPr="00CE51D7">
        <w:rPr>
          <w:rFonts w:ascii="Arial" w:hAnsi="Arial" w:cs="Arial"/>
          <w:sz w:val="22"/>
          <w:szCs w:val="22"/>
        </w:rPr>
        <w:t>.</w:t>
      </w:r>
    </w:p>
    <w:p w14:paraId="5B1AC6DF" w14:textId="77777777" w:rsidR="0068682C" w:rsidRPr="00BC760E" w:rsidRDefault="0068682C" w:rsidP="0068682C">
      <w:pPr>
        <w:numPr>
          <w:ilvl w:val="1"/>
          <w:numId w:val="48"/>
        </w:numPr>
        <w:spacing w:after="120"/>
        <w:rPr>
          <w:rFonts w:ascii="Arial" w:hAnsi="Arial" w:cs="Arial"/>
          <w:sz w:val="22"/>
          <w:szCs w:val="22"/>
        </w:rPr>
      </w:pPr>
      <w:r w:rsidRPr="00DD7CCF">
        <w:rPr>
          <w:rFonts w:ascii="Arial" w:hAnsi="Arial" w:cs="Arial"/>
          <w:sz w:val="22"/>
          <w:szCs w:val="22"/>
        </w:rPr>
        <w:t xml:space="preserve">Construct field notes appropriate to </w:t>
      </w:r>
      <w:r>
        <w:rPr>
          <w:rFonts w:ascii="Arial" w:hAnsi="Arial" w:cs="Arial"/>
          <w:sz w:val="22"/>
          <w:szCs w:val="22"/>
        </w:rPr>
        <w:t>topographic mapping</w:t>
      </w:r>
      <w:r w:rsidRPr="00DD7CCF">
        <w:rPr>
          <w:rFonts w:ascii="Arial" w:hAnsi="Arial" w:cs="Arial"/>
          <w:sz w:val="22"/>
          <w:szCs w:val="22"/>
        </w:rPr>
        <w:t>.</w:t>
      </w:r>
    </w:p>
    <w:p w14:paraId="2D4C4549" w14:textId="77777777" w:rsidR="0068682C" w:rsidRDefault="0068682C" w:rsidP="0068682C">
      <w:pPr>
        <w:numPr>
          <w:ilvl w:val="1"/>
          <w:numId w:val="48"/>
        </w:numPr>
        <w:spacing w:after="120"/>
        <w:rPr>
          <w:rFonts w:ascii="Arial" w:hAnsi="Arial" w:cs="Arial"/>
          <w:sz w:val="22"/>
          <w:szCs w:val="22"/>
        </w:rPr>
      </w:pPr>
      <w:r>
        <w:rPr>
          <w:rFonts w:ascii="Arial" w:hAnsi="Arial" w:cs="Arial"/>
          <w:sz w:val="22"/>
          <w:szCs w:val="22"/>
        </w:rPr>
        <w:t>Produce a topographic map of the area.</w:t>
      </w:r>
    </w:p>
    <w:p w14:paraId="4BD8982C" w14:textId="77777777" w:rsidR="0068682C" w:rsidRDefault="0068682C" w:rsidP="0068682C">
      <w:pPr>
        <w:rPr>
          <w:rFonts w:ascii="Arial" w:hAnsi="Arial" w:cs="Arial"/>
          <w:b/>
          <w:u w:val="single"/>
        </w:rPr>
      </w:pPr>
    </w:p>
    <w:p w14:paraId="4F52ABB2" w14:textId="77777777" w:rsidR="0068682C" w:rsidRDefault="0068682C" w:rsidP="0068682C">
      <w:pPr>
        <w:jc w:val="center"/>
        <w:rPr>
          <w:rFonts w:ascii="Arial" w:hAnsi="Arial" w:cs="Arial"/>
          <w:b/>
          <w:u w:val="single"/>
        </w:rPr>
      </w:pPr>
      <w:r w:rsidRPr="00DA2056">
        <w:rPr>
          <w:rFonts w:ascii="Arial" w:hAnsi="Arial" w:cs="Arial"/>
          <w:b/>
          <w:u w:val="single"/>
        </w:rPr>
        <w:t xml:space="preserve">PART 1 – TOPOGRAPHIC </w:t>
      </w:r>
      <w:r>
        <w:rPr>
          <w:rFonts w:ascii="Arial" w:hAnsi="Arial" w:cs="Arial"/>
          <w:b/>
          <w:u w:val="single"/>
        </w:rPr>
        <w:t xml:space="preserve">SURVEY </w:t>
      </w:r>
      <w:r w:rsidRPr="00DA2056">
        <w:rPr>
          <w:rFonts w:ascii="Arial" w:hAnsi="Arial" w:cs="Arial"/>
          <w:b/>
          <w:u w:val="single"/>
        </w:rPr>
        <w:t>DATA COLLECTION</w:t>
      </w:r>
    </w:p>
    <w:p w14:paraId="3191B218" w14:textId="77777777" w:rsidR="0068682C" w:rsidRPr="00DA2056" w:rsidRDefault="0068682C" w:rsidP="0068682C">
      <w:pPr>
        <w:rPr>
          <w:rFonts w:ascii="Arial" w:hAnsi="Arial" w:cs="Arial"/>
          <w:b/>
          <w:u w:val="single"/>
        </w:rPr>
      </w:pPr>
    </w:p>
    <w:p w14:paraId="3D6A01CF" w14:textId="77777777" w:rsidR="0068682C" w:rsidRPr="00DA2056" w:rsidRDefault="0068682C" w:rsidP="0068682C">
      <w:pPr>
        <w:spacing w:line="276" w:lineRule="auto"/>
        <w:rPr>
          <w:rFonts w:ascii="Garamond" w:hAnsi="Garamond"/>
          <w:b/>
          <w:sz w:val="40"/>
          <w:szCs w:val="40"/>
          <w:u w:val="single"/>
        </w:rPr>
      </w:pPr>
      <w:r>
        <w:rPr>
          <w:rFonts w:ascii="Arial" w:hAnsi="Arial" w:cs="Arial"/>
          <w:b/>
          <w:u w:val="single"/>
        </w:rPr>
        <w:t>Instructions</w:t>
      </w:r>
    </w:p>
    <w:p w14:paraId="26D439CB" w14:textId="77777777" w:rsidR="0068682C" w:rsidRDefault="0068682C" w:rsidP="0068682C">
      <w:pPr>
        <w:numPr>
          <w:ilvl w:val="1"/>
          <w:numId w:val="49"/>
        </w:numPr>
        <w:spacing w:after="120" w:line="276" w:lineRule="auto"/>
        <w:rPr>
          <w:rFonts w:ascii="Arial" w:hAnsi="Arial" w:cs="Arial"/>
          <w:sz w:val="22"/>
          <w:szCs w:val="22"/>
        </w:rPr>
      </w:pPr>
      <w:r>
        <w:rPr>
          <w:rFonts w:ascii="Arial" w:hAnsi="Arial" w:cs="Arial"/>
          <w:sz w:val="22"/>
          <w:szCs w:val="22"/>
        </w:rPr>
        <w:t>Prepare your field book for recording data as shown in the following example.</w:t>
      </w:r>
    </w:p>
    <w:p w14:paraId="36B9E12F" w14:textId="77777777" w:rsidR="0068682C" w:rsidRDefault="0068682C" w:rsidP="0068682C">
      <w:pPr>
        <w:numPr>
          <w:ilvl w:val="1"/>
          <w:numId w:val="49"/>
        </w:numPr>
        <w:spacing w:after="120" w:line="276" w:lineRule="auto"/>
        <w:rPr>
          <w:rFonts w:ascii="Arial" w:hAnsi="Arial" w:cs="Arial"/>
          <w:sz w:val="22"/>
          <w:szCs w:val="22"/>
        </w:rPr>
      </w:pPr>
      <w:r>
        <w:rPr>
          <w:rFonts w:ascii="Arial" w:hAnsi="Arial" w:cs="Arial"/>
          <w:sz w:val="22"/>
          <w:szCs w:val="22"/>
        </w:rPr>
        <w:t>Instrument set-up:</w:t>
      </w:r>
    </w:p>
    <w:p w14:paraId="1400AA02" w14:textId="77777777" w:rsidR="0068682C" w:rsidRDefault="0068682C" w:rsidP="0068682C">
      <w:pPr>
        <w:numPr>
          <w:ilvl w:val="2"/>
          <w:numId w:val="49"/>
        </w:numPr>
        <w:spacing w:after="120" w:line="276" w:lineRule="auto"/>
        <w:rPr>
          <w:rFonts w:ascii="Arial" w:hAnsi="Arial" w:cs="Arial"/>
          <w:sz w:val="22"/>
          <w:szCs w:val="22"/>
        </w:rPr>
      </w:pPr>
      <w:r>
        <w:rPr>
          <w:rFonts w:ascii="Arial" w:hAnsi="Arial" w:cs="Arial"/>
          <w:sz w:val="22"/>
          <w:szCs w:val="22"/>
        </w:rPr>
        <w:t>Set up the instrument on one of the control points.</w:t>
      </w:r>
    </w:p>
    <w:p w14:paraId="7886D1B6" w14:textId="77777777" w:rsidR="0068682C" w:rsidRDefault="0068682C" w:rsidP="0068682C">
      <w:pPr>
        <w:numPr>
          <w:ilvl w:val="2"/>
          <w:numId w:val="49"/>
        </w:numPr>
        <w:spacing w:after="120" w:line="276" w:lineRule="auto"/>
        <w:rPr>
          <w:rFonts w:ascii="Arial" w:hAnsi="Arial" w:cs="Arial"/>
          <w:sz w:val="22"/>
          <w:szCs w:val="22"/>
        </w:rPr>
      </w:pPr>
      <w:r>
        <w:rPr>
          <w:rFonts w:ascii="Arial" w:hAnsi="Arial" w:cs="Arial"/>
          <w:sz w:val="22"/>
          <w:szCs w:val="22"/>
        </w:rPr>
        <w:t>Write the following information in your field book (see field book example):</w:t>
      </w:r>
    </w:p>
    <w:p w14:paraId="67281BCA" w14:textId="77777777" w:rsidR="0068682C" w:rsidRDefault="0068682C" w:rsidP="0068682C">
      <w:pPr>
        <w:numPr>
          <w:ilvl w:val="3"/>
          <w:numId w:val="49"/>
        </w:numPr>
        <w:spacing w:after="120" w:line="276" w:lineRule="auto"/>
        <w:rPr>
          <w:rFonts w:ascii="Arial" w:hAnsi="Arial" w:cs="Arial"/>
          <w:sz w:val="22"/>
          <w:szCs w:val="22"/>
        </w:rPr>
      </w:pPr>
      <w:r>
        <w:rPr>
          <w:rFonts w:ascii="Arial" w:hAnsi="Arial" w:cs="Arial"/>
          <w:sz w:val="22"/>
          <w:szCs w:val="22"/>
        </w:rPr>
        <w:t>Instrument station point number</w:t>
      </w:r>
    </w:p>
    <w:p w14:paraId="08BF0B26" w14:textId="77777777" w:rsidR="0068682C" w:rsidRDefault="0068682C" w:rsidP="0068682C">
      <w:pPr>
        <w:numPr>
          <w:ilvl w:val="3"/>
          <w:numId w:val="49"/>
        </w:numPr>
        <w:spacing w:after="120" w:line="276" w:lineRule="auto"/>
        <w:rPr>
          <w:rFonts w:ascii="Arial" w:hAnsi="Arial" w:cs="Arial"/>
          <w:sz w:val="22"/>
          <w:szCs w:val="22"/>
        </w:rPr>
      </w:pPr>
      <w:r>
        <w:rPr>
          <w:rFonts w:ascii="Arial" w:hAnsi="Arial" w:cs="Arial"/>
          <w:sz w:val="22"/>
          <w:szCs w:val="22"/>
        </w:rPr>
        <w:t xml:space="preserve">Backsight point number (any control point in the traverse may be </w:t>
      </w:r>
      <w:proofErr w:type="spellStart"/>
      <w:r>
        <w:rPr>
          <w:rFonts w:ascii="Arial" w:hAnsi="Arial" w:cs="Arial"/>
          <w:sz w:val="22"/>
          <w:szCs w:val="22"/>
        </w:rPr>
        <w:t>backsighted</w:t>
      </w:r>
      <w:proofErr w:type="spellEnd"/>
      <w:r>
        <w:rPr>
          <w:rFonts w:ascii="Arial" w:hAnsi="Arial" w:cs="Arial"/>
          <w:sz w:val="22"/>
          <w:szCs w:val="22"/>
        </w:rPr>
        <w:t>)</w:t>
      </w:r>
    </w:p>
    <w:p w14:paraId="241B6076" w14:textId="77777777" w:rsidR="0068682C" w:rsidRPr="00694AF6" w:rsidRDefault="0068682C" w:rsidP="0068682C">
      <w:pPr>
        <w:numPr>
          <w:ilvl w:val="3"/>
          <w:numId w:val="49"/>
        </w:numPr>
        <w:spacing w:after="120" w:line="276" w:lineRule="auto"/>
        <w:rPr>
          <w:rFonts w:ascii="Arial" w:hAnsi="Arial" w:cs="Arial"/>
          <w:sz w:val="22"/>
          <w:szCs w:val="22"/>
        </w:rPr>
      </w:pPr>
      <w:r w:rsidRPr="00694AF6">
        <w:rPr>
          <w:rFonts w:ascii="Arial" w:hAnsi="Arial" w:cs="Arial"/>
          <w:sz w:val="22"/>
          <w:szCs w:val="22"/>
        </w:rPr>
        <w:t>Instrument height</w:t>
      </w:r>
      <w:r>
        <w:rPr>
          <w:rFonts w:ascii="Arial" w:hAnsi="Arial" w:cs="Arial"/>
          <w:sz w:val="22"/>
          <w:szCs w:val="22"/>
        </w:rPr>
        <w:t xml:space="preserve"> (HI)</w:t>
      </w:r>
    </w:p>
    <w:p w14:paraId="4950566C" w14:textId="77777777" w:rsidR="0068682C" w:rsidRPr="00694AF6" w:rsidRDefault="0068682C" w:rsidP="0068682C">
      <w:pPr>
        <w:numPr>
          <w:ilvl w:val="3"/>
          <w:numId w:val="49"/>
        </w:numPr>
        <w:spacing w:after="120" w:line="276" w:lineRule="auto"/>
        <w:rPr>
          <w:rFonts w:ascii="Arial" w:hAnsi="Arial" w:cs="Arial"/>
          <w:sz w:val="22"/>
          <w:szCs w:val="22"/>
        </w:rPr>
      </w:pPr>
      <w:r w:rsidRPr="00694AF6">
        <w:rPr>
          <w:rFonts w:ascii="Arial" w:hAnsi="Arial" w:cs="Arial"/>
          <w:sz w:val="22"/>
          <w:szCs w:val="22"/>
        </w:rPr>
        <w:t>Prism height</w:t>
      </w:r>
      <w:r>
        <w:rPr>
          <w:rFonts w:ascii="Arial" w:hAnsi="Arial" w:cs="Arial"/>
          <w:sz w:val="22"/>
          <w:szCs w:val="22"/>
        </w:rPr>
        <w:t xml:space="preserve"> (HR)</w:t>
      </w:r>
    </w:p>
    <w:p w14:paraId="2A1058FC" w14:textId="77777777" w:rsidR="0068682C" w:rsidRPr="00694AF6" w:rsidRDefault="0068682C" w:rsidP="0068682C">
      <w:pPr>
        <w:numPr>
          <w:ilvl w:val="2"/>
          <w:numId w:val="49"/>
        </w:numPr>
        <w:spacing w:after="120" w:line="276" w:lineRule="auto"/>
        <w:rPr>
          <w:rFonts w:ascii="Arial" w:hAnsi="Arial" w:cs="Arial"/>
          <w:sz w:val="22"/>
          <w:szCs w:val="22"/>
        </w:rPr>
      </w:pPr>
      <w:r w:rsidRPr="00694AF6">
        <w:rPr>
          <w:rFonts w:ascii="Arial" w:hAnsi="Arial" w:cs="Arial"/>
          <w:sz w:val="22"/>
          <w:szCs w:val="22"/>
        </w:rPr>
        <w:t>Enter the appropriate information into the total station.</w:t>
      </w:r>
    </w:p>
    <w:p w14:paraId="503276AA" w14:textId="77777777" w:rsidR="0068682C" w:rsidRPr="00694AF6" w:rsidRDefault="0068682C" w:rsidP="0068682C">
      <w:pPr>
        <w:numPr>
          <w:ilvl w:val="3"/>
          <w:numId w:val="49"/>
        </w:numPr>
        <w:spacing w:after="120" w:line="276" w:lineRule="auto"/>
        <w:rPr>
          <w:rFonts w:ascii="Arial" w:hAnsi="Arial" w:cs="Arial"/>
          <w:sz w:val="22"/>
          <w:szCs w:val="22"/>
        </w:rPr>
      </w:pPr>
      <w:r w:rsidRPr="00694AF6">
        <w:rPr>
          <w:rFonts w:ascii="Arial" w:hAnsi="Arial" w:cs="Arial"/>
          <w:sz w:val="22"/>
          <w:szCs w:val="22"/>
        </w:rPr>
        <w:t>Temperature</w:t>
      </w:r>
    </w:p>
    <w:p w14:paraId="3AFF3DA9" w14:textId="77777777" w:rsidR="0068682C" w:rsidRPr="00694AF6" w:rsidRDefault="0068682C" w:rsidP="0068682C">
      <w:pPr>
        <w:numPr>
          <w:ilvl w:val="3"/>
          <w:numId w:val="49"/>
        </w:numPr>
        <w:spacing w:after="120" w:line="276" w:lineRule="auto"/>
        <w:rPr>
          <w:rFonts w:ascii="Arial" w:hAnsi="Arial" w:cs="Arial"/>
          <w:sz w:val="22"/>
          <w:szCs w:val="22"/>
        </w:rPr>
      </w:pPr>
      <w:r w:rsidRPr="00694AF6">
        <w:rPr>
          <w:rFonts w:ascii="Arial" w:hAnsi="Arial" w:cs="Arial"/>
          <w:sz w:val="22"/>
          <w:szCs w:val="22"/>
        </w:rPr>
        <w:t>Pressure</w:t>
      </w:r>
    </w:p>
    <w:p w14:paraId="6CED576E" w14:textId="77777777" w:rsidR="0068682C" w:rsidRPr="00694AF6" w:rsidRDefault="0068682C" w:rsidP="0068682C">
      <w:pPr>
        <w:numPr>
          <w:ilvl w:val="3"/>
          <w:numId w:val="49"/>
        </w:numPr>
        <w:spacing w:after="120" w:line="276" w:lineRule="auto"/>
        <w:rPr>
          <w:rFonts w:ascii="Arial" w:hAnsi="Arial" w:cs="Arial"/>
          <w:sz w:val="22"/>
          <w:szCs w:val="22"/>
        </w:rPr>
      </w:pPr>
      <w:r w:rsidRPr="00694AF6">
        <w:rPr>
          <w:rFonts w:ascii="Arial" w:hAnsi="Arial" w:cs="Arial"/>
          <w:sz w:val="22"/>
          <w:szCs w:val="22"/>
        </w:rPr>
        <w:t>Instrument Height*</w:t>
      </w:r>
    </w:p>
    <w:p w14:paraId="68400B66" w14:textId="77777777" w:rsidR="0068682C" w:rsidRPr="00694AF6" w:rsidRDefault="0068682C" w:rsidP="0068682C">
      <w:pPr>
        <w:numPr>
          <w:ilvl w:val="3"/>
          <w:numId w:val="49"/>
        </w:numPr>
        <w:spacing w:after="120" w:line="276" w:lineRule="auto"/>
        <w:rPr>
          <w:rFonts w:ascii="Arial" w:hAnsi="Arial" w:cs="Arial"/>
          <w:sz w:val="22"/>
          <w:szCs w:val="22"/>
        </w:rPr>
      </w:pPr>
      <w:r w:rsidRPr="00694AF6">
        <w:rPr>
          <w:rFonts w:ascii="Arial" w:hAnsi="Arial" w:cs="Arial"/>
          <w:sz w:val="22"/>
          <w:szCs w:val="22"/>
        </w:rPr>
        <w:t xml:space="preserve">Prism </w:t>
      </w:r>
      <w:r>
        <w:rPr>
          <w:rFonts w:ascii="Arial" w:hAnsi="Arial" w:cs="Arial"/>
          <w:sz w:val="22"/>
          <w:szCs w:val="22"/>
        </w:rPr>
        <w:t>H</w:t>
      </w:r>
      <w:r w:rsidRPr="00694AF6">
        <w:rPr>
          <w:rFonts w:ascii="Arial" w:hAnsi="Arial" w:cs="Arial"/>
          <w:sz w:val="22"/>
          <w:szCs w:val="22"/>
        </w:rPr>
        <w:t>eight*</w:t>
      </w:r>
    </w:p>
    <w:p w14:paraId="7C022C61" w14:textId="77777777" w:rsidR="0068682C" w:rsidRPr="00694AF6" w:rsidRDefault="0068682C" w:rsidP="0068682C">
      <w:pPr>
        <w:spacing w:after="120" w:line="276" w:lineRule="auto"/>
        <w:ind w:left="1080"/>
        <w:rPr>
          <w:rFonts w:ascii="Arial" w:hAnsi="Arial" w:cs="Arial"/>
          <w:b/>
          <w:sz w:val="22"/>
          <w:szCs w:val="22"/>
        </w:rPr>
      </w:pPr>
      <w:r w:rsidRPr="00694AF6">
        <w:rPr>
          <w:rFonts w:ascii="Arial" w:hAnsi="Arial" w:cs="Arial"/>
          <w:b/>
          <w:sz w:val="22"/>
          <w:szCs w:val="22"/>
        </w:rPr>
        <w:t>*Note: For this lab the instrument height and prism height will be entered into the total station and recorded in the field book as measured.</w:t>
      </w:r>
    </w:p>
    <w:p w14:paraId="7A6D8DC1" w14:textId="4C67C85A" w:rsidR="0068682C" w:rsidRPr="00B70361" w:rsidRDefault="0068682C" w:rsidP="0068682C">
      <w:pPr>
        <w:numPr>
          <w:ilvl w:val="2"/>
          <w:numId w:val="49"/>
        </w:numPr>
        <w:spacing w:after="120" w:line="276" w:lineRule="auto"/>
        <w:rPr>
          <w:rFonts w:ascii="Arial" w:hAnsi="Arial" w:cs="Arial"/>
          <w:sz w:val="22"/>
          <w:szCs w:val="22"/>
        </w:rPr>
      </w:pPr>
      <w:r w:rsidRPr="00B70361">
        <w:rPr>
          <w:rFonts w:ascii="Arial" w:hAnsi="Arial" w:cs="Arial"/>
          <w:sz w:val="22"/>
          <w:szCs w:val="22"/>
        </w:rPr>
        <w:t>Backsight the chosen control point by sighting the point.</w:t>
      </w:r>
    </w:p>
    <w:p w14:paraId="57E42384" w14:textId="77777777" w:rsidR="0068682C" w:rsidRPr="00694AF6" w:rsidRDefault="0068682C" w:rsidP="0068682C">
      <w:pPr>
        <w:numPr>
          <w:ilvl w:val="2"/>
          <w:numId w:val="49"/>
        </w:numPr>
        <w:spacing w:after="120" w:line="276" w:lineRule="auto"/>
        <w:rPr>
          <w:rFonts w:ascii="Arial" w:hAnsi="Arial" w:cs="Arial"/>
          <w:sz w:val="22"/>
          <w:szCs w:val="22"/>
        </w:rPr>
      </w:pPr>
      <w:r w:rsidRPr="00694AF6">
        <w:rPr>
          <w:rFonts w:ascii="Arial" w:hAnsi="Arial" w:cs="Arial"/>
          <w:sz w:val="22"/>
          <w:szCs w:val="22"/>
        </w:rPr>
        <w:t>Use at least two separate instrument stations during the course of your data collection.</w:t>
      </w:r>
    </w:p>
    <w:p w14:paraId="66336946" w14:textId="77777777" w:rsidR="0068682C" w:rsidRPr="00694AF6" w:rsidRDefault="0068682C" w:rsidP="00B70361">
      <w:pPr>
        <w:spacing w:after="120" w:line="276" w:lineRule="auto"/>
        <w:ind w:left="720"/>
        <w:rPr>
          <w:rFonts w:ascii="Arial" w:hAnsi="Arial" w:cs="Arial"/>
          <w:b/>
          <w:sz w:val="22"/>
          <w:szCs w:val="22"/>
        </w:rPr>
      </w:pPr>
      <w:r w:rsidRPr="00694AF6">
        <w:rPr>
          <w:rFonts w:ascii="Arial" w:hAnsi="Arial" w:cs="Arial"/>
          <w:b/>
          <w:sz w:val="22"/>
          <w:szCs w:val="22"/>
        </w:rPr>
        <w:lastRenderedPageBreak/>
        <w:t>**IMPORTANT!!! Be sure to write the instrument height, prism height, instrument station point # and backsight point # in your field book for every new setup, even if you set up on the same control point**</w:t>
      </w:r>
    </w:p>
    <w:p w14:paraId="5D5A98F7" w14:textId="77777777" w:rsidR="0068682C" w:rsidRDefault="0068682C" w:rsidP="0068682C">
      <w:pPr>
        <w:numPr>
          <w:ilvl w:val="1"/>
          <w:numId w:val="49"/>
        </w:numPr>
        <w:spacing w:after="120" w:line="276" w:lineRule="auto"/>
        <w:rPr>
          <w:rFonts w:ascii="Arial" w:hAnsi="Arial" w:cs="Arial"/>
          <w:sz w:val="22"/>
          <w:szCs w:val="22"/>
        </w:rPr>
      </w:pPr>
      <w:r>
        <w:rPr>
          <w:rFonts w:ascii="Arial" w:hAnsi="Arial" w:cs="Arial"/>
          <w:sz w:val="22"/>
          <w:szCs w:val="22"/>
        </w:rPr>
        <w:t>Data collection:</w:t>
      </w:r>
    </w:p>
    <w:p w14:paraId="77AB2334" w14:textId="77777777" w:rsidR="0068682C" w:rsidRDefault="0068682C" w:rsidP="0068682C">
      <w:pPr>
        <w:numPr>
          <w:ilvl w:val="2"/>
          <w:numId w:val="49"/>
        </w:numPr>
        <w:spacing w:after="120" w:line="276" w:lineRule="auto"/>
        <w:rPr>
          <w:rFonts w:ascii="Arial" w:hAnsi="Arial" w:cs="Arial"/>
          <w:sz w:val="22"/>
          <w:szCs w:val="22"/>
        </w:rPr>
      </w:pPr>
      <w:r>
        <w:rPr>
          <w:rFonts w:ascii="Arial" w:hAnsi="Arial" w:cs="Arial"/>
          <w:sz w:val="22"/>
          <w:szCs w:val="22"/>
        </w:rPr>
        <w:t>The rod person sets the prism up on the point or feature to be measured</w:t>
      </w:r>
    </w:p>
    <w:p w14:paraId="7B727C2C" w14:textId="77777777" w:rsidR="0068682C" w:rsidRPr="00B70361" w:rsidRDefault="0068682C" w:rsidP="0068682C">
      <w:pPr>
        <w:numPr>
          <w:ilvl w:val="2"/>
          <w:numId w:val="49"/>
        </w:numPr>
        <w:spacing w:after="120" w:line="276" w:lineRule="auto"/>
        <w:rPr>
          <w:rFonts w:ascii="Arial" w:hAnsi="Arial" w:cs="Arial"/>
          <w:sz w:val="22"/>
          <w:szCs w:val="22"/>
        </w:rPr>
      </w:pPr>
      <w:r w:rsidRPr="00B70361">
        <w:rPr>
          <w:rFonts w:ascii="Arial" w:hAnsi="Arial" w:cs="Arial"/>
          <w:sz w:val="22"/>
          <w:szCs w:val="22"/>
        </w:rPr>
        <w:t>The instrument person makes a measurement to the prism and the following information is recorded in the field book:</w:t>
      </w:r>
    </w:p>
    <w:p w14:paraId="72128E9B" w14:textId="77777777" w:rsidR="0068682C" w:rsidRPr="00B70361" w:rsidRDefault="0068682C" w:rsidP="0068682C">
      <w:pPr>
        <w:numPr>
          <w:ilvl w:val="3"/>
          <w:numId w:val="49"/>
        </w:numPr>
        <w:spacing w:after="120" w:line="276" w:lineRule="auto"/>
        <w:rPr>
          <w:rFonts w:ascii="Arial" w:hAnsi="Arial" w:cs="Arial"/>
          <w:sz w:val="22"/>
          <w:szCs w:val="22"/>
        </w:rPr>
      </w:pPr>
      <w:r w:rsidRPr="00B70361">
        <w:rPr>
          <w:rFonts w:ascii="Arial" w:hAnsi="Arial" w:cs="Arial"/>
          <w:sz w:val="22"/>
          <w:szCs w:val="22"/>
        </w:rPr>
        <w:t>Point I.D. Note: Begin point number with Section (i.e. Section 6 starts at 6000)</w:t>
      </w:r>
    </w:p>
    <w:p w14:paraId="5C3C19B5" w14:textId="77777777" w:rsidR="0068682C" w:rsidRPr="00B70361" w:rsidRDefault="0068682C" w:rsidP="0068682C">
      <w:pPr>
        <w:numPr>
          <w:ilvl w:val="3"/>
          <w:numId w:val="49"/>
        </w:numPr>
        <w:spacing w:after="120" w:line="276" w:lineRule="auto"/>
        <w:rPr>
          <w:rFonts w:ascii="Arial" w:hAnsi="Arial" w:cs="Arial"/>
          <w:sz w:val="22"/>
          <w:szCs w:val="22"/>
        </w:rPr>
      </w:pPr>
      <w:r w:rsidRPr="00B70361">
        <w:rPr>
          <w:rFonts w:ascii="Arial" w:hAnsi="Arial" w:cs="Arial"/>
          <w:sz w:val="22"/>
          <w:szCs w:val="22"/>
        </w:rPr>
        <w:t>Point description</w:t>
      </w:r>
    </w:p>
    <w:p w14:paraId="08B3180A" w14:textId="77777777" w:rsidR="0068682C" w:rsidRDefault="0068682C" w:rsidP="0068682C">
      <w:pPr>
        <w:numPr>
          <w:ilvl w:val="1"/>
          <w:numId w:val="49"/>
        </w:numPr>
        <w:spacing w:after="120" w:line="276" w:lineRule="auto"/>
        <w:rPr>
          <w:rFonts w:ascii="Arial" w:hAnsi="Arial" w:cs="Arial"/>
          <w:sz w:val="22"/>
          <w:szCs w:val="22"/>
        </w:rPr>
      </w:pPr>
      <w:r>
        <w:rPr>
          <w:rFonts w:ascii="Arial" w:hAnsi="Arial" w:cs="Arial"/>
          <w:sz w:val="22"/>
          <w:szCs w:val="22"/>
        </w:rPr>
        <w:t>Make a detailed sketch of the area to be mapped and label the point number on the sketch for each cultural measurement taken or, you may use the aerial photo provided.</w:t>
      </w:r>
    </w:p>
    <w:p w14:paraId="59ADDE98" w14:textId="77777777" w:rsidR="0068682C" w:rsidRPr="00BA035F" w:rsidRDefault="0068682C" w:rsidP="0068682C">
      <w:pPr>
        <w:numPr>
          <w:ilvl w:val="1"/>
          <w:numId w:val="49"/>
        </w:numPr>
        <w:spacing w:after="120" w:line="276" w:lineRule="auto"/>
        <w:rPr>
          <w:rFonts w:ascii="Arial" w:hAnsi="Arial" w:cs="Arial"/>
          <w:sz w:val="22"/>
          <w:szCs w:val="22"/>
        </w:rPr>
      </w:pPr>
      <w:r>
        <w:rPr>
          <w:rFonts w:ascii="Arial" w:hAnsi="Arial" w:cs="Arial"/>
          <w:sz w:val="22"/>
          <w:szCs w:val="22"/>
        </w:rPr>
        <w:t xml:space="preserve">See </w:t>
      </w:r>
      <w:hyperlink w:anchor="_APPENDIX_C:__1" w:history="1">
        <w:r w:rsidRPr="00237813">
          <w:rPr>
            <w:rStyle w:val="Hyperlink"/>
            <w:rFonts w:ascii="Arial" w:hAnsi="Arial" w:cs="Arial"/>
            <w:b/>
            <w:sz w:val="22"/>
            <w:szCs w:val="22"/>
          </w:rPr>
          <w:t>Appendix C</w:t>
        </w:r>
      </w:hyperlink>
      <w:r w:rsidRPr="00BA035F">
        <w:rPr>
          <w:rFonts w:ascii="Arial" w:hAnsi="Arial" w:cs="Arial"/>
          <w:b/>
          <w:sz w:val="22"/>
          <w:szCs w:val="22"/>
        </w:rPr>
        <w:t xml:space="preserve"> and </w:t>
      </w:r>
      <w:hyperlink w:anchor="_APPENDIX_G:_" w:history="1">
        <w:r w:rsidRPr="00237813">
          <w:rPr>
            <w:rStyle w:val="Hyperlink"/>
            <w:rFonts w:ascii="Arial" w:hAnsi="Arial" w:cs="Arial"/>
            <w:b/>
            <w:sz w:val="22"/>
            <w:szCs w:val="22"/>
          </w:rPr>
          <w:t xml:space="preserve">Appendix </w:t>
        </w:r>
      </w:hyperlink>
      <w:r>
        <w:rPr>
          <w:rStyle w:val="Hyperlink"/>
          <w:rFonts w:ascii="Arial" w:hAnsi="Arial" w:cs="Arial"/>
          <w:b/>
          <w:sz w:val="22"/>
          <w:szCs w:val="22"/>
        </w:rPr>
        <w:t>F</w:t>
      </w:r>
      <w:r>
        <w:rPr>
          <w:rFonts w:ascii="Arial" w:hAnsi="Arial" w:cs="Arial"/>
          <w:b/>
          <w:sz w:val="22"/>
          <w:szCs w:val="22"/>
        </w:rPr>
        <w:t xml:space="preserve"> </w:t>
      </w:r>
      <w:r w:rsidRPr="000E68EE">
        <w:rPr>
          <w:rFonts w:ascii="Arial" w:hAnsi="Arial" w:cs="Arial"/>
          <w:sz w:val="22"/>
          <w:szCs w:val="22"/>
        </w:rPr>
        <w:t>for instrument set-up instructions.</w:t>
      </w:r>
    </w:p>
    <w:p w14:paraId="7E415870" w14:textId="77777777" w:rsidR="0068682C" w:rsidRDefault="0068682C" w:rsidP="0068682C"/>
    <w:p w14:paraId="2BEABE1E" w14:textId="77777777" w:rsidR="0068682C" w:rsidRDefault="0068682C" w:rsidP="0068682C">
      <w:pPr>
        <w:spacing w:after="120" w:line="276" w:lineRule="auto"/>
        <w:rPr>
          <w:rFonts w:ascii="Arial" w:hAnsi="Arial" w:cs="Arial"/>
          <w:b/>
          <w:sz w:val="22"/>
          <w:szCs w:val="22"/>
          <w:u w:val="single"/>
        </w:rPr>
      </w:pPr>
      <w:r>
        <w:rPr>
          <w:rFonts w:ascii="Arial" w:hAnsi="Arial" w:cs="Arial"/>
          <w:b/>
          <w:u w:val="single"/>
        </w:rPr>
        <w:t>Key Points to Remember</w:t>
      </w:r>
    </w:p>
    <w:p w14:paraId="678C616F" w14:textId="77777777" w:rsidR="0068682C" w:rsidRDefault="0068682C" w:rsidP="0068682C">
      <w:pPr>
        <w:numPr>
          <w:ilvl w:val="0"/>
          <w:numId w:val="2"/>
        </w:numPr>
        <w:spacing w:after="120" w:line="276" w:lineRule="auto"/>
        <w:rPr>
          <w:rFonts w:ascii="Arial" w:hAnsi="Arial" w:cs="Arial"/>
          <w:b/>
          <w:sz w:val="22"/>
          <w:szCs w:val="22"/>
        </w:rPr>
      </w:pPr>
      <w:r>
        <w:rPr>
          <w:rFonts w:ascii="Arial" w:hAnsi="Arial" w:cs="Arial"/>
          <w:b/>
          <w:sz w:val="22"/>
          <w:szCs w:val="22"/>
        </w:rPr>
        <w:t>Any control point can be used as your instrument station or backsight as long as the coordinates &amp; elevation are known.</w:t>
      </w:r>
    </w:p>
    <w:p w14:paraId="0F82C5AE" w14:textId="77777777" w:rsidR="0068682C" w:rsidRDefault="0068682C" w:rsidP="0068682C">
      <w:pPr>
        <w:numPr>
          <w:ilvl w:val="0"/>
          <w:numId w:val="2"/>
        </w:numPr>
        <w:spacing w:after="120" w:line="276" w:lineRule="auto"/>
        <w:rPr>
          <w:rFonts w:ascii="Arial" w:hAnsi="Arial" w:cs="Arial"/>
          <w:b/>
          <w:sz w:val="22"/>
          <w:szCs w:val="22"/>
        </w:rPr>
      </w:pPr>
      <w:r>
        <w:rPr>
          <w:rFonts w:ascii="Arial" w:hAnsi="Arial" w:cs="Arial"/>
          <w:b/>
          <w:sz w:val="22"/>
          <w:szCs w:val="22"/>
        </w:rPr>
        <w:t>The prism can be raised if necessary, to make a particular measurement as long as the new rod height is changed in the instrument and recorded in the field book for that measurement.</w:t>
      </w:r>
    </w:p>
    <w:p w14:paraId="26E65C56" w14:textId="65FE29F5" w:rsidR="0068682C" w:rsidRDefault="0068682C" w:rsidP="0068682C">
      <w:pPr>
        <w:numPr>
          <w:ilvl w:val="0"/>
          <w:numId w:val="2"/>
        </w:numPr>
        <w:spacing w:after="120" w:line="276" w:lineRule="auto"/>
        <w:rPr>
          <w:rFonts w:ascii="Arial" w:hAnsi="Arial" w:cs="Arial"/>
          <w:b/>
          <w:sz w:val="22"/>
          <w:szCs w:val="22"/>
        </w:rPr>
      </w:pPr>
      <w:r>
        <w:rPr>
          <w:rFonts w:ascii="Arial" w:hAnsi="Arial" w:cs="Arial"/>
          <w:b/>
          <w:sz w:val="22"/>
          <w:szCs w:val="22"/>
        </w:rPr>
        <w:t>Be sure to write the instrument height, prism height, instrument station point # and backsight point # in your field book for every new setup, even if you set up on the same control point.</w:t>
      </w:r>
    </w:p>
    <w:p w14:paraId="629C93F6" w14:textId="43F47AAB" w:rsidR="00D72DC3" w:rsidRDefault="00D72DC3" w:rsidP="0068682C">
      <w:pPr>
        <w:numPr>
          <w:ilvl w:val="0"/>
          <w:numId w:val="2"/>
        </w:numPr>
        <w:spacing w:after="120" w:line="276" w:lineRule="auto"/>
        <w:rPr>
          <w:rFonts w:ascii="Arial" w:hAnsi="Arial" w:cs="Arial"/>
          <w:b/>
          <w:sz w:val="22"/>
          <w:szCs w:val="22"/>
        </w:rPr>
      </w:pPr>
      <w:r>
        <w:rPr>
          <w:rFonts w:ascii="Arial" w:hAnsi="Arial" w:cs="Arial"/>
          <w:b/>
          <w:sz w:val="22"/>
          <w:szCs w:val="22"/>
        </w:rPr>
        <w:t>If using abbreviations, ke</w:t>
      </w:r>
      <w:r w:rsidR="005D093A">
        <w:rPr>
          <w:rFonts w:ascii="Arial" w:hAnsi="Arial" w:cs="Arial"/>
          <w:b/>
          <w:sz w:val="22"/>
          <w:szCs w:val="22"/>
        </w:rPr>
        <w:t>ep record of their definitions.</w:t>
      </w:r>
    </w:p>
    <w:p w14:paraId="6E710497" w14:textId="77777777" w:rsidR="0068682C" w:rsidRDefault="0068682C" w:rsidP="0068682C"/>
    <w:p w14:paraId="00C9FB49" w14:textId="77777777" w:rsidR="0068682C" w:rsidRDefault="0068682C" w:rsidP="0068682C"/>
    <w:p w14:paraId="5FB9DEAF" w14:textId="77777777" w:rsidR="0068682C" w:rsidRDefault="0068682C" w:rsidP="0068682C"/>
    <w:p w14:paraId="78A0BE22" w14:textId="77777777" w:rsidR="0068682C" w:rsidRDefault="0068682C" w:rsidP="0068682C">
      <w:r>
        <w:br w:type="page"/>
      </w:r>
    </w:p>
    <w:p w14:paraId="49AB0C7F" w14:textId="77777777" w:rsidR="0068682C" w:rsidRPr="00EE00C3" w:rsidRDefault="0068682C" w:rsidP="0068682C">
      <w:pPr>
        <w:spacing w:after="120"/>
        <w:rPr>
          <w:rFonts w:ascii="Arial" w:hAnsi="Arial" w:cs="Arial"/>
          <w:b/>
          <w:u w:val="single"/>
        </w:rPr>
      </w:pPr>
      <w:r w:rsidRPr="00EE00C3">
        <w:rPr>
          <w:rFonts w:ascii="Arial" w:hAnsi="Arial" w:cs="Arial"/>
          <w:b/>
          <w:u w:val="single"/>
        </w:rPr>
        <w:lastRenderedPageBreak/>
        <w:t>Field Book Example</w:t>
      </w:r>
    </w:p>
    <w:p w14:paraId="420B3E93" w14:textId="635BE8D6" w:rsidR="0068682C" w:rsidRPr="00EE00C3" w:rsidRDefault="00897E9E" w:rsidP="0068682C">
      <w:pPr>
        <w:spacing w:after="120"/>
        <w:rPr>
          <w:rFonts w:ascii="Arial" w:hAnsi="Arial" w:cs="Arial"/>
          <w:b/>
          <w:u w:val="single"/>
        </w:rPr>
      </w:pPr>
      <w:r w:rsidRPr="00897E9E">
        <w:rPr>
          <w:rFonts w:ascii="Arial" w:hAnsi="Arial" w:cs="Arial"/>
          <w:b/>
          <w:noProof/>
        </w:rPr>
        <w:drawing>
          <wp:inline distT="0" distB="0" distL="0" distR="0" wp14:anchorId="58003E5F" wp14:editId="338F743A">
            <wp:extent cx="5943600" cy="425831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opography Survey Data Collection.png"/>
                    <pic:cNvPicPr/>
                  </pic:nvPicPr>
                  <pic:blipFill>
                    <a:blip r:embed="rId8">
                      <a:extLst>
                        <a:ext uri="{28A0092B-C50C-407E-A947-70E740481C1C}">
                          <a14:useLocalDpi xmlns:a14="http://schemas.microsoft.com/office/drawing/2010/main" val="0"/>
                        </a:ext>
                      </a:extLst>
                    </a:blip>
                    <a:stretch>
                      <a:fillRect/>
                    </a:stretch>
                  </pic:blipFill>
                  <pic:spPr>
                    <a:xfrm>
                      <a:off x="0" y="0"/>
                      <a:ext cx="5943600" cy="4258310"/>
                    </a:xfrm>
                    <a:prstGeom prst="rect">
                      <a:avLst/>
                    </a:prstGeom>
                  </pic:spPr>
                </pic:pic>
              </a:graphicData>
            </a:graphic>
          </wp:inline>
        </w:drawing>
      </w:r>
    </w:p>
    <w:p w14:paraId="446C7075" w14:textId="77777777" w:rsidR="0068682C" w:rsidRDefault="0068682C" w:rsidP="0068682C">
      <w:pPr>
        <w:spacing w:after="120"/>
        <w:rPr>
          <w:rFonts w:ascii="Arial" w:hAnsi="Arial" w:cs="Arial"/>
          <w:b/>
          <w:sz w:val="22"/>
          <w:szCs w:val="22"/>
        </w:rPr>
      </w:pPr>
      <w:r w:rsidRPr="00EE00C3">
        <w:rPr>
          <w:rFonts w:ascii="Arial" w:hAnsi="Arial" w:cs="Arial"/>
          <w:b/>
          <w:sz w:val="22"/>
          <w:szCs w:val="22"/>
        </w:rPr>
        <w:t>**Use a separate 8.5” X 11” paper to draw a detail sketch of the topographic features (Curbs (top of curb at curb face), walks, trees, utilities (water valves, meter vaults, fire hydrants, etc.) and structures. This is required because it will be helpful for drafting existing cultural after the contour map is created**</w:t>
      </w:r>
    </w:p>
    <w:p w14:paraId="0F23174B" w14:textId="77777777" w:rsidR="0068682C" w:rsidRDefault="0068682C" w:rsidP="0068682C"/>
    <w:p w14:paraId="5041431B" w14:textId="77777777" w:rsidR="0068682C" w:rsidRDefault="0068682C" w:rsidP="0068682C"/>
    <w:p w14:paraId="72B838C0" w14:textId="77777777" w:rsidR="0068682C" w:rsidRDefault="0068682C" w:rsidP="0068682C"/>
    <w:p w14:paraId="206604B4" w14:textId="77777777" w:rsidR="0068682C" w:rsidRDefault="0068682C" w:rsidP="0068682C">
      <w:r>
        <w:br w:type="page"/>
      </w:r>
    </w:p>
    <w:p w14:paraId="04CF370D" w14:textId="77777777" w:rsidR="0068682C" w:rsidRPr="00D83AC3" w:rsidRDefault="0068682C" w:rsidP="0068682C">
      <w:pPr>
        <w:spacing w:after="120"/>
        <w:rPr>
          <w:rFonts w:ascii="Arial" w:hAnsi="Arial" w:cs="Arial"/>
          <w:b/>
          <w:u w:val="single"/>
        </w:rPr>
      </w:pPr>
      <w:r>
        <w:rPr>
          <w:rFonts w:ascii="Arial" w:hAnsi="Arial" w:cs="Arial"/>
          <w:b/>
          <w:u w:val="single"/>
        </w:rPr>
        <w:lastRenderedPageBreak/>
        <w:t xml:space="preserve">Topographic </w:t>
      </w:r>
      <w:r w:rsidRPr="00D83AC3">
        <w:rPr>
          <w:rFonts w:ascii="Arial" w:hAnsi="Arial" w:cs="Arial"/>
          <w:b/>
          <w:u w:val="single"/>
        </w:rPr>
        <w:t xml:space="preserve">Data Collection </w:t>
      </w:r>
      <w:r>
        <w:rPr>
          <w:rFonts w:ascii="Arial" w:hAnsi="Arial" w:cs="Arial"/>
          <w:b/>
          <w:u w:val="single"/>
        </w:rPr>
        <w:t>Mapping Limits</w:t>
      </w:r>
    </w:p>
    <w:p w14:paraId="1C7F900B" w14:textId="77777777" w:rsidR="0068682C" w:rsidRDefault="0068682C" w:rsidP="0068682C">
      <w:r>
        <w:rPr>
          <w:noProof/>
        </w:rPr>
        <w:drawing>
          <wp:inline distT="0" distB="0" distL="0" distR="0" wp14:anchorId="28AD23FC" wp14:editId="154A34C5">
            <wp:extent cx="5404115" cy="552298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5_Data Collection Limits.png"/>
                    <pic:cNvPicPr/>
                  </pic:nvPicPr>
                  <pic:blipFill>
                    <a:blip r:embed="rId9">
                      <a:extLst>
                        <a:ext uri="{28A0092B-C50C-407E-A947-70E740481C1C}">
                          <a14:useLocalDpi xmlns:a14="http://schemas.microsoft.com/office/drawing/2010/main" val="0"/>
                        </a:ext>
                      </a:extLst>
                    </a:blip>
                    <a:stretch>
                      <a:fillRect/>
                    </a:stretch>
                  </pic:blipFill>
                  <pic:spPr>
                    <a:xfrm>
                      <a:off x="0" y="0"/>
                      <a:ext cx="5404115" cy="5522987"/>
                    </a:xfrm>
                    <a:prstGeom prst="rect">
                      <a:avLst/>
                    </a:prstGeom>
                  </pic:spPr>
                </pic:pic>
              </a:graphicData>
            </a:graphic>
          </wp:inline>
        </w:drawing>
      </w:r>
    </w:p>
    <w:p w14:paraId="64C5B0D0" w14:textId="77777777" w:rsidR="0068682C" w:rsidRDefault="0068682C" w:rsidP="0068682C"/>
    <w:p w14:paraId="0F1D0BF5" w14:textId="77777777" w:rsidR="0068682C" w:rsidRDefault="0068682C" w:rsidP="0068682C"/>
    <w:p w14:paraId="68607B29" w14:textId="77777777" w:rsidR="0068682C" w:rsidRDefault="0068682C" w:rsidP="0068682C"/>
    <w:p w14:paraId="5861C6D5" w14:textId="77777777" w:rsidR="0068682C" w:rsidRDefault="0068682C" w:rsidP="0068682C">
      <w:r>
        <w:br w:type="page"/>
      </w:r>
    </w:p>
    <w:p w14:paraId="3A15CBA5" w14:textId="75E92A18" w:rsidR="0068682C" w:rsidRDefault="0068682C" w:rsidP="0068682C">
      <w:pPr>
        <w:jc w:val="center"/>
        <w:rPr>
          <w:rFonts w:ascii="Arial" w:hAnsi="Arial" w:cs="Arial"/>
          <w:b/>
          <w:u w:val="single"/>
        </w:rPr>
      </w:pPr>
      <w:r>
        <w:rPr>
          <w:rFonts w:ascii="Arial" w:hAnsi="Arial" w:cs="Arial"/>
          <w:b/>
          <w:u w:val="single"/>
        </w:rPr>
        <w:lastRenderedPageBreak/>
        <w:t>P</w:t>
      </w:r>
      <w:r w:rsidRPr="00DA2056">
        <w:rPr>
          <w:rFonts w:ascii="Arial" w:hAnsi="Arial" w:cs="Arial"/>
          <w:b/>
          <w:u w:val="single"/>
        </w:rPr>
        <w:t xml:space="preserve">ART </w:t>
      </w:r>
      <w:r>
        <w:rPr>
          <w:rFonts w:ascii="Arial" w:hAnsi="Arial" w:cs="Arial"/>
          <w:b/>
          <w:u w:val="single"/>
        </w:rPr>
        <w:t>2</w:t>
      </w:r>
      <w:r w:rsidRPr="00DA2056">
        <w:rPr>
          <w:rFonts w:ascii="Arial" w:hAnsi="Arial" w:cs="Arial"/>
          <w:b/>
          <w:u w:val="single"/>
        </w:rPr>
        <w:t xml:space="preserve"> – TOPOGRAPHIC </w:t>
      </w:r>
      <w:r w:rsidR="00FD6494">
        <w:rPr>
          <w:rFonts w:ascii="Arial" w:hAnsi="Arial" w:cs="Arial"/>
          <w:b/>
          <w:u w:val="single"/>
        </w:rPr>
        <w:t xml:space="preserve">SURVEY </w:t>
      </w:r>
      <w:r>
        <w:rPr>
          <w:rFonts w:ascii="Arial" w:hAnsi="Arial" w:cs="Arial"/>
          <w:b/>
          <w:u w:val="single"/>
        </w:rPr>
        <w:t>MAP REQUIREMENTS</w:t>
      </w:r>
    </w:p>
    <w:p w14:paraId="713252DA" w14:textId="77777777" w:rsidR="0068682C" w:rsidRPr="00165408" w:rsidRDefault="0068682C" w:rsidP="0068682C">
      <w:pPr>
        <w:rPr>
          <w:rFonts w:ascii="Arial" w:hAnsi="Arial" w:cs="Arial"/>
        </w:rPr>
      </w:pPr>
    </w:p>
    <w:p w14:paraId="32A17433" w14:textId="77777777" w:rsidR="0068682C" w:rsidRDefault="0068682C" w:rsidP="0068682C">
      <w:pPr>
        <w:numPr>
          <w:ilvl w:val="1"/>
          <w:numId w:val="60"/>
        </w:numPr>
        <w:spacing w:after="120"/>
        <w:rPr>
          <w:rFonts w:ascii="Arial" w:hAnsi="Arial" w:cs="Arial"/>
          <w:sz w:val="22"/>
          <w:szCs w:val="22"/>
        </w:rPr>
      </w:pPr>
      <w:r>
        <w:rPr>
          <w:rFonts w:ascii="Arial" w:hAnsi="Arial" w:cs="Arial"/>
          <w:sz w:val="22"/>
          <w:szCs w:val="22"/>
        </w:rPr>
        <w:t>Scale:  The map shall be drawn to scale (use a standard engineers scale, i.e. 1” = 30’)</w:t>
      </w:r>
    </w:p>
    <w:p w14:paraId="76F39DDE" w14:textId="77777777" w:rsidR="0068682C" w:rsidRDefault="0068682C" w:rsidP="0068682C">
      <w:pPr>
        <w:numPr>
          <w:ilvl w:val="1"/>
          <w:numId w:val="60"/>
        </w:numPr>
        <w:spacing w:after="60"/>
        <w:rPr>
          <w:rFonts w:ascii="Arial" w:hAnsi="Arial" w:cs="Arial"/>
          <w:sz w:val="22"/>
          <w:szCs w:val="22"/>
        </w:rPr>
      </w:pPr>
      <w:r>
        <w:rPr>
          <w:rFonts w:ascii="Arial" w:hAnsi="Arial" w:cs="Arial"/>
          <w:sz w:val="22"/>
          <w:szCs w:val="22"/>
        </w:rPr>
        <w:t>Topographical features to be measured:</w:t>
      </w:r>
    </w:p>
    <w:p w14:paraId="7AFC4994"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Curbs (top of curb at curb face)</w:t>
      </w:r>
    </w:p>
    <w:p w14:paraId="3B9F9D64"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Walks</w:t>
      </w:r>
    </w:p>
    <w:p w14:paraId="7565CB15"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Trees</w:t>
      </w:r>
    </w:p>
    <w:p w14:paraId="5D2CE8F3"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Utilities (water valves, meter vaults, fire hydrants, etc.)</w:t>
      </w:r>
    </w:p>
    <w:p w14:paraId="1EF1AA17"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Structures</w:t>
      </w:r>
    </w:p>
    <w:p w14:paraId="3816F8D7" w14:textId="77777777" w:rsidR="0068682C" w:rsidRDefault="0068682C" w:rsidP="0068682C">
      <w:pPr>
        <w:numPr>
          <w:ilvl w:val="3"/>
          <w:numId w:val="60"/>
        </w:numPr>
        <w:spacing w:after="120"/>
        <w:rPr>
          <w:rFonts w:ascii="Arial" w:hAnsi="Arial" w:cs="Arial"/>
          <w:sz w:val="22"/>
          <w:szCs w:val="22"/>
        </w:rPr>
      </w:pPr>
      <w:r>
        <w:rPr>
          <w:rFonts w:ascii="Arial" w:hAnsi="Arial" w:cs="Arial"/>
          <w:sz w:val="22"/>
          <w:szCs w:val="22"/>
        </w:rPr>
        <w:t>Ground shots (adequate to define 1’ contours)</w:t>
      </w:r>
    </w:p>
    <w:p w14:paraId="64552AB1" w14:textId="77777777" w:rsidR="0068682C" w:rsidRDefault="0068682C" w:rsidP="0068682C">
      <w:pPr>
        <w:numPr>
          <w:ilvl w:val="1"/>
          <w:numId w:val="60"/>
        </w:numPr>
        <w:spacing w:after="120"/>
        <w:rPr>
          <w:rFonts w:ascii="Arial" w:hAnsi="Arial" w:cs="Arial"/>
          <w:sz w:val="22"/>
          <w:szCs w:val="22"/>
        </w:rPr>
      </w:pPr>
      <w:r>
        <w:rPr>
          <w:rFonts w:ascii="Arial" w:hAnsi="Arial" w:cs="Arial"/>
          <w:sz w:val="22"/>
          <w:szCs w:val="22"/>
        </w:rPr>
        <w:t>Map shall include the following:</w:t>
      </w:r>
    </w:p>
    <w:p w14:paraId="3253B94B" w14:textId="77777777" w:rsidR="0068682C" w:rsidRDefault="0068682C" w:rsidP="0068682C">
      <w:pPr>
        <w:numPr>
          <w:ilvl w:val="2"/>
          <w:numId w:val="60"/>
        </w:numPr>
        <w:spacing w:after="60"/>
        <w:rPr>
          <w:rFonts w:ascii="Arial" w:hAnsi="Arial" w:cs="Arial"/>
          <w:sz w:val="22"/>
          <w:szCs w:val="22"/>
        </w:rPr>
      </w:pPr>
      <w:r>
        <w:rPr>
          <w:rFonts w:ascii="Arial" w:hAnsi="Arial" w:cs="Arial"/>
          <w:sz w:val="22"/>
          <w:szCs w:val="22"/>
        </w:rPr>
        <w:t>Title Block: located at the lower right corner of the map. Title block shall include the following information (You can choose to create your own title block or use the instructor provided title block):</w:t>
      </w:r>
    </w:p>
    <w:p w14:paraId="50F848CA"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Map Title</w:t>
      </w:r>
    </w:p>
    <w:p w14:paraId="600D3F5A"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Location of survey</w:t>
      </w:r>
    </w:p>
    <w:p w14:paraId="774454F4"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Date of survey</w:t>
      </w:r>
    </w:p>
    <w:p w14:paraId="137C1F1C"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 xml:space="preserve">Survey by: </w:t>
      </w:r>
      <w:r>
        <w:rPr>
          <w:rFonts w:ascii="Arial" w:hAnsi="Arial" w:cs="Arial"/>
          <w:i/>
          <w:sz w:val="22"/>
          <w:szCs w:val="22"/>
        </w:rPr>
        <w:t>Crew number &amp; members</w:t>
      </w:r>
    </w:p>
    <w:p w14:paraId="1BC2426D"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Class name, semester &amp; year</w:t>
      </w:r>
    </w:p>
    <w:p w14:paraId="067B0D7E" w14:textId="77777777" w:rsidR="0068682C" w:rsidRDefault="0068682C" w:rsidP="0068682C">
      <w:pPr>
        <w:numPr>
          <w:ilvl w:val="3"/>
          <w:numId w:val="60"/>
        </w:numPr>
        <w:spacing w:after="120"/>
        <w:rPr>
          <w:rFonts w:ascii="Arial" w:hAnsi="Arial" w:cs="Arial"/>
          <w:sz w:val="22"/>
          <w:szCs w:val="22"/>
        </w:rPr>
      </w:pPr>
      <w:r>
        <w:rPr>
          <w:rFonts w:ascii="Arial" w:hAnsi="Arial" w:cs="Arial"/>
          <w:sz w:val="22"/>
          <w:szCs w:val="22"/>
        </w:rPr>
        <w:t>Sheet # of # sheets</w:t>
      </w:r>
    </w:p>
    <w:p w14:paraId="39C14F99" w14:textId="77777777" w:rsidR="0068682C" w:rsidRDefault="0068682C" w:rsidP="0068682C">
      <w:pPr>
        <w:numPr>
          <w:ilvl w:val="2"/>
          <w:numId w:val="60"/>
        </w:numPr>
        <w:spacing w:after="120"/>
        <w:rPr>
          <w:rFonts w:ascii="Arial" w:hAnsi="Arial" w:cs="Arial"/>
          <w:sz w:val="22"/>
          <w:szCs w:val="22"/>
        </w:rPr>
      </w:pPr>
      <w:r>
        <w:rPr>
          <w:rFonts w:ascii="Arial" w:hAnsi="Arial" w:cs="Arial"/>
          <w:sz w:val="22"/>
          <w:szCs w:val="22"/>
        </w:rPr>
        <w:t>Legend</w:t>
      </w:r>
    </w:p>
    <w:p w14:paraId="48177C98" w14:textId="77777777" w:rsidR="0068682C" w:rsidRDefault="0068682C" w:rsidP="0068682C">
      <w:pPr>
        <w:numPr>
          <w:ilvl w:val="2"/>
          <w:numId w:val="60"/>
        </w:numPr>
        <w:spacing w:after="120"/>
        <w:rPr>
          <w:rFonts w:ascii="Arial" w:hAnsi="Arial" w:cs="Arial"/>
          <w:sz w:val="22"/>
          <w:szCs w:val="22"/>
        </w:rPr>
      </w:pPr>
      <w:r>
        <w:rPr>
          <w:rFonts w:ascii="Arial" w:hAnsi="Arial" w:cs="Arial"/>
          <w:sz w:val="22"/>
          <w:szCs w:val="22"/>
        </w:rPr>
        <w:t>North arrow</w:t>
      </w:r>
    </w:p>
    <w:p w14:paraId="4813AF28" w14:textId="77777777" w:rsidR="0068682C" w:rsidRDefault="0068682C" w:rsidP="0068682C">
      <w:pPr>
        <w:numPr>
          <w:ilvl w:val="2"/>
          <w:numId w:val="60"/>
        </w:numPr>
        <w:spacing w:after="120"/>
        <w:rPr>
          <w:rFonts w:ascii="Arial" w:hAnsi="Arial" w:cs="Arial"/>
          <w:sz w:val="22"/>
          <w:szCs w:val="22"/>
        </w:rPr>
      </w:pPr>
      <w:r>
        <w:rPr>
          <w:rFonts w:ascii="Arial" w:hAnsi="Arial" w:cs="Arial"/>
          <w:sz w:val="22"/>
          <w:szCs w:val="22"/>
        </w:rPr>
        <w:t>Map scale (written and graphical)</w:t>
      </w:r>
    </w:p>
    <w:p w14:paraId="36336680" w14:textId="77777777" w:rsidR="0068682C" w:rsidRDefault="0068682C" w:rsidP="0068682C">
      <w:pPr>
        <w:numPr>
          <w:ilvl w:val="2"/>
          <w:numId w:val="60"/>
        </w:numPr>
        <w:spacing w:after="120"/>
        <w:rPr>
          <w:rFonts w:ascii="Arial" w:hAnsi="Arial" w:cs="Arial"/>
          <w:sz w:val="22"/>
          <w:szCs w:val="22"/>
        </w:rPr>
      </w:pPr>
      <w:r>
        <w:rPr>
          <w:rFonts w:ascii="Arial" w:hAnsi="Arial" w:cs="Arial"/>
          <w:sz w:val="22"/>
          <w:szCs w:val="22"/>
        </w:rPr>
        <w:t>Benchmark &amp; Temporary Benchmark Information (written descriptions)</w:t>
      </w:r>
    </w:p>
    <w:p w14:paraId="6CF01596" w14:textId="77777777" w:rsidR="0068682C" w:rsidRDefault="0068682C" w:rsidP="0068682C">
      <w:pPr>
        <w:numPr>
          <w:ilvl w:val="2"/>
          <w:numId w:val="60"/>
        </w:numPr>
        <w:spacing w:after="120"/>
        <w:rPr>
          <w:rFonts w:ascii="Arial" w:hAnsi="Arial" w:cs="Arial"/>
          <w:sz w:val="22"/>
          <w:szCs w:val="22"/>
        </w:rPr>
      </w:pPr>
      <w:r>
        <w:rPr>
          <w:rFonts w:ascii="Arial" w:hAnsi="Arial" w:cs="Arial"/>
          <w:sz w:val="22"/>
          <w:szCs w:val="22"/>
        </w:rPr>
        <w:t>Topography features labeled (i.e. walks, tree sizes, utilities, etc.)</w:t>
      </w:r>
    </w:p>
    <w:p w14:paraId="51791A92" w14:textId="77777777" w:rsidR="0068682C" w:rsidRDefault="0068682C" w:rsidP="0068682C">
      <w:pPr>
        <w:numPr>
          <w:ilvl w:val="2"/>
          <w:numId w:val="60"/>
        </w:numPr>
        <w:spacing w:after="120"/>
        <w:rPr>
          <w:rFonts w:ascii="Arial" w:hAnsi="Arial" w:cs="Arial"/>
          <w:sz w:val="22"/>
          <w:szCs w:val="22"/>
        </w:rPr>
      </w:pPr>
      <w:r>
        <w:rPr>
          <w:rFonts w:ascii="Arial" w:hAnsi="Arial" w:cs="Arial"/>
          <w:sz w:val="22"/>
          <w:szCs w:val="22"/>
        </w:rPr>
        <w:t>Key elevations labeled (walks, top of curbs, ground shots, etc.)</w:t>
      </w:r>
    </w:p>
    <w:p w14:paraId="2DFD2F47" w14:textId="77777777" w:rsidR="0068682C" w:rsidRDefault="0068682C" w:rsidP="0068682C">
      <w:pPr>
        <w:numPr>
          <w:ilvl w:val="2"/>
          <w:numId w:val="60"/>
        </w:numPr>
        <w:spacing w:after="120"/>
        <w:rPr>
          <w:rFonts w:ascii="Arial" w:hAnsi="Arial" w:cs="Arial"/>
          <w:sz w:val="22"/>
          <w:szCs w:val="22"/>
        </w:rPr>
      </w:pPr>
      <w:r>
        <w:rPr>
          <w:rFonts w:ascii="Arial" w:hAnsi="Arial" w:cs="Arial"/>
          <w:sz w:val="22"/>
          <w:szCs w:val="22"/>
        </w:rPr>
        <w:t>Symbols (for trees, utilities, etc.)</w:t>
      </w:r>
    </w:p>
    <w:p w14:paraId="650B8145" w14:textId="77777777" w:rsidR="0068682C" w:rsidRDefault="0068682C" w:rsidP="0068682C">
      <w:pPr>
        <w:numPr>
          <w:ilvl w:val="2"/>
          <w:numId w:val="60"/>
        </w:numPr>
        <w:spacing w:after="120"/>
        <w:rPr>
          <w:rFonts w:ascii="Arial" w:hAnsi="Arial" w:cs="Arial"/>
          <w:sz w:val="22"/>
          <w:szCs w:val="22"/>
        </w:rPr>
      </w:pPr>
      <w:r>
        <w:rPr>
          <w:rFonts w:ascii="Arial" w:hAnsi="Arial" w:cs="Arial"/>
          <w:sz w:val="22"/>
          <w:szCs w:val="22"/>
        </w:rPr>
        <w:t>1 foot contours with labels</w:t>
      </w:r>
    </w:p>
    <w:p w14:paraId="056B230A" w14:textId="65701668" w:rsidR="0068682C" w:rsidRDefault="0068682C" w:rsidP="0068682C">
      <w:pPr>
        <w:numPr>
          <w:ilvl w:val="2"/>
          <w:numId w:val="60"/>
        </w:numPr>
        <w:spacing w:after="60"/>
        <w:rPr>
          <w:rFonts w:ascii="Arial" w:hAnsi="Arial" w:cs="Arial"/>
          <w:sz w:val="22"/>
          <w:szCs w:val="22"/>
        </w:rPr>
      </w:pPr>
      <w:r>
        <w:rPr>
          <w:rFonts w:ascii="Arial" w:hAnsi="Arial" w:cs="Arial"/>
          <w:sz w:val="22"/>
          <w:szCs w:val="22"/>
        </w:rPr>
        <w:t>Traverse measured in previous labs</w:t>
      </w:r>
      <w:r w:rsidR="00291EB1">
        <w:rPr>
          <w:rFonts w:ascii="Arial" w:hAnsi="Arial" w:cs="Arial"/>
          <w:sz w:val="22"/>
          <w:szCs w:val="22"/>
        </w:rPr>
        <w:t xml:space="preserve"> (</w:t>
      </w:r>
      <w:r w:rsidR="00291EB1" w:rsidRPr="00CB086B">
        <w:rPr>
          <w:rFonts w:ascii="Arial" w:hAnsi="Arial" w:cs="Arial"/>
          <w:b/>
          <w:sz w:val="22"/>
          <w:szCs w:val="22"/>
        </w:rPr>
        <w:t>ask your instructor if required</w:t>
      </w:r>
      <w:r w:rsidR="00291EB1">
        <w:rPr>
          <w:rFonts w:ascii="Arial" w:hAnsi="Arial" w:cs="Arial"/>
          <w:sz w:val="22"/>
          <w:szCs w:val="22"/>
        </w:rPr>
        <w:t>)</w:t>
      </w:r>
    </w:p>
    <w:p w14:paraId="7A2BEA7B" w14:textId="77777777" w:rsidR="0068682C" w:rsidRDefault="0068682C" w:rsidP="0068682C">
      <w:pPr>
        <w:numPr>
          <w:ilvl w:val="3"/>
          <w:numId w:val="60"/>
        </w:numPr>
        <w:spacing w:after="60"/>
        <w:rPr>
          <w:rFonts w:ascii="Arial" w:hAnsi="Arial" w:cs="Arial"/>
          <w:sz w:val="22"/>
          <w:szCs w:val="22"/>
        </w:rPr>
      </w:pPr>
      <w:r>
        <w:rPr>
          <w:rFonts w:ascii="Arial" w:hAnsi="Arial" w:cs="Arial"/>
          <w:sz w:val="22"/>
          <w:szCs w:val="22"/>
        </w:rPr>
        <w:t>Label points with point number, adjusted coordinates, elevation &amp; description</w:t>
      </w:r>
    </w:p>
    <w:p w14:paraId="01CF6534" w14:textId="77777777" w:rsidR="0068682C" w:rsidRPr="00AA4B0D" w:rsidRDefault="0068682C" w:rsidP="0068682C">
      <w:pPr>
        <w:numPr>
          <w:ilvl w:val="3"/>
          <w:numId w:val="60"/>
        </w:numPr>
        <w:spacing w:after="120"/>
        <w:rPr>
          <w:rFonts w:ascii="Arial" w:hAnsi="Arial" w:cs="Arial"/>
          <w:sz w:val="22"/>
          <w:szCs w:val="22"/>
        </w:rPr>
      </w:pPr>
      <w:r>
        <w:rPr>
          <w:rFonts w:ascii="Arial" w:hAnsi="Arial" w:cs="Arial"/>
          <w:sz w:val="22"/>
          <w:szCs w:val="22"/>
        </w:rPr>
        <w:t>Label lines with adjusted bearings and distances</w:t>
      </w:r>
    </w:p>
    <w:p w14:paraId="0C6A1A64" w14:textId="77777777" w:rsidR="0068682C" w:rsidRDefault="0068682C" w:rsidP="0068682C"/>
    <w:p w14:paraId="14FDB89C" w14:textId="228FE5F8" w:rsidR="007B04DF" w:rsidRPr="005D093A" w:rsidRDefault="00F37348" w:rsidP="00FD32E8">
      <w:pPr>
        <w:ind w:left="720"/>
        <w:rPr>
          <w:rFonts w:ascii="Arial" w:hAnsi="Arial" w:cs="Arial"/>
          <w:b/>
          <w:bCs/>
          <w:sz w:val="22"/>
          <w:szCs w:val="22"/>
        </w:rPr>
      </w:pPr>
      <w:r>
        <w:rPr>
          <w:rFonts w:ascii="Arial" w:hAnsi="Arial" w:cs="Arial"/>
          <w:b/>
          <w:bCs/>
          <w:sz w:val="22"/>
          <w:szCs w:val="22"/>
        </w:rPr>
        <w:t>*</w:t>
      </w:r>
      <w:r w:rsidR="0068682C" w:rsidRPr="005D093A">
        <w:rPr>
          <w:rFonts w:ascii="Arial" w:hAnsi="Arial" w:cs="Arial"/>
          <w:b/>
          <w:bCs/>
          <w:sz w:val="22"/>
          <w:szCs w:val="22"/>
        </w:rPr>
        <w:t xml:space="preserve">*For Field Data Entry </w:t>
      </w:r>
      <w:r w:rsidR="00FD32E8">
        <w:rPr>
          <w:rFonts w:ascii="Arial" w:hAnsi="Arial" w:cs="Arial"/>
          <w:b/>
          <w:bCs/>
          <w:sz w:val="22"/>
          <w:szCs w:val="22"/>
        </w:rPr>
        <w:t>&amp;</w:t>
      </w:r>
      <w:r w:rsidR="0068682C" w:rsidRPr="005D093A">
        <w:rPr>
          <w:rFonts w:ascii="Arial" w:hAnsi="Arial" w:cs="Arial"/>
          <w:b/>
          <w:bCs/>
          <w:sz w:val="22"/>
          <w:szCs w:val="22"/>
        </w:rPr>
        <w:t xml:space="preserve"> Map Preparation Instructions, see </w:t>
      </w:r>
      <w:r w:rsidR="007B04DF" w:rsidRPr="005D093A">
        <w:rPr>
          <w:rFonts w:ascii="Arial" w:hAnsi="Arial" w:cs="Arial"/>
          <w:b/>
          <w:bCs/>
          <w:sz w:val="22"/>
          <w:szCs w:val="22"/>
        </w:rPr>
        <w:t xml:space="preserve">the following video available on </w:t>
      </w:r>
      <w:hyperlink r:id="rId10" w:history="1">
        <w:r w:rsidR="001C3C96">
          <w:rPr>
            <w:rStyle w:val="Hyperlink"/>
            <w:rFonts w:ascii="Arial" w:hAnsi="Arial" w:cs="Arial"/>
            <w:b/>
            <w:bCs/>
            <w:sz w:val="22"/>
            <w:szCs w:val="22"/>
          </w:rPr>
          <w:t>LinkedIn</w:t>
        </w:r>
      </w:hyperlink>
      <w:r w:rsidR="001C3C96">
        <w:rPr>
          <w:rStyle w:val="Hyperlink"/>
          <w:rFonts w:ascii="Arial" w:hAnsi="Arial" w:cs="Arial"/>
          <w:b/>
          <w:bCs/>
          <w:sz w:val="22"/>
          <w:szCs w:val="22"/>
        </w:rPr>
        <w:t xml:space="preserve"> Learning</w:t>
      </w:r>
      <w:r w:rsidR="00B37214" w:rsidRPr="005D093A">
        <w:rPr>
          <w:rFonts w:ascii="Arial" w:hAnsi="Arial" w:cs="Arial"/>
          <w:b/>
          <w:bCs/>
          <w:sz w:val="22"/>
          <w:szCs w:val="22"/>
        </w:rPr>
        <w:t xml:space="preserve"> </w:t>
      </w:r>
      <w:r w:rsidR="007B04DF" w:rsidRPr="005D093A">
        <w:rPr>
          <w:rFonts w:ascii="Arial" w:hAnsi="Arial" w:cs="Arial"/>
          <w:b/>
          <w:bCs/>
          <w:sz w:val="22"/>
          <w:szCs w:val="22"/>
        </w:rPr>
        <w:t xml:space="preserve">titled "AutoCAD Civil 3D: Topographic and Boundary Survey". This video will provide the </w:t>
      </w:r>
      <w:r w:rsidR="00FD32E8">
        <w:rPr>
          <w:rFonts w:ascii="Arial" w:hAnsi="Arial" w:cs="Arial"/>
          <w:b/>
          <w:bCs/>
          <w:sz w:val="22"/>
          <w:szCs w:val="22"/>
        </w:rPr>
        <w:t xml:space="preserve">basic </w:t>
      </w:r>
      <w:r w:rsidR="007B04DF" w:rsidRPr="005D093A">
        <w:rPr>
          <w:rFonts w:ascii="Arial" w:hAnsi="Arial" w:cs="Arial"/>
          <w:b/>
          <w:bCs/>
          <w:sz w:val="22"/>
          <w:szCs w:val="22"/>
        </w:rPr>
        <w:t xml:space="preserve">steps needed to process the data for your final project. All students have access to </w:t>
      </w:r>
      <w:hyperlink r:id="rId11" w:history="1">
        <w:r w:rsidR="001C3C96">
          <w:rPr>
            <w:rStyle w:val="Hyperlink"/>
            <w:rFonts w:ascii="Arial" w:hAnsi="Arial" w:cs="Arial"/>
            <w:b/>
            <w:bCs/>
            <w:sz w:val="22"/>
            <w:szCs w:val="22"/>
          </w:rPr>
          <w:t>LinkedIn</w:t>
        </w:r>
      </w:hyperlink>
      <w:r w:rsidR="001C3C96">
        <w:rPr>
          <w:rStyle w:val="Hyperlink"/>
          <w:rFonts w:ascii="Arial" w:hAnsi="Arial" w:cs="Arial"/>
          <w:b/>
          <w:bCs/>
          <w:sz w:val="22"/>
          <w:szCs w:val="22"/>
        </w:rPr>
        <w:t xml:space="preserve"> Learning</w:t>
      </w:r>
      <w:r w:rsidR="00232EEE" w:rsidRPr="005D093A">
        <w:rPr>
          <w:rFonts w:ascii="Arial" w:hAnsi="Arial" w:cs="Arial"/>
          <w:b/>
          <w:bCs/>
          <w:sz w:val="22"/>
          <w:szCs w:val="22"/>
        </w:rPr>
        <w:t xml:space="preserve"> </w:t>
      </w:r>
      <w:r w:rsidR="007B04DF" w:rsidRPr="005D093A">
        <w:rPr>
          <w:rFonts w:ascii="Arial" w:hAnsi="Arial" w:cs="Arial"/>
          <w:b/>
          <w:bCs/>
          <w:sz w:val="22"/>
          <w:szCs w:val="22"/>
        </w:rPr>
        <w:t xml:space="preserve">through </w:t>
      </w:r>
      <w:proofErr w:type="spellStart"/>
      <w:r w:rsidR="007B04DF" w:rsidRPr="005D093A">
        <w:rPr>
          <w:rFonts w:ascii="Arial" w:hAnsi="Arial" w:cs="Arial"/>
          <w:b/>
          <w:bCs/>
          <w:sz w:val="22"/>
          <w:szCs w:val="22"/>
        </w:rPr>
        <w:t>MyCPP</w:t>
      </w:r>
      <w:proofErr w:type="spellEnd"/>
      <w:r w:rsidR="007B04DF" w:rsidRPr="005D093A">
        <w:rPr>
          <w:rFonts w:ascii="Arial" w:hAnsi="Arial" w:cs="Arial"/>
          <w:b/>
          <w:bCs/>
          <w:sz w:val="22"/>
          <w:szCs w:val="22"/>
        </w:rPr>
        <w:t>.</w:t>
      </w:r>
    </w:p>
    <w:p w14:paraId="5B88B08F" w14:textId="77777777" w:rsidR="00FD32E8" w:rsidRDefault="00FD32E8" w:rsidP="00FD32E8">
      <w:pPr>
        <w:ind w:left="720"/>
        <w:rPr>
          <w:rFonts w:ascii="Arial" w:hAnsi="Arial" w:cs="Arial"/>
          <w:b/>
          <w:bCs/>
          <w:sz w:val="22"/>
          <w:szCs w:val="22"/>
        </w:rPr>
      </w:pPr>
    </w:p>
    <w:p w14:paraId="313DE5BE" w14:textId="051A42FE" w:rsidR="0068682C" w:rsidRPr="00FD32E8" w:rsidRDefault="007B04DF" w:rsidP="00FD32E8">
      <w:pPr>
        <w:ind w:left="720"/>
        <w:rPr>
          <w:rFonts w:ascii="Arial" w:hAnsi="Arial" w:cs="Arial"/>
          <w:b/>
          <w:bCs/>
          <w:sz w:val="22"/>
          <w:szCs w:val="22"/>
        </w:rPr>
      </w:pPr>
      <w:r w:rsidRPr="005D093A">
        <w:rPr>
          <w:rFonts w:ascii="Arial" w:hAnsi="Arial" w:cs="Arial"/>
          <w:b/>
          <w:bCs/>
          <w:sz w:val="22"/>
          <w:szCs w:val="22"/>
        </w:rPr>
        <w:t xml:space="preserve">The sections of the course that you will need to watch are titled: Introduction, Getting Started and Creating TIN Surfaces. </w:t>
      </w:r>
    </w:p>
    <w:sectPr w:rsidR="0068682C" w:rsidRPr="00FD32E8" w:rsidSect="004404B9">
      <w:headerReference w:type="default" r:id="rId12"/>
      <w:footerReference w:type="default" r:id="rId13"/>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2CB967" w14:textId="77777777" w:rsidR="00CA5EF0" w:rsidRDefault="00CA5EF0">
      <w:r>
        <w:separator/>
      </w:r>
    </w:p>
  </w:endnote>
  <w:endnote w:type="continuationSeparator" w:id="0">
    <w:p w14:paraId="289425B9" w14:textId="77777777" w:rsidR="00CA5EF0" w:rsidRDefault="00CA5E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MT">
    <w:altName w:val="Yu Gothic UI"/>
    <w:panose1 w:val="020B0604020202020204"/>
    <w:charset w:val="80"/>
    <w:family w:val="auto"/>
    <w:notTrueType/>
    <w:pitch w:val="default"/>
    <w:sig w:usb0="00000003" w:usb1="08070000" w:usb2="00000010" w:usb3="00000000" w:csb0="0002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Zapf Humanist 60 1 BT">
    <w:altName w:val="Cambria"/>
    <w:panose1 w:val="020B0604020202020204"/>
    <w:charset w:val="00"/>
    <w:family w:val="swiss"/>
    <w:notTrueType/>
    <w:pitch w:val="default"/>
    <w:sig w:usb0="00000003" w:usb1="00000000" w:usb2="00000000" w:usb3="00000000" w:csb0="00000001" w:csb1="00000000"/>
  </w:font>
  <w:font w:name="Eras Bk BT">
    <w:altName w:val="Lucida Sans Unicode"/>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AA412" w14:textId="69DB169F" w:rsidR="00A612A0" w:rsidRDefault="00A612A0" w:rsidP="00657A72">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97E9E">
      <w:rPr>
        <w:rStyle w:val="PageNumber"/>
        <w:noProof/>
      </w:rPr>
      <w:t>3</w:t>
    </w:r>
    <w:r>
      <w:rPr>
        <w:rStyle w:val="PageNumber"/>
      </w:rPr>
      <w:fldChar w:fldCharType="end"/>
    </w:r>
  </w:p>
  <w:p w14:paraId="198D7E97" w14:textId="785D4AC8" w:rsidR="00A612A0" w:rsidRPr="00657A72" w:rsidRDefault="00A612A0" w:rsidP="00F611BC">
    <w:pPr>
      <w:pStyle w:val="Footer"/>
      <w:ind w:right="360"/>
    </w:pPr>
    <w:r>
      <w:t xml:space="preserve">CE 1011 </w:t>
    </w:r>
    <w:r w:rsidR="00F611BC">
      <w:t>Lab Manual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7C46EA" w14:textId="77777777" w:rsidR="00CA5EF0" w:rsidRDefault="00CA5EF0">
      <w:r>
        <w:separator/>
      </w:r>
    </w:p>
  </w:footnote>
  <w:footnote w:type="continuationSeparator" w:id="0">
    <w:p w14:paraId="2FDF93FE" w14:textId="77777777" w:rsidR="00CA5EF0" w:rsidRDefault="00CA5E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32E70" w14:textId="77777777" w:rsidR="00F611BC" w:rsidRDefault="00F611BC" w:rsidP="00F611BC">
    <w:pPr>
      <w:pStyle w:val="Header"/>
      <w:jc w:val="right"/>
    </w:pPr>
    <w:r>
      <w:t>California State Polytechnic University, Pomona</w:t>
    </w:r>
  </w:p>
  <w:p w14:paraId="63594A4A" w14:textId="77777777" w:rsidR="00F611BC" w:rsidRDefault="00F611BC" w:rsidP="00F611BC">
    <w:pPr>
      <w:pStyle w:val="Header"/>
      <w:jc w:val="right"/>
    </w:pPr>
    <w:r>
      <w:t>Civil Engineering Department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E3603"/>
    <w:multiLevelType w:val="multilevel"/>
    <w:tmpl w:val="8CD442A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5D6216D"/>
    <w:multiLevelType w:val="multilevel"/>
    <w:tmpl w:val="8D6875B8"/>
    <w:lvl w:ilvl="0">
      <w:numFmt w:val="bullet"/>
      <w:lvlText w:val="-"/>
      <w:lvlJc w:val="left"/>
      <w:pPr>
        <w:tabs>
          <w:tab w:val="num" w:pos="1080"/>
        </w:tabs>
        <w:ind w:left="1080" w:hanging="360"/>
      </w:pPr>
      <w:rPr>
        <w:rFonts w:ascii="Arial" w:eastAsia="Times New Roman" w:hAnsi="Arial" w:cs="Arial" w:hint="default"/>
      </w:rPr>
    </w:lvl>
    <w:lvl w:ilvl="1">
      <w:start w:val="6"/>
      <w:numFmt w:val="bullet"/>
      <w:lvlText w:val="•"/>
      <w:lvlJc w:val="left"/>
      <w:pPr>
        <w:ind w:left="1800" w:hanging="360"/>
      </w:pPr>
      <w:rPr>
        <w:rFonts w:ascii="SymbolMT" w:eastAsia="SymbolMT" w:hAnsi="SymbolMT" w:cs="SymbolMT" w:hint="eastAsia"/>
      </w:rPr>
    </w:lvl>
    <w:lvl w:ilvl="2">
      <w:start w:val="1"/>
      <w:numFmt w:val="lowerLetter"/>
      <w:lvlText w:val="%3."/>
      <w:lvlJc w:val="left"/>
      <w:pPr>
        <w:ind w:left="2520" w:hanging="360"/>
      </w:pPr>
      <w:rPr>
        <w:rFonts w:hint="eastAsia"/>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cs="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cs="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2" w15:restartNumberingAfterBreak="0">
    <w:nsid w:val="079D48A0"/>
    <w:multiLevelType w:val="hybridMultilevel"/>
    <w:tmpl w:val="BCFA44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DB0472"/>
    <w:multiLevelType w:val="hybridMultilevel"/>
    <w:tmpl w:val="2516004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72408E"/>
    <w:multiLevelType w:val="multilevel"/>
    <w:tmpl w:val="B68CC96C"/>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sz w:val="22"/>
        <w:szCs w:val="22"/>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B864063"/>
    <w:multiLevelType w:val="hybridMultilevel"/>
    <w:tmpl w:val="B3BE0F68"/>
    <w:lvl w:ilvl="0" w:tplc="0409000F">
      <w:start w:val="1"/>
      <w:numFmt w:val="decimal"/>
      <w:lvlText w:val="%1."/>
      <w:lvlJc w:val="left"/>
      <w:pPr>
        <w:ind w:left="720" w:hanging="360"/>
      </w:pPr>
      <w:rPr>
        <w:rFonts w:cs="Times New Roman"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15:restartNumberingAfterBreak="0">
    <w:nsid w:val="0BFE3A82"/>
    <w:multiLevelType w:val="hybridMultilevel"/>
    <w:tmpl w:val="BE148FC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0CBE1186"/>
    <w:multiLevelType w:val="hybridMultilevel"/>
    <w:tmpl w:val="E1783C8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0F3F0DF7"/>
    <w:multiLevelType w:val="multilevel"/>
    <w:tmpl w:val="8B608AAA"/>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hAnsi="Arial" w:cs="Arial"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14EC572D"/>
    <w:multiLevelType w:val="hybridMultilevel"/>
    <w:tmpl w:val="ABA0B08E"/>
    <w:lvl w:ilvl="0" w:tplc="6A7A4DA2">
      <w:numFmt w:val="bullet"/>
      <w:lvlText w:val="-"/>
      <w:lvlJc w:val="left"/>
      <w:pPr>
        <w:tabs>
          <w:tab w:val="num" w:pos="1080"/>
        </w:tabs>
        <w:ind w:left="1080" w:hanging="360"/>
      </w:pPr>
      <w:rPr>
        <w:rFonts w:ascii="Arial" w:eastAsia="Times New Roman" w:hAnsi="Arial" w:cs="Aria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17D75788"/>
    <w:multiLevelType w:val="multilevel"/>
    <w:tmpl w:val="4D8EBAF2"/>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19C07F55"/>
    <w:multiLevelType w:val="hybridMultilevel"/>
    <w:tmpl w:val="B3BE0F68"/>
    <w:lvl w:ilvl="0" w:tplc="0409000F">
      <w:start w:val="1"/>
      <w:numFmt w:val="decimal"/>
      <w:lvlText w:val="%1."/>
      <w:lvlJc w:val="left"/>
      <w:pPr>
        <w:ind w:left="720" w:hanging="360"/>
      </w:pPr>
      <w:rPr>
        <w:rFonts w:cs="Times New Roman"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15:restartNumberingAfterBreak="0">
    <w:nsid w:val="1B745521"/>
    <w:multiLevelType w:val="hybridMultilevel"/>
    <w:tmpl w:val="4ACCCBB4"/>
    <w:lvl w:ilvl="0" w:tplc="0409000F">
      <w:start w:val="1"/>
      <w:numFmt w:val="decimal"/>
      <w:lvlText w:val="%1."/>
      <w:lvlJc w:val="left"/>
      <w:pPr>
        <w:ind w:left="720" w:hanging="360"/>
      </w:pPr>
      <w:rPr>
        <w:rFonts w:cs="Times New Roman" w:hint="default"/>
      </w:rPr>
    </w:lvl>
    <w:lvl w:ilvl="1" w:tplc="62C8EF42">
      <w:start w:val="1"/>
      <w:numFmt w:val="lowerLetter"/>
      <w:lvlText w:val="%2."/>
      <w:lvlJc w:val="left"/>
      <w:pPr>
        <w:ind w:left="1440" w:hanging="360"/>
      </w:pPr>
      <w:rPr>
        <w:rFonts w:cs="Times New Roman" w:hint="default"/>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1BC50C45"/>
    <w:multiLevelType w:val="hybridMultilevel"/>
    <w:tmpl w:val="FB6CF87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D6A2868"/>
    <w:multiLevelType w:val="multilevel"/>
    <w:tmpl w:val="8B608AAA"/>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hAnsi="Arial" w:cs="Arial"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1DA323EB"/>
    <w:multiLevelType w:val="multilevel"/>
    <w:tmpl w:val="0472C586"/>
    <w:lvl w:ilvl="0">
      <w:start w:val="1"/>
      <w:numFmt w:val="bullet"/>
      <w:lvlText w:val=""/>
      <w:lvlJc w:val="left"/>
      <w:pPr>
        <w:tabs>
          <w:tab w:val="num" w:pos="360"/>
        </w:tabs>
        <w:ind w:left="360" w:hanging="360"/>
      </w:pPr>
      <w:rPr>
        <w:rFonts w:ascii="Symbol" w:hAnsi="Symbol" w:hint="default"/>
      </w:rPr>
    </w:lvl>
    <w:lvl w:ilvl="1">
      <w:start w:val="3"/>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21964240"/>
    <w:multiLevelType w:val="multilevel"/>
    <w:tmpl w:val="80C4449E"/>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226B1148"/>
    <w:multiLevelType w:val="hybridMultilevel"/>
    <w:tmpl w:val="2DEC04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2CB093E"/>
    <w:multiLevelType w:val="multilevel"/>
    <w:tmpl w:val="DF94EBF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hAnsi="Arial" w:cs="Arial"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27DA1194"/>
    <w:multiLevelType w:val="multilevel"/>
    <w:tmpl w:val="80C4449E"/>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15:restartNumberingAfterBreak="0">
    <w:nsid w:val="27EA7FEC"/>
    <w:multiLevelType w:val="multilevel"/>
    <w:tmpl w:val="8B608AAA"/>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hAnsi="Arial" w:cs="Arial"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29BC3BB6"/>
    <w:multiLevelType w:val="multilevel"/>
    <w:tmpl w:val="B68CC96C"/>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sz w:val="22"/>
        <w:szCs w:val="22"/>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2D695367"/>
    <w:multiLevelType w:val="hybridMultilevel"/>
    <w:tmpl w:val="B470E01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30915CEA"/>
    <w:multiLevelType w:val="multilevel"/>
    <w:tmpl w:val="43B84164"/>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b w:val="0"/>
      </w:rPr>
    </w:lvl>
    <w:lvl w:ilvl="2">
      <w:start w:val="1"/>
      <w:numFmt w:val="low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1E71D1A"/>
    <w:multiLevelType w:val="multilevel"/>
    <w:tmpl w:val="8B608AAA"/>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hAnsi="Arial" w:cs="Arial"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327B44C3"/>
    <w:multiLevelType w:val="multilevel"/>
    <w:tmpl w:val="65BEB588"/>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upp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34A731C7"/>
    <w:multiLevelType w:val="hybridMultilevel"/>
    <w:tmpl w:val="BE148FC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36C97CE2"/>
    <w:multiLevelType w:val="multilevel"/>
    <w:tmpl w:val="F5765EA0"/>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cs="Times New Roman" w:hint="default"/>
      </w:rPr>
    </w:lvl>
    <w:lvl w:ilvl="2">
      <w:start w:val="4"/>
      <w:numFmt w:val="lowerLetter"/>
      <w:lvlText w:val="%3)"/>
      <w:lvlJc w:val="left"/>
      <w:pPr>
        <w:tabs>
          <w:tab w:val="num" w:pos="1080"/>
        </w:tabs>
        <w:ind w:left="1080" w:hanging="360"/>
      </w:pPr>
      <w:rPr>
        <w:rFonts w:hint="default"/>
        <w:b w:val="0"/>
        <w:i w:val="0"/>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none"/>
      <w:lvlText w:val=""/>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8" w15:restartNumberingAfterBreak="0">
    <w:nsid w:val="37B67586"/>
    <w:multiLevelType w:val="hybridMultilevel"/>
    <w:tmpl w:val="DD0CC9D0"/>
    <w:lvl w:ilvl="0" w:tplc="0409000F">
      <w:start w:val="1"/>
      <w:numFmt w:val="decimal"/>
      <w:lvlText w:val="%1."/>
      <w:lvlJc w:val="left"/>
      <w:pPr>
        <w:ind w:left="720" w:hanging="360"/>
      </w:pPr>
      <w:rPr>
        <w:rFonts w:cs="Times New Roman"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3FBD043B"/>
    <w:multiLevelType w:val="multilevel"/>
    <w:tmpl w:val="F67ED040"/>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4005401E"/>
    <w:multiLevelType w:val="multilevel"/>
    <w:tmpl w:val="1A48C27A"/>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15:restartNumberingAfterBreak="0">
    <w:nsid w:val="405A76E2"/>
    <w:multiLevelType w:val="multilevel"/>
    <w:tmpl w:val="8B608AAA"/>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hAnsi="Arial" w:cs="Arial"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15:restartNumberingAfterBreak="0">
    <w:nsid w:val="43376907"/>
    <w:multiLevelType w:val="multilevel"/>
    <w:tmpl w:val="80C4449E"/>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15:restartNumberingAfterBreak="0">
    <w:nsid w:val="4BC04B20"/>
    <w:multiLevelType w:val="hybridMultilevel"/>
    <w:tmpl w:val="8CFC3F8A"/>
    <w:lvl w:ilvl="0" w:tplc="0409000F">
      <w:start w:val="1"/>
      <w:numFmt w:val="decimal"/>
      <w:lvlText w:val="%1."/>
      <w:lvlJc w:val="left"/>
      <w:pPr>
        <w:ind w:left="720" w:hanging="360"/>
      </w:pPr>
      <w:rPr>
        <w:rFonts w:cs="Times New Roman"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15:restartNumberingAfterBreak="0">
    <w:nsid w:val="50870D99"/>
    <w:multiLevelType w:val="hybridMultilevel"/>
    <w:tmpl w:val="7E7CD81E"/>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 w15:restartNumberingAfterBreak="0">
    <w:nsid w:val="53147720"/>
    <w:multiLevelType w:val="hybridMultilevel"/>
    <w:tmpl w:val="BCFA44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56B3187"/>
    <w:multiLevelType w:val="multilevel"/>
    <w:tmpl w:val="4D8EBAF2"/>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56816730"/>
    <w:multiLevelType w:val="hybridMultilevel"/>
    <w:tmpl w:val="E91EC8FE"/>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582435FE"/>
    <w:multiLevelType w:val="hybridMultilevel"/>
    <w:tmpl w:val="CE4008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8F569E2"/>
    <w:multiLevelType w:val="multilevel"/>
    <w:tmpl w:val="65BEB588"/>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upp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59A974E0"/>
    <w:multiLevelType w:val="hybridMultilevel"/>
    <w:tmpl w:val="16F2A502"/>
    <w:lvl w:ilvl="0" w:tplc="0409000F">
      <w:start w:val="1"/>
      <w:numFmt w:val="decimal"/>
      <w:lvlText w:val="%1."/>
      <w:lvlJc w:val="left"/>
      <w:pPr>
        <w:ind w:left="720" w:hanging="360"/>
      </w:pPr>
      <w:rPr>
        <w:rFonts w:cs="Times New Roman"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15:restartNumberingAfterBreak="0">
    <w:nsid w:val="5B4533AA"/>
    <w:multiLevelType w:val="multilevel"/>
    <w:tmpl w:val="4D8EBAF2"/>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15:restartNumberingAfterBreak="0">
    <w:nsid w:val="604514E3"/>
    <w:multiLevelType w:val="multilevel"/>
    <w:tmpl w:val="4D8EBAF2"/>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3" w15:restartNumberingAfterBreak="0">
    <w:nsid w:val="608C2AC3"/>
    <w:multiLevelType w:val="multilevel"/>
    <w:tmpl w:val="1A48C27A"/>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60FE2FFB"/>
    <w:multiLevelType w:val="multilevel"/>
    <w:tmpl w:val="12D61856"/>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61AD6501"/>
    <w:multiLevelType w:val="hybridMultilevel"/>
    <w:tmpl w:val="4ACCCBB4"/>
    <w:lvl w:ilvl="0" w:tplc="0409000F">
      <w:start w:val="1"/>
      <w:numFmt w:val="decimal"/>
      <w:lvlText w:val="%1."/>
      <w:lvlJc w:val="left"/>
      <w:pPr>
        <w:ind w:left="720" w:hanging="360"/>
      </w:pPr>
      <w:rPr>
        <w:rFonts w:cs="Times New Roman" w:hint="default"/>
      </w:rPr>
    </w:lvl>
    <w:lvl w:ilvl="1" w:tplc="62C8EF42">
      <w:start w:val="1"/>
      <w:numFmt w:val="lowerLetter"/>
      <w:lvlText w:val="%2."/>
      <w:lvlJc w:val="left"/>
      <w:pPr>
        <w:ind w:left="1440" w:hanging="360"/>
      </w:pPr>
      <w:rPr>
        <w:rFonts w:cs="Times New Roman" w:hint="default"/>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6" w15:restartNumberingAfterBreak="0">
    <w:nsid w:val="65EA20A5"/>
    <w:multiLevelType w:val="multilevel"/>
    <w:tmpl w:val="43B84164"/>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b w:val="0"/>
      </w:rPr>
    </w:lvl>
    <w:lvl w:ilvl="2">
      <w:start w:val="1"/>
      <w:numFmt w:val="low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7" w15:restartNumberingAfterBreak="0">
    <w:nsid w:val="67707654"/>
    <w:multiLevelType w:val="multilevel"/>
    <w:tmpl w:val="4D8EBAF2"/>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8" w15:restartNumberingAfterBreak="0">
    <w:nsid w:val="6A8D7BE1"/>
    <w:multiLevelType w:val="multilevel"/>
    <w:tmpl w:val="65BEB588"/>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upp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15:restartNumberingAfterBreak="0">
    <w:nsid w:val="6BAF6C00"/>
    <w:multiLevelType w:val="multilevel"/>
    <w:tmpl w:val="80C4449E"/>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6BD64F4C"/>
    <w:multiLevelType w:val="hybridMultilevel"/>
    <w:tmpl w:val="C1324ED4"/>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70733EAC"/>
    <w:multiLevelType w:val="multilevel"/>
    <w:tmpl w:val="80C4449E"/>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713A1BEF"/>
    <w:multiLevelType w:val="hybridMultilevel"/>
    <w:tmpl w:val="644E61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22B2A49"/>
    <w:multiLevelType w:val="multilevel"/>
    <w:tmpl w:val="C004FC9C"/>
    <w:lvl w:ilvl="0">
      <w:start w:val="5"/>
      <w:numFmt w:val="bullet"/>
      <w:lvlText w:val=""/>
      <w:lvlJc w:val="left"/>
      <w:pPr>
        <w:tabs>
          <w:tab w:val="num" w:pos="360"/>
        </w:tabs>
        <w:ind w:left="360" w:hanging="360"/>
      </w:pPr>
      <w:rPr>
        <w:rFonts w:ascii="Symbol" w:hAnsi="Symbol" w:hint="default"/>
      </w:rPr>
    </w:lvl>
    <w:lvl w:ilvl="1">
      <w:start w:val="4"/>
      <w:numFmt w:val="decimal"/>
      <w:lvlText w:val="%2."/>
      <w:lvlJc w:val="left"/>
      <w:pPr>
        <w:tabs>
          <w:tab w:val="num" w:pos="720"/>
        </w:tabs>
        <w:ind w:left="720" w:hanging="360"/>
      </w:pPr>
      <w:rPr>
        <w:rFonts w:hint="default"/>
      </w:rPr>
    </w:lvl>
    <w:lvl w:ilvl="2">
      <w:start w:val="5"/>
      <w:numFmt w:val="lowerLetter"/>
      <w:lvlText w:val="%3)"/>
      <w:lvlJc w:val="left"/>
      <w:pPr>
        <w:tabs>
          <w:tab w:val="num" w:pos="1080"/>
        </w:tabs>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4" w15:restartNumberingAfterBreak="0">
    <w:nsid w:val="725E4603"/>
    <w:multiLevelType w:val="multilevel"/>
    <w:tmpl w:val="12D61856"/>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5" w15:restartNumberingAfterBreak="0">
    <w:nsid w:val="73C06259"/>
    <w:multiLevelType w:val="multilevel"/>
    <w:tmpl w:val="4D8EBAF2"/>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b/>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6" w15:restartNumberingAfterBreak="0">
    <w:nsid w:val="743D27B0"/>
    <w:multiLevelType w:val="hybridMultilevel"/>
    <w:tmpl w:val="9700448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15:restartNumberingAfterBreak="0">
    <w:nsid w:val="75254BF9"/>
    <w:multiLevelType w:val="hybridMultilevel"/>
    <w:tmpl w:val="6330A2B0"/>
    <w:lvl w:ilvl="0" w:tplc="0409000F">
      <w:start w:val="1"/>
      <w:numFmt w:val="decimal"/>
      <w:lvlText w:val="%1."/>
      <w:lvlJc w:val="left"/>
      <w:pPr>
        <w:ind w:left="720" w:hanging="360"/>
      </w:pPr>
      <w:rPr>
        <w:rFonts w:cs="Times New Roman" w:hint="default"/>
      </w:rPr>
    </w:lvl>
    <w:lvl w:ilvl="1" w:tplc="62C8EF42">
      <w:start w:val="1"/>
      <w:numFmt w:val="lowerLetter"/>
      <w:lvlText w:val="%2."/>
      <w:lvlJc w:val="left"/>
      <w:pPr>
        <w:ind w:left="1440" w:hanging="360"/>
      </w:pPr>
      <w:rPr>
        <w:rFonts w:cs="Times New Roman" w:hint="default"/>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8" w15:restartNumberingAfterBreak="0">
    <w:nsid w:val="7692233C"/>
    <w:multiLevelType w:val="multilevel"/>
    <w:tmpl w:val="A1EEA9AC"/>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9" w15:restartNumberingAfterBreak="0">
    <w:nsid w:val="76DE638A"/>
    <w:multiLevelType w:val="hybridMultilevel"/>
    <w:tmpl w:val="CE4008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795708D"/>
    <w:multiLevelType w:val="multilevel"/>
    <w:tmpl w:val="B104656C"/>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1" w15:restartNumberingAfterBreak="0">
    <w:nsid w:val="7B9E24C6"/>
    <w:multiLevelType w:val="hybridMultilevel"/>
    <w:tmpl w:val="46A6CE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BB36645"/>
    <w:multiLevelType w:val="multilevel"/>
    <w:tmpl w:val="8CD442A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7D2F40F3"/>
    <w:multiLevelType w:val="multilevel"/>
    <w:tmpl w:val="80C4449E"/>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ind w:left="1080" w:hanging="360"/>
      </w:pPr>
      <w:rPr>
        <w:rFonts w:hint="default"/>
        <w:b w:val="0"/>
        <w:i w:val="0"/>
        <w:sz w:val="22"/>
        <w:szCs w:val="22"/>
      </w:rPr>
    </w:lvl>
    <w:lvl w:ilvl="3">
      <w:start w:val="1"/>
      <w:numFmt w:val="bullet"/>
      <w:lvlText w:val=""/>
      <w:lvlJc w:val="left"/>
      <w:pPr>
        <w:tabs>
          <w:tab w:val="num" w:pos="1440"/>
        </w:tabs>
        <w:ind w:left="1440" w:hanging="360"/>
      </w:pPr>
      <w:rPr>
        <w:rFonts w:ascii="Wingdings" w:hAnsi="Wingdings" w:hint="default"/>
      </w:rPr>
    </w:lvl>
    <w:lvl w:ilvl="4">
      <w:start w:val="1"/>
      <w:numFmt w:val="none"/>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numFmt w:val="bullet"/>
      <w:lvlText w:val="-"/>
      <w:lvlJc w:val="left"/>
      <w:pPr>
        <w:tabs>
          <w:tab w:val="num" w:pos="2520"/>
        </w:tabs>
        <w:ind w:left="2520" w:hanging="360"/>
      </w:pPr>
      <w:rPr>
        <w:rFonts w:ascii="Arial" w:eastAsia="Times New Roman" w:hAnsi="Arial" w:cs="Arial" w:hint="default"/>
      </w:rPr>
    </w:lvl>
    <w:lvl w:ilvl="7">
      <w:start w:val="1"/>
      <w:numFmt w:val="none"/>
      <w:lvlText w:val=""/>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4" w15:restartNumberingAfterBreak="0">
    <w:nsid w:val="7DA20557"/>
    <w:multiLevelType w:val="hybridMultilevel"/>
    <w:tmpl w:val="0CB6130E"/>
    <w:lvl w:ilvl="0" w:tplc="921EEDC4">
      <w:start w:val="1"/>
      <w:numFmt w:val="bullet"/>
      <w:lvlText w:val="ð"/>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EBF2F5E"/>
    <w:multiLevelType w:val="hybridMultilevel"/>
    <w:tmpl w:val="2DBCF96C"/>
    <w:lvl w:ilvl="0" w:tplc="359E5504">
      <w:numFmt w:val="bullet"/>
      <w:lvlText w:val="-"/>
      <w:lvlJc w:val="left"/>
      <w:pPr>
        <w:tabs>
          <w:tab w:val="num" w:pos="720"/>
        </w:tabs>
        <w:ind w:left="720" w:hanging="360"/>
      </w:pPr>
      <w:rPr>
        <w:rFonts w:ascii="Arial" w:eastAsia="Times New Roman" w:hAnsi="Arial" w:cs="Arial" w:hint="default"/>
      </w:rPr>
    </w:lvl>
    <w:lvl w:ilvl="1" w:tplc="2CF068CC">
      <w:start w:val="6"/>
      <w:numFmt w:val="bullet"/>
      <w:lvlText w:val="•"/>
      <w:lvlJc w:val="left"/>
      <w:pPr>
        <w:ind w:left="1440" w:hanging="360"/>
      </w:pPr>
      <w:rPr>
        <w:rFonts w:ascii="SymbolMT" w:eastAsia="SymbolMT" w:hAnsi="SymbolMT" w:cs="SymbolMT" w:hint="eastAsia"/>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1"/>
  </w:num>
  <w:num w:numId="2">
    <w:abstractNumId w:val="65"/>
  </w:num>
  <w:num w:numId="3">
    <w:abstractNumId w:val="9"/>
  </w:num>
  <w:num w:numId="4">
    <w:abstractNumId w:val="25"/>
  </w:num>
  <w:num w:numId="5">
    <w:abstractNumId w:val="29"/>
  </w:num>
  <w:num w:numId="6">
    <w:abstractNumId w:val="39"/>
  </w:num>
  <w:num w:numId="7">
    <w:abstractNumId w:val="48"/>
  </w:num>
  <w:num w:numId="8">
    <w:abstractNumId w:val="56"/>
  </w:num>
  <w:num w:numId="9">
    <w:abstractNumId w:val="46"/>
  </w:num>
  <w:num w:numId="10">
    <w:abstractNumId w:val="1"/>
  </w:num>
  <w:num w:numId="11">
    <w:abstractNumId w:val="13"/>
  </w:num>
  <w:num w:numId="12">
    <w:abstractNumId w:val="23"/>
  </w:num>
  <w:num w:numId="13">
    <w:abstractNumId w:val="0"/>
  </w:num>
  <w:num w:numId="14">
    <w:abstractNumId w:val="62"/>
  </w:num>
  <w:num w:numId="15">
    <w:abstractNumId w:val="42"/>
  </w:num>
  <w:num w:numId="16">
    <w:abstractNumId w:val="27"/>
  </w:num>
  <w:num w:numId="17">
    <w:abstractNumId w:val="12"/>
  </w:num>
  <w:num w:numId="18">
    <w:abstractNumId w:val="34"/>
  </w:num>
  <w:num w:numId="19">
    <w:abstractNumId w:val="45"/>
  </w:num>
  <w:num w:numId="20">
    <w:abstractNumId w:val="50"/>
  </w:num>
  <w:num w:numId="21">
    <w:abstractNumId w:val="17"/>
  </w:num>
  <w:num w:numId="22">
    <w:abstractNumId w:val="64"/>
  </w:num>
  <w:num w:numId="23">
    <w:abstractNumId w:val="5"/>
  </w:num>
  <w:num w:numId="24">
    <w:abstractNumId w:val="40"/>
  </w:num>
  <w:num w:numId="25">
    <w:abstractNumId w:val="22"/>
  </w:num>
  <w:num w:numId="26">
    <w:abstractNumId w:val="33"/>
  </w:num>
  <w:num w:numId="27">
    <w:abstractNumId w:val="28"/>
  </w:num>
  <w:num w:numId="28">
    <w:abstractNumId w:val="57"/>
  </w:num>
  <w:num w:numId="29">
    <w:abstractNumId w:val="11"/>
  </w:num>
  <w:num w:numId="30">
    <w:abstractNumId w:val="53"/>
  </w:num>
  <w:num w:numId="31">
    <w:abstractNumId w:val="55"/>
  </w:num>
  <w:num w:numId="32">
    <w:abstractNumId w:val="47"/>
  </w:num>
  <w:num w:numId="33">
    <w:abstractNumId w:val="36"/>
  </w:num>
  <w:num w:numId="34">
    <w:abstractNumId w:val="10"/>
  </w:num>
  <w:num w:numId="35">
    <w:abstractNumId w:val="24"/>
  </w:num>
  <w:num w:numId="36">
    <w:abstractNumId w:val="49"/>
  </w:num>
  <w:num w:numId="37">
    <w:abstractNumId w:val="58"/>
  </w:num>
  <w:num w:numId="38">
    <w:abstractNumId w:val="63"/>
  </w:num>
  <w:num w:numId="39">
    <w:abstractNumId w:val="51"/>
  </w:num>
  <w:num w:numId="40">
    <w:abstractNumId w:val="19"/>
  </w:num>
  <w:num w:numId="41">
    <w:abstractNumId w:val="32"/>
  </w:num>
  <w:num w:numId="42">
    <w:abstractNumId w:val="16"/>
  </w:num>
  <w:num w:numId="43">
    <w:abstractNumId w:val="15"/>
  </w:num>
  <w:num w:numId="44">
    <w:abstractNumId w:val="14"/>
  </w:num>
  <w:num w:numId="45">
    <w:abstractNumId w:val="31"/>
  </w:num>
  <w:num w:numId="46">
    <w:abstractNumId w:val="20"/>
  </w:num>
  <w:num w:numId="47">
    <w:abstractNumId w:val="8"/>
  </w:num>
  <w:num w:numId="48">
    <w:abstractNumId w:val="21"/>
  </w:num>
  <w:num w:numId="49">
    <w:abstractNumId w:val="60"/>
  </w:num>
  <w:num w:numId="50">
    <w:abstractNumId w:val="6"/>
  </w:num>
  <w:num w:numId="51">
    <w:abstractNumId w:val="37"/>
  </w:num>
  <w:num w:numId="52">
    <w:abstractNumId w:val="7"/>
  </w:num>
  <w:num w:numId="53">
    <w:abstractNumId w:val="52"/>
  </w:num>
  <w:num w:numId="54">
    <w:abstractNumId w:val="38"/>
  </w:num>
  <w:num w:numId="55">
    <w:abstractNumId w:val="18"/>
  </w:num>
  <w:num w:numId="56">
    <w:abstractNumId w:val="54"/>
  </w:num>
  <w:num w:numId="57">
    <w:abstractNumId w:val="35"/>
  </w:num>
  <w:num w:numId="58">
    <w:abstractNumId w:val="44"/>
  </w:num>
  <w:num w:numId="59">
    <w:abstractNumId w:val="59"/>
  </w:num>
  <w:num w:numId="60">
    <w:abstractNumId w:val="43"/>
  </w:num>
  <w:num w:numId="61">
    <w:abstractNumId w:val="30"/>
  </w:num>
  <w:num w:numId="62">
    <w:abstractNumId w:val="3"/>
  </w:num>
  <w:num w:numId="63">
    <w:abstractNumId w:val="61"/>
  </w:num>
  <w:num w:numId="64">
    <w:abstractNumId w:val="26"/>
  </w:num>
  <w:num w:numId="65">
    <w:abstractNumId w:val="2"/>
  </w:num>
  <w:num w:numId="66">
    <w:abstractNumId w:val="4"/>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1"/>
  <w:activeWritingStyle w:appName="MSWord" w:lang="en-US" w:vendorID="64" w:dllVersion="6" w:nlCheck="1" w:checkStyle="1"/>
  <w:activeWritingStyle w:appName="MSWord" w:lang="en-US" w:vendorID="64" w:dllVersion="5" w:nlCheck="1" w:checkStyle="1"/>
  <w:activeWritingStyle w:appName="MSWord" w:lang="pt-PT" w:vendorID="64" w:dllVersion="6" w:nlCheck="1" w:checkStyle="0"/>
  <w:activeWritingStyle w:appName="MSWord" w:lang="en-US" w:vendorID="64" w:dllVersion="4096" w:nlCheck="1" w:checkStyle="0"/>
  <w:activeWritingStyle w:appName="MSWord" w:lang="pt-PT"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44"/>
  <w:displayHorizontalDrawingGridEvery w:val="2"/>
  <w:characterSpacingControl w:val="doNotCompress"/>
  <w:hdrShapeDefaults>
    <o:shapedefaults v:ext="edit" spidmax="2050" fill="f" fillcolor="white" stroke="f">
      <v:fill color="white" on="f"/>
      <v:stroke on="f"/>
      <v:textbox inset="0,0,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FLIR_DOCUMENT_ID" w:val="dc8872bc-5cd9-4723-a7d8-560cc6e2093d"/>
  </w:docVars>
  <w:rsids>
    <w:rsidRoot w:val="00A8304F"/>
    <w:rsid w:val="00002C98"/>
    <w:rsid w:val="000035DD"/>
    <w:rsid w:val="000107F0"/>
    <w:rsid w:val="0001419C"/>
    <w:rsid w:val="00027542"/>
    <w:rsid w:val="00027EF1"/>
    <w:rsid w:val="000320B6"/>
    <w:rsid w:val="00034615"/>
    <w:rsid w:val="00037727"/>
    <w:rsid w:val="000379FC"/>
    <w:rsid w:val="00040D1B"/>
    <w:rsid w:val="00042488"/>
    <w:rsid w:val="000525E2"/>
    <w:rsid w:val="0005292B"/>
    <w:rsid w:val="00053FEE"/>
    <w:rsid w:val="0005542F"/>
    <w:rsid w:val="000651C1"/>
    <w:rsid w:val="00066E56"/>
    <w:rsid w:val="00072B37"/>
    <w:rsid w:val="00074680"/>
    <w:rsid w:val="000874F8"/>
    <w:rsid w:val="00093185"/>
    <w:rsid w:val="00094E8B"/>
    <w:rsid w:val="000953FC"/>
    <w:rsid w:val="00095707"/>
    <w:rsid w:val="00095FF2"/>
    <w:rsid w:val="00096781"/>
    <w:rsid w:val="00097E2F"/>
    <w:rsid w:val="000A5E38"/>
    <w:rsid w:val="000B7A65"/>
    <w:rsid w:val="000C388A"/>
    <w:rsid w:val="000C7060"/>
    <w:rsid w:val="000D0040"/>
    <w:rsid w:val="000D00D4"/>
    <w:rsid w:val="000D21A8"/>
    <w:rsid w:val="000D7923"/>
    <w:rsid w:val="000E3AB4"/>
    <w:rsid w:val="000E68EE"/>
    <w:rsid w:val="000E78DA"/>
    <w:rsid w:val="000F7200"/>
    <w:rsid w:val="00100BA1"/>
    <w:rsid w:val="001010D6"/>
    <w:rsid w:val="00101312"/>
    <w:rsid w:val="001027B2"/>
    <w:rsid w:val="0010299B"/>
    <w:rsid w:val="00104A63"/>
    <w:rsid w:val="00106FBB"/>
    <w:rsid w:val="00111225"/>
    <w:rsid w:val="0011239E"/>
    <w:rsid w:val="001129D7"/>
    <w:rsid w:val="00121DC6"/>
    <w:rsid w:val="0012400C"/>
    <w:rsid w:val="00124CC2"/>
    <w:rsid w:val="0012599F"/>
    <w:rsid w:val="00135B58"/>
    <w:rsid w:val="001440E4"/>
    <w:rsid w:val="00147439"/>
    <w:rsid w:val="00150337"/>
    <w:rsid w:val="00150D35"/>
    <w:rsid w:val="0015617A"/>
    <w:rsid w:val="001628A3"/>
    <w:rsid w:val="00162FAC"/>
    <w:rsid w:val="00165408"/>
    <w:rsid w:val="00167D08"/>
    <w:rsid w:val="001702A9"/>
    <w:rsid w:val="00172F85"/>
    <w:rsid w:val="00173C0B"/>
    <w:rsid w:val="0017664F"/>
    <w:rsid w:val="00180104"/>
    <w:rsid w:val="00181E6B"/>
    <w:rsid w:val="001930E0"/>
    <w:rsid w:val="001940D7"/>
    <w:rsid w:val="00196005"/>
    <w:rsid w:val="0019784E"/>
    <w:rsid w:val="001A311B"/>
    <w:rsid w:val="001A4FC7"/>
    <w:rsid w:val="001A6E4B"/>
    <w:rsid w:val="001B31A5"/>
    <w:rsid w:val="001B5362"/>
    <w:rsid w:val="001C3A87"/>
    <w:rsid w:val="001C3C96"/>
    <w:rsid w:val="001C69FB"/>
    <w:rsid w:val="001C720B"/>
    <w:rsid w:val="001D0FB3"/>
    <w:rsid w:val="001D148F"/>
    <w:rsid w:val="001D47C3"/>
    <w:rsid w:val="001D5F5A"/>
    <w:rsid w:val="001E044F"/>
    <w:rsid w:val="001E1EB1"/>
    <w:rsid w:val="001E3957"/>
    <w:rsid w:val="001E4A40"/>
    <w:rsid w:val="001F4280"/>
    <w:rsid w:val="002002FE"/>
    <w:rsid w:val="00202EE5"/>
    <w:rsid w:val="0020320A"/>
    <w:rsid w:val="002036D4"/>
    <w:rsid w:val="00205F59"/>
    <w:rsid w:val="002105E6"/>
    <w:rsid w:val="00211E86"/>
    <w:rsid w:val="00211FF2"/>
    <w:rsid w:val="00221565"/>
    <w:rsid w:val="0022238F"/>
    <w:rsid w:val="00223E11"/>
    <w:rsid w:val="00225FEC"/>
    <w:rsid w:val="002275AE"/>
    <w:rsid w:val="00232289"/>
    <w:rsid w:val="00232EEE"/>
    <w:rsid w:val="00234BEA"/>
    <w:rsid w:val="00240B5A"/>
    <w:rsid w:val="00241D67"/>
    <w:rsid w:val="00242270"/>
    <w:rsid w:val="00242367"/>
    <w:rsid w:val="0024724D"/>
    <w:rsid w:val="00262528"/>
    <w:rsid w:val="00262DE3"/>
    <w:rsid w:val="002664A8"/>
    <w:rsid w:val="00266521"/>
    <w:rsid w:val="00267843"/>
    <w:rsid w:val="00271BB1"/>
    <w:rsid w:val="00271BD9"/>
    <w:rsid w:val="00272771"/>
    <w:rsid w:val="002733D7"/>
    <w:rsid w:val="00280163"/>
    <w:rsid w:val="00280234"/>
    <w:rsid w:val="00290F93"/>
    <w:rsid w:val="00291EB1"/>
    <w:rsid w:val="0029629B"/>
    <w:rsid w:val="002A03AF"/>
    <w:rsid w:val="002A0424"/>
    <w:rsid w:val="002A24AE"/>
    <w:rsid w:val="002A2C22"/>
    <w:rsid w:val="002A4CE7"/>
    <w:rsid w:val="002A5D67"/>
    <w:rsid w:val="002A6096"/>
    <w:rsid w:val="002B0523"/>
    <w:rsid w:val="002B2972"/>
    <w:rsid w:val="002B5642"/>
    <w:rsid w:val="002B6745"/>
    <w:rsid w:val="002B7337"/>
    <w:rsid w:val="002C3C91"/>
    <w:rsid w:val="002C3F32"/>
    <w:rsid w:val="002D0776"/>
    <w:rsid w:val="002D1801"/>
    <w:rsid w:val="002D4DAC"/>
    <w:rsid w:val="002E0A60"/>
    <w:rsid w:val="002E180B"/>
    <w:rsid w:val="002E1C69"/>
    <w:rsid w:val="002E4210"/>
    <w:rsid w:val="002E5235"/>
    <w:rsid w:val="002E535A"/>
    <w:rsid w:val="002E6AF8"/>
    <w:rsid w:val="002E787E"/>
    <w:rsid w:val="002F274A"/>
    <w:rsid w:val="002F47A0"/>
    <w:rsid w:val="002F726D"/>
    <w:rsid w:val="00301238"/>
    <w:rsid w:val="00304B40"/>
    <w:rsid w:val="00307DA2"/>
    <w:rsid w:val="00311A32"/>
    <w:rsid w:val="00311C89"/>
    <w:rsid w:val="00315205"/>
    <w:rsid w:val="003200A1"/>
    <w:rsid w:val="00324501"/>
    <w:rsid w:val="00325DEB"/>
    <w:rsid w:val="00327D5D"/>
    <w:rsid w:val="00337456"/>
    <w:rsid w:val="00340C0C"/>
    <w:rsid w:val="00343894"/>
    <w:rsid w:val="00344788"/>
    <w:rsid w:val="00345280"/>
    <w:rsid w:val="00346196"/>
    <w:rsid w:val="00346D9F"/>
    <w:rsid w:val="0034791B"/>
    <w:rsid w:val="00355034"/>
    <w:rsid w:val="00356688"/>
    <w:rsid w:val="003575E1"/>
    <w:rsid w:val="0036199F"/>
    <w:rsid w:val="00362278"/>
    <w:rsid w:val="003634EC"/>
    <w:rsid w:val="00370209"/>
    <w:rsid w:val="0037345C"/>
    <w:rsid w:val="003749A6"/>
    <w:rsid w:val="003773B0"/>
    <w:rsid w:val="00377DFC"/>
    <w:rsid w:val="003813F9"/>
    <w:rsid w:val="003865E5"/>
    <w:rsid w:val="00392593"/>
    <w:rsid w:val="003A1060"/>
    <w:rsid w:val="003A3C82"/>
    <w:rsid w:val="003A5414"/>
    <w:rsid w:val="003A5865"/>
    <w:rsid w:val="003A5A48"/>
    <w:rsid w:val="003A6021"/>
    <w:rsid w:val="003B20CB"/>
    <w:rsid w:val="003B37FD"/>
    <w:rsid w:val="003B578A"/>
    <w:rsid w:val="003C017F"/>
    <w:rsid w:val="003C1137"/>
    <w:rsid w:val="003C1EC6"/>
    <w:rsid w:val="003C5996"/>
    <w:rsid w:val="003E0225"/>
    <w:rsid w:val="003E0C14"/>
    <w:rsid w:val="003E3DE2"/>
    <w:rsid w:val="003E5E7E"/>
    <w:rsid w:val="003E646E"/>
    <w:rsid w:val="003E6954"/>
    <w:rsid w:val="003F28D9"/>
    <w:rsid w:val="003F3DB2"/>
    <w:rsid w:val="003F5FBD"/>
    <w:rsid w:val="003F61C7"/>
    <w:rsid w:val="00407A5D"/>
    <w:rsid w:val="004126E9"/>
    <w:rsid w:val="00413B9D"/>
    <w:rsid w:val="004214A4"/>
    <w:rsid w:val="00423B4F"/>
    <w:rsid w:val="00424D42"/>
    <w:rsid w:val="00426EBC"/>
    <w:rsid w:val="004362C2"/>
    <w:rsid w:val="00437CB5"/>
    <w:rsid w:val="004404B9"/>
    <w:rsid w:val="004551A3"/>
    <w:rsid w:val="0045651F"/>
    <w:rsid w:val="00461BA0"/>
    <w:rsid w:val="0046240A"/>
    <w:rsid w:val="004632A4"/>
    <w:rsid w:val="0046379E"/>
    <w:rsid w:val="00465DD7"/>
    <w:rsid w:val="00465E1E"/>
    <w:rsid w:val="00470ED1"/>
    <w:rsid w:val="00474BC9"/>
    <w:rsid w:val="00475763"/>
    <w:rsid w:val="0048214B"/>
    <w:rsid w:val="0048485E"/>
    <w:rsid w:val="00484E19"/>
    <w:rsid w:val="00487192"/>
    <w:rsid w:val="00495CCB"/>
    <w:rsid w:val="004A06BB"/>
    <w:rsid w:val="004A0D83"/>
    <w:rsid w:val="004A1E12"/>
    <w:rsid w:val="004A475B"/>
    <w:rsid w:val="004A7CA9"/>
    <w:rsid w:val="004A7DC3"/>
    <w:rsid w:val="004B3423"/>
    <w:rsid w:val="004C0600"/>
    <w:rsid w:val="004C1D18"/>
    <w:rsid w:val="004C315F"/>
    <w:rsid w:val="004C3520"/>
    <w:rsid w:val="004C65B0"/>
    <w:rsid w:val="004D39C1"/>
    <w:rsid w:val="004D466B"/>
    <w:rsid w:val="004D570A"/>
    <w:rsid w:val="004D6BB7"/>
    <w:rsid w:val="004E03EB"/>
    <w:rsid w:val="004E20C9"/>
    <w:rsid w:val="00500B4F"/>
    <w:rsid w:val="005035BD"/>
    <w:rsid w:val="005043C4"/>
    <w:rsid w:val="00504469"/>
    <w:rsid w:val="005051D5"/>
    <w:rsid w:val="0051254A"/>
    <w:rsid w:val="0052354D"/>
    <w:rsid w:val="005246F4"/>
    <w:rsid w:val="0052576C"/>
    <w:rsid w:val="00542062"/>
    <w:rsid w:val="00543038"/>
    <w:rsid w:val="00544067"/>
    <w:rsid w:val="005456EA"/>
    <w:rsid w:val="00547705"/>
    <w:rsid w:val="00550EC2"/>
    <w:rsid w:val="005607DB"/>
    <w:rsid w:val="00566032"/>
    <w:rsid w:val="00567882"/>
    <w:rsid w:val="00567EE5"/>
    <w:rsid w:val="00570239"/>
    <w:rsid w:val="0057179C"/>
    <w:rsid w:val="0057261F"/>
    <w:rsid w:val="00577C48"/>
    <w:rsid w:val="00580818"/>
    <w:rsid w:val="00582E11"/>
    <w:rsid w:val="00582EC0"/>
    <w:rsid w:val="00582EE3"/>
    <w:rsid w:val="00583EB7"/>
    <w:rsid w:val="005852DC"/>
    <w:rsid w:val="00592AF9"/>
    <w:rsid w:val="0059397E"/>
    <w:rsid w:val="005B026B"/>
    <w:rsid w:val="005B0390"/>
    <w:rsid w:val="005B2C4B"/>
    <w:rsid w:val="005B405D"/>
    <w:rsid w:val="005C1754"/>
    <w:rsid w:val="005C1BA7"/>
    <w:rsid w:val="005C1BAA"/>
    <w:rsid w:val="005C24C7"/>
    <w:rsid w:val="005C791B"/>
    <w:rsid w:val="005D093A"/>
    <w:rsid w:val="005D2E39"/>
    <w:rsid w:val="005D3017"/>
    <w:rsid w:val="005D3B1B"/>
    <w:rsid w:val="005D3E98"/>
    <w:rsid w:val="005D55A4"/>
    <w:rsid w:val="005D5F32"/>
    <w:rsid w:val="005D5F48"/>
    <w:rsid w:val="005D61F8"/>
    <w:rsid w:val="005E15F5"/>
    <w:rsid w:val="005F0E0C"/>
    <w:rsid w:val="005F1533"/>
    <w:rsid w:val="005F4123"/>
    <w:rsid w:val="005F71F5"/>
    <w:rsid w:val="00606E46"/>
    <w:rsid w:val="00606E74"/>
    <w:rsid w:val="00607856"/>
    <w:rsid w:val="00611B91"/>
    <w:rsid w:val="00611C46"/>
    <w:rsid w:val="00614115"/>
    <w:rsid w:val="0061468D"/>
    <w:rsid w:val="00632556"/>
    <w:rsid w:val="006338E4"/>
    <w:rsid w:val="00635983"/>
    <w:rsid w:val="006404A9"/>
    <w:rsid w:val="006420A6"/>
    <w:rsid w:val="00643A05"/>
    <w:rsid w:val="00643F10"/>
    <w:rsid w:val="006456FE"/>
    <w:rsid w:val="0064584E"/>
    <w:rsid w:val="0064631A"/>
    <w:rsid w:val="00646ACE"/>
    <w:rsid w:val="006539BB"/>
    <w:rsid w:val="0065644A"/>
    <w:rsid w:val="00656D0D"/>
    <w:rsid w:val="00657A72"/>
    <w:rsid w:val="00661C85"/>
    <w:rsid w:val="00664282"/>
    <w:rsid w:val="006752C5"/>
    <w:rsid w:val="006840E2"/>
    <w:rsid w:val="00684BCC"/>
    <w:rsid w:val="00686436"/>
    <w:rsid w:val="0068682C"/>
    <w:rsid w:val="006922D5"/>
    <w:rsid w:val="006945B6"/>
    <w:rsid w:val="00696078"/>
    <w:rsid w:val="006A11A2"/>
    <w:rsid w:val="006A38C7"/>
    <w:rsid w:val="006A3D78"/>
    <w:rsid w:val="006B0CB7"/>
    <w:rsid w:val="006B5796"/>
    <w:rsid w:val="006B6C29"/>
    <w:rsid w:val="006B734A"/>
    <w:rsid w:val="006C0829"/>
    <w:rsid w:val="006C22FC"/>
    <w:rsid w:val="006C497A"/>
    <w:rsid w:val="006C6433"/>
    <w:rsid w:val="006D0ED7"/>
    <w:rsid w:val="006D476A"/>
    <w:rsid w:val="006D6649"/>
    <w:rsid w:val="006D6CAD"/>
    <w:rsid w:val="006D716C"/>
    <w:rsid w:val="006E0015"/>
    <w:rsid w:val="006E08BC"/>
    <w:rsid w:val="006E2097"/>
    <w:rsid w:val="006E3EE0"/>
    <w:rsid w:val="006F3BE0"/>
    <w:rsid w:val="006F54DF"/>
    <w:rsid w:val="00701039"/>
    <w:rsid w:val="00702D66"/>
    <w:rsid w:val="007063C3"/>
    <w:rsid w:val="00707EAE"/>
    <w:rsid w:val="007126E8"/>
    <w:rsid w:val="007149C5"/>
    <w:rsid w:val="00722DC8"/>
    <w:rsid w:val="00725385"/>
    <w:rsid w:val="00727F38"/>
    <w:rsid w:val="007344A8"/>
    <w:rsid w:val="00737D0E"/>
    <w:rsid w:val="00742B25"/>
    <w:rsid w:val="00747549"/>
    <w:rsid w:val="007565E9"/>
    <w:rsid w:val="00760D5D"/>
    <w:rsid w:val="00761DAA"/>
    <w:rsid w:val="00762AE5"/>
    <w:rsid w:val="00767791"/>
    <w:rsid w:val="007678C0"/>
    <w:rsid w:val="00772C3B"/>
    <w:rsid w:val="007736B0"/>
    <w:rsid w:val="00776DA3"/>
    <w:rsid w:val="0077742D"/>
    <w:rsid w:val="00780F4D"/>
    <w:rsid w:val="007864F9"/>
    <w:rsid w:val="00790740"/>
    <w:rsid w:val="00790A92"/>
    <w:rsid w:val="00790D00"/>
    <w:rsid w:val="00791356"/>
    <w:rsid w:val="00793244"/>
    <w:rsid w:val="007933F6"/>
    <w:rsid w:val="00794DEF"/>
    <w:rsid w:val="00794F23"/>
    <w:rsid w:val="007A4F73"/>
    <w:rsid w:val="007A6284"/>
    <w:rsid w:val="007A6A75"/>
    <w:rsid w:val="007A746B"/>
    <w:rsid w:val="007B04DF"/>
    <w:rsid w:val="007B4414"/>
    <w:rsid w:val="007B4FD8"/>
    <w:rsid w:val="007C29B8"/>
    <w:rsid w:val="007C7DAF"/>
    <w:rsid w:val="007D15BD"/>
    <w:rsid w:val="007D232A"/>
    <w:rsid w:val="007D2486"/>
    <w:rsid w:val="007D30CF"/>
    <w:rsid w:val="007D3602"/>
    <w:rsid w:val="007D72B4"/>
    <w:rsid w:val="007E0B4E"/>
    <w:rsid w:val="007E2A6D"/>
    <w:rsid w:val="007E30E3"/>
    <w:rsid w:val="007E3D9E"/>
    <w:rsid w:val="007E689C"/>
    <w:rsid w:val="00800EBB"/>
    <w:rsid w:val="00806B58"/>
    <w:rsid w:val="00807E98"/>
    <w:rsid w:val="008104C0"/>
    <w:rsid w:val="00810B87"/>
    <w:rsid w:val="0081134B"/>
    <w:rsid w:val="0081480A"/>
    <w:rsid w:val="00815044"/>
    <w:rsid w:val="00821EAE"/>
    <w:rsid w:val="00834EFB"/>
    <w:rsid w:val="0083549E"/>
    <w:rsid w:val="00836BDF"/>
    <w:rsid w:val="008370B4"/>
    <w:rsid w:val="008477DC"/>
    <w:rsid w:val="00847F6D"/>
    <w:rsid w:val="0085101A"/>
    <w:rsid w:val="008534E0"/>
    <w:rsid w:val="008657A1"/>
    <w:rsid w:val="0086603C"/>
    <w:rsid w:val="008666D2"/>
    <w:rsid w:val="00872AE2"/>
    <w:rsid w:val="008739E5"/>
    <w:rsid w:val="00873DE0"/>
    <w:rsid w:val="008754E2"/>
    <w:rsid w:val="008808F9"/>
    <w:rsid w:val="00887965"/>
    <w:rsid w:val="008902C0"/>
    <w:rsid w:val="00893933"/>
    <w:rsid w:val="00897E9E"/>
    <w:rsid w:val="008A2C5B"/>
    <w:rsid w:val="008A5B8B"/>
    <w:rsid w:val="008B0C87"/>
    <w:rsid w:val="008C27AB"/>
    <w:rsid w:val="008C6E62"/>
    <w:rsid w:val="008D041F"/>
    <w:rsid w:val="008D12D4"/>
    <w:rsid w:val="008D4142"/>
    <w:rsid w:val="008D7A94"/>
    <w:rsid w:val="008E3C61"/>
    <w:rsid w:val="008E67EF"/>
    <w:rsid w:val="008F1708"/>
    <w:rsid w:val="008F4213"/>
    <w:rsid w:val="008F6E42"/>
    <w:rsid w:val="00907A1A"/>
    <w:rsid w:val="00920A01"/>
    <w:rsid w:val="009229FB"/>
    <w:rsid w:val="009351B3"/>
    <w:rsid w:val="009449D9"/>
    <w:rsid w:val="009458DA"/>
    <w:rsid w:val="00953055"/>
    <w:rsid w:val="0095545C"/>
    <w:rsid w:val="00955DFF"/>
    <w:rsid w:val="00965FB5"/>
    <w:rsid w:val="009679D6"/>
    <w:rsid w:val="00970812"/>
    <w:rsid w:val="00971395"/>
    <w:rsid w:val="00971636"/>
    <w:rsid w:val="00972BE2"/>
    <w:rsid w:val="00975813"/>
    <w:rsid w:val="009765D9"/>
    <w:rsid w:val="00976EB5"/>
    <w:rsid w:val="00982247"/>
    <w:rsid w:val="00984DAA"/>
    <w:rsid w:val="00987960"/>
    <w:rsid w:val="00992517"/>
    <w:rsid w:val="009A2310"/>
    <w:rsid w:val="009A41CE"/>
    <w:rsid w:val="009A5608"/>
    <w:rsid w:val="009A5B60"/>
    <w:rsid w:val="009A6967"/>
    <w:rsid w:val="009B1F42"/>
    <w:rsid w:val="009B2E9C"/>
    <w:rsid w:val="009C01A1"/>
    <w:rsid w:val="009C13CF"/>
    <w:rsid w:val="009C2C96"/>
    <w:rsid w:val="009C54D6"/>
    <w:rsid w:val="009C7006"/>
    <w:rsid w:val="009C76B5"/>
    <w:rsid w:val="009D3924"/>
    <w:rsid w:val="009D4516"/>
    <w:rsid w:val="009E39C2"/>
    <w:rsid w:val="009E5944"/>
    <w:rsid w:val="009E6E7D"/>
    <w:rsid w:val="009F323D"/>
    <w:rsid w:val="00A0157A"/>
    <w:rsid w:val="00A0286E"/>
    <w:rsid w:val="00A02CAB"/>
    <w:rsid w:val="00A04510"/>
    <w:rsid w:val="00A047E1"/>
    <w:rsid w:val="00A05BB2"/>
    <w:rsid w:val="00A061D8"/>
    <w:rsid w:val="00A12AE8"/>
    <w:rsid w:val="00A1304C"/>
    <w:rsid w:val="00A1707B"/>
    <w:rsid w:val="00A22030"/>
    <w:rsid w:val="00A3049F"/>
    <w:rsid w:val="00A315D3"/>
    <w:rsid w:val="00A33B3F"/>
    <w:rsid w:val="00A33EB7"/>
    <w:rsid w:val="00A34F09"/>
    <w:rsid w:val="00A476E0"/>
    <w:rsid w:val="00A51655"/>
    <w:rsid w:val="00A52B09"/>
    <w:rsid w:val="00A554C1"/>
    <w:rsid w:val="00A57194"/>
    <w:rsid w:val="00A612A0"/>
    <w:rsid w:val="00A61E52"/>
    <w:rsid w:val="00A630CD"/>
    <w:rsid w:val="00A635CF"/>
    <w:rsid w:val="00A653C4"/>
    <w:rsid w:val="00A700F9"/>
    <w:rsid w:val="00A74ECB"/>
    <w:rsid w:val="00A7562E"/>
    <w:rsid w:val="00A767FC"/>
    <w:rsid w:val="00A825E7"/>
    <w:rsid w:val="00A8304F"/>
    <w:rsid w:val="00A83381"/>
    <w:rsid w:val="00A834E4"/>
    <w:rsid w:val="00A845A5"/>
    <w:rsid w:val="00A85E49"/>
    <w:rsid w:val="00A91983"/>
    <w:rsid w:val="00A93CEA"/>
    <w:rsid w:val="00A950E2"/>
    <w:rsid w:val="00A97052"/>
    <w:rsid w:val="00AA3998"/>
    <w:rsid w:val="00AA4B0D"/>
    <w:rsid w:val="00AA6BC5"/>
    <w:rsid w:val="00AB0217"/>
    <w:rsid w:val="00AB5FE8"/>
    <w:rsid w:val="00AC14F8"/>
    <w:rsid w:val="00AC2FA4"/>
    <w:rsid w:val="00AC5924"/>
    <w:rsid w:val="00AD0E5D"/>
    <w:rsid w:val="00AD12DD"/>
    <w:rsid w:val="00AD2174"/>
    <w:rsid w:val="00AD609F"/>
    <w:rsid w:val="00AD7E2C"/>
    <w:rsid w:val="00AE0C2B"/>
    <w:rsid w:val="00AE144D"/>
    <w:rsid w:val="00AE1902"/>
    <w:rsid w:val="00AE33ED"/>
    <w:rsid w:val="00AE64ED"/>
    <w:rsid w:val="00AF10CD"/>
    <w:rsid w:val="00AF2E6C"/>
    <w:rsid w:val="00AF3078"/>
    <w:rsid w:val="00AF4F4E"/>
    <w:rsid w:val="00AF50FB"/>
    <w:rsid w:val="00B003F9"/>
    <w:rsid w:val="00B02066"/>
    <w:rsid w:val="00B02183"/>
    <w:rsid w:val="00B04569"/>
    <w:rsid w:val="00B05438"/>
    <w:rsid w:val="00B067B3"/>
    <w:rsid w:val="00B10B41"/>
    <w:rsid w:val="00B13D79"/>
    <w:rsid w:val="00B15F9D"/>
    <w:rsid w:val="00B160A6"/>
    <w:rsid w:val="00B20298"/>
    <w:rsid w:val="00B23C27"/>
    <w:rsid w:val="00B26673"/>
    <w:rsid w:val="00B30D4E"/>
    <w:rsid w:val="00B31E52"/>
    <w:rsid w:val="00B37214"/>
    <w:rsid w:val="00B5290F"/>
    <w:rsid w:val="00B54538"/>
    <w:rsid w:val="00B57FDD"/>
    <w:rsid w:val="00B70361"/>
    <w:rsid w:val="00B73D35"/>
    <w:rsid w:val="00B74374"/>
    <w:rsid w:val="00B759EF"/>
    <w:rsid w:val="00B77405"/>
    <w:rsid w:val="00B83782"/>
    <w:rsid w:val="00B8499D"/>
    <w:rsid w:val="00B90B64"/>
    <w:rsid w:val="00B92650"/>
    <w:rsid w:val="00B92EAC"/>
    <w:rsid w:val="00B93647"/>
    <w:rsid w:val="00B94E9A"/>
    <w:rsid w:val="00BA035F"/>
    <w:rsid w:val="00BA2464"/>
    <w:rsid w:val="00BA43DF"/>
    <w:rsid w:val="00BA5DC7"/>
    <w:rsid w:val="00BB2D1C"/>
    <w:rsid w:val="00BB3245"/>
    <w:rsid w:val="00BB3E39"/>
    <w:rsid w:val="00BB7CF0"/>
    <w:rsid w:val="00BC1ED2"/>
    <w:rsid w:val="00BC2CE3"/>
    <w:rsid w:val="00BC6F51"/>
    <w:rsid w:val="00BC760E"/>
    <w:rsid w:val="00BC761E"/>
    <w:rsid w:val="00BD248D"/>
    <w:rsid w:val="00BD56BB"/>
    <w:rsid w:val="00BE0EA1"/>
    <w:rsid w:val="00BE252E"/>
    <w:rsid w:val="00BE5796"/>
    <w:rsid w:val="00BF4120"/>
    <w:rsid w:val="00BF4795"/>
    <w:rsid w:val="00C0102E"/>
    <w:rsid w:val="00C025E4"/>
    <w:rsid w:val="00C0415C"/>
    <w:rsid w:val="00C058FA"/>
    <w:rsid w:val="00C10A51"/>
    <w:rsid w:val="00C13109"/>
    <w:rsid w:val="00C15198"/>
    <w:rsid w:val="00C21055"/>
    <w:rsid w:val="00C23449"/>
    <w:rsid w:val="00C34476"/>
    <w:rsid w:val="00C5009A"/>
    <w:rsid w:val="00C55562"/>
    <w:rsid w:val="00C55EF4"/>
    <w:rsid w:val="00C608B0"/>
    <w:rsid w:val="00C653D2"/>
    <w:rsid w:val="00C65590"/>
    <w:rsid w:val="00C70DB2"/>
    <w:rsid w:val="00C73503"/>
    <w:rsid w:val="00C736A0"/>
    <w:rsid w:val="00C7427C"/>
    <w:rsid w:val="00C74B2B"/>
    <w:rsid w:val="00C761A2"/>
    <w:rsid w:val="00C76DBA"/>
    <w:rsid w:val="00C803B7"/>
    <w:rsid w:val="00C82EAB"/>
    <w:rsid w:val="00C83916"/>
    <w:rsid w:val="00C8516E"/>
    <w:rsid w:val="00C85D3A"/>
    <w:rsid w:val="00C90481"/>
    <w:rsid w:val="00C9205F"/>
    <w:rsid w:val="00C957BE"/>
    <w:rsid w:val="00CA1F76"/>
    <w:rsid w:val="00CA5BD5"/>
    <w:rsid w:val="00CA5EF0"/>
    <w:rsid w:val="00CA768B"/>
    <w:rsid w:val="00CB086B"/>
    <w:rsid w:val="00CB2DFC"/>
    <w:rsid w:val="00CB3FF2"/>
    <w:rsid w:val="00CB42E3"/>
    <w:rsid w:val="00CB5B61"/>
    <w:rsid w:val="00CB64E9"/>
    <w:rsid w:val="00CC0531"/>
    <w:rsid w:val="00CC1ADE"/>
    <w:rsid w:val="00CC35E7"/>
    <w:rsid w:val="00CC4311"/>
    <w:rsid w:val="00CC4BC8"/>
    <w:rsid w:val="00CC4C2B"/>
    <w:rsid w:val="00CC76CD"/>
    <w:rsid w:val="00CD12B0"/>
    <w:rsid w:val="00CD44E1"/>
    <w:rsid w:val="00CE039C"/>
    <w:rsid w:val="00CE3B2E"/>
    <w:rsid w:val="00CE51D7"/>
    <w:rsid w:val="00CE55D4"/>
    <w:rsid w:val="00CF7CBC"/>
    <w:rsid w:val="00D04C80"/>
    <w:rsid w:val="00D11389"/>
    <w:rsid w:val="00D11865"/>
    <w:rsid w:val="00D1254D"/>
    <w:rsid w:val="00D12848"/>
    <w:rsid w:val="00D201F5"/>
    <w:rsid w:val="00D2049C"/>
    <w:rsid w:val="00D230AA"/>
    <w:rsid w:val="00D23AAC"/>
    <w:rsid w:val="00D23C1E"/>
    <w:rsid w:val="00D243BE"/>
    <w:rsid w:val="00D31456"/>
    <w:rsid w:val="00D31E54"/>
    <w:rsid w:val="00D43B2F"/>
    <w:rsid w:val="00D44EB7"/>
    <w:rsid w:val="00D45A24"/>
    <w:rsid w:val="00D46316"/>
    <w:rsid w:val="00D4700E"/>
    <w:rsid w:val="00D52070"/>
    <w:rsid w:val="00D527D6"/>
    <w:rsid w:val="00D53F46"/>
    <w:rsid w:val="00D57EA0"/>
    <w:rsid w:val="00D614A3"/>
    <w:rsid w:val="00D61945"/>
    <w:rsid w:val="00D72DC3"/>
    <w:rsid w:val="00D740E0"/>
    <w:rsid w:val="00D76A66"/>
    <w:rsid w:val="00D76CD6"/>
    <w:rsid w:val="00D80037"/>
    <w:rsid w:val="00D80A78"/>
    <w:rsid w:val="00D814E1"/>
    <w:rsid w:val="00D834AA"/>
    <w:rsid w:val="00D83AC3"/>
    <w:rsid w:val="00D84ABE"/>
    <w:rsid w:val="00D8644F"/>
    <w:rsid w:val="00D91330"/>
    <w:rsid w:val="00D91E99"/>
    <w:rsid w:val="00D937D7"/>
    <w:rsid w:val="00D956C7"/>
    <w:rsid w:val="00D977CE"/>
    <w:rsid w:val="00DA3838"/>
    <w:rsid w:val="00DA4C50"/>
    <w:rsid w:val="00DA502A"/>
    <w:rsid w:val="00DA54F1"/>
    <w:rsid w:val="00DA57D4"/>
    <w:rsid w:val="00DA7D7B"/>
    <w:rsid w:val="00DB1524"/>
    <w:rsid w:val="00DB1BBC"/>
    <w:rsid w:val="00DB260E"/>
    <w:rsid w:val="00DB3263"/>
    <w:rsid w:val="00DB58B5"/>
    <w:rsid w:val="00DB78DC"/>
    <w:rsid w:val="00DC0376"/>
    <w:rsid w:val="00DC31BD"/>
    <w:rsid w:val="00DC3B67"/>
    <w:rsid w:val="00DC3F98"/>
    <w:rsid w:val="00DC49BF"/>
    <w:rsid w:val="00DC6EBC"/>
    <w:rsid w:val="00DC71D4"/>
    <w:rsid w:val="00DD13F6"/>
    <w:rsid w:val="00DD44F3"/>
    <w:rsid w:val="00DD6715"/>
    <w:rsid w:val="00DD7802"/>
    <w:rsid w:val="00DD7CCF"/>
    <w:rsid w:val="00DE14BD"/>
    <w:rsid w:val="00DE1933"/>
    <w:rsid w:val="00DE2B6F"/>
    <w:rsid w:val="00DE3913"/>
    <w:rsid w:val="00DF0592"/>
    <w:rsid w:val="00E018F9"/>
    <w:rsid w:val="00E06FAC"/>
    <w:rsid w:val="00E071AB"/>
    <w:rsid w:val="00E077DA"/>
    <w:rsid w:val="00E10322"/>
    <w:rsid w:val="00E12806"/>
    <w:rsid w:val="00E13B7C"/>
    <w:rsid w:val="00E1416E"/>
    <w:rsid w:val="00E176EC"/>
    <w:rsid w:val="00E204D8"/>
    <w:rsid w:val="00E23E07"/>
    <w:rsid w:val="00E2479F"/>
    <w:rsid w:val="00E2591D"/>
    <w:rsid w:val="00E31944"/>
    <w:rsid w:val="00E33B8B"/>
    <w:rsid w:val="00E34806"/>
    <w:rsid w:val="00E51980"/>
    <w:rsid w:val="00E568E0"/>
    <w:rsid w:val="00E633DA"/>
    <w:rsid w:val="00E7179F"/>
    <w:rsid w:val="00E728E0"/>
    <w:rsid w:val="00E73F48"/>
    <w:rsid w:val="00E7704F"/>
    <w:rsid w:val="00E80B91"/>
    <w:rsid w:val="00E81064"/>
    <w:rsid w:val="00E81788"/>
    <w:rsid w:val="00E83BE6"/>
    <w:rsid w:val="00E840AC"/>
    <w:rsid w:val="00E8798C"/>
    <w:rsid w:val="00E87ADC"/>
    <w:rsid w:val="00E91827"/>
    <w:rsid w:val="00E973F0"/>
    <w:rsid w:val="00EB0336"/>
    <w:rsid w:val="00EB086F"/>
    <w:rsid w:val="00EB0C8A"/>
    <w:rsid w:val="00EB25E2"/>
    <w:rsid w:val="00EB67AB"/>
    <w:rsid w:val="00EB6BEC"/>
    <w:rsid w:val="00EB7F2F"/>
    <w:rsid w:val="00ED30C5"/>
    <w:rsid w:val="00ED4913"/>
    <w:rsid w:val="00EE00C3"/>
    <w:rsid w:val="00EE0C99"/>
    <w:rsid w:val="00EE31CB"/>
    <w:rsid w:val="00EE3C0E"/>
    <w:rsid w:val="00EE4340"/>
    <w:rsid w:val="00EE4D33"/>
    <w:rsid w:val="00EE719F"/>
    <w:rsid w:val="00EE74AA"/>
    <w:rsid w:val="00EF164B"/>
    <w:rsid w:val="00EF34FA"/>
    <w:rsid w:val="00EF6772"/>
    <w:rsid w:val="00F01DA2"/>
    <w:rsid w:val="00F03CA5"/>
    <w:rsid w:val="00F06F25"/>
    <w:rsid w:val="00F07179"/>
    <w:rsid w:val="00F12E25"/>
    <w:rsid w:val="00F14499"/>
    <w:rsid w:val="00F253B6"/>
    <w:rsid w:val="00F340E8"/>
    <w:rsid w:val="00F35B77"/>
    <w:rsid w:val="00F37348"/>
    <w:rsid w:val="00F415DB"/>
    <w:rsid w:val="00F44484"/>
    <w:rsid w:val="00F44C94"/>
    <w:rsid w:val="00F56A67"/>
    <w:rsid w:val="00F607C5"/>
    <w:rsid w:val="00F611BC"/>
    <w:rsid w:val="00F63159"/>
    <w:rsid w:val="00F72BBF"/>
    <w:rsid w:val="00F72F46"/>
    <w:rsid w:val="00F769A3"/>
    <w:rsid w:val="00F80131"/>
    <w:rsid w:val="00F806B6"/>
    <w:rsid w:val="00F81176"/>
    <w:rsid w:val="00F830FC"/>
    <w:rsid w:val="00F8601A"/>
    <w:rsid w:val="00F91DA3"/>
    <w:rsid w:val="00F93E84"/>
    <w:rsid w:val="00F9568D"/>
    <w:rsid w:val="00FA1DF2"/>
    <w:rsid w:val="00FA3392"/>
    <w:rsid w:val="00FA466B"/>
    <w:rsid w:val="00FA4C8C"/>
    <w:rsid w:val="00FA64B1"/>
    <w:rsid w:val="00FA653F"/>
    <w:rsid w:val="00FA6BE8"/>
    <w:rsid w:val="00FB18AB"/>
    <w:rsid w:val="00FB1A8A"/>
    <w:rsid w:val="00FC697B"/>
    <w:rsid w:val="00FD22F8"/>
    <w:rsid w:val="00FD2B52"/>
    <w:rsid w:val="00FD32E8"/>
    <w:rsid w:val="00FD3DCD"/>
    <w:rsid w:val="00FD6494"/>
    <w:rsid w:val="00FD74CD"/>
    <w:rsid w:val="00FE136C"/>
    <w:rsid w:val="00FE1572"/>
    <w:rsid w:val="00FE21D2"/>
    <w:rsid w:val="00FF07DC"/>
    <w:rsid w:val="00FF5F8D"/>
    <w:rsid w:val="00FF6D31"/>
    <w:rsid w:val="00FF6D4D"/>
    <w:rsid w:val="00FF6F92"/>
    <w:rsid w:val="00FF7D94"/>
    <w:rsid w:val="00FF7DF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f" fillcolor="white" stroke="f">
      <v:fill color="white" on="f"/>
      <v:stroke on="f"/>
      <v:textbox inset="0,0,0,0"/>
    </o:shapedefaults>
    <o:shapelayout v:ext="edit">
      <o:idmap v:ext="edit" data="2"/>
    </o:shapelayout>
  </w:shapeDefaults>
  <w:decimalSymbol w:val="."/>
  <w:listSeparator w:val=","/>
  <w14:docId w14:val="45A0F8D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B2972"/>
    <w:rPr>
      <w:sz w:val="24"/>
      <w:szCs w:val="24"/>
    </w:rPr>
  </w:style>
  <w:style w:type="paragraph" w:styleId="Heading1">
    <w:name w:val="heading 1"/>
    <w:basedOn w:val="Normal"/>
    <w:next w:val="Normal"/>
    <w:link w:val="Heading1Char"/>
    <w:uiPriority w:val="99"/>
    <w:qFormat/>
    <w:rsid w:val="002B2972"/>
    <w:pPr>
      <w:keepNext/>
      <w:outlineLvl w:val="0"/>
    </w:pPr>
    <w:rPr>
      <w:b/>
      <w:sz w:val="2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2B2972"/>
    <w:rPr>
      <w:rFonts w:ascii="Tahoma" w:hAnsi="Tahoma" w:cs="Tahoma"/>
      <w:sz w:val="16"/>
      <w:szCs w:val="16"/>
    </w:rPr>
  </w:style>
  <w:style w:type="paragraph" w:styleId="Title">
    <w:name w:val="Title"/>
    <w:basedOn w:val="Normal"/>
    <w:link w:val="TitleChar"/>
    <w:uiPriority w:val="99"/>
    <w:qFormat/>
    <w:rsid w:val="002B2972"/>
    <w:pPr>
      <w:jc w:val="center"/>
    </w:pPr>
    <w:rPr>
      <w:rFonts w:ascii="Garamond" w:hAnsi="Garamond"/>
      <w:i/>
      <w:iCs/>
      <w:sz w:val="36"/>
      <w:szCs w:val="20"/>
      <w:u w:val="single"/>
    </w:rPr>
  </w:style>
  <w:style w:type="paragraph" w:styleId="Footer">
    <w:name w:val="footer"/>
    <w:basedOn w:val="Normal"/>
    <w:link w:val="FooterChar"/>
    <w:uiPriority w:val="99"/>
    <w:rsid w:val="002B2972"/>
    <w:pPr>
      <w:tabs>
        <w:tab w:val="center" w:pos="4320"/>
        <w:tab w:val="right" w:pos="8640"/>
      </w:tabs>
    </w:pPr>
  </w:style>
  <w:style w:type="character" w:styleId="PageNumber">
    <w:name w:val="page number"/>
    <w:basedOn w:val="DefaultParagraphFont"/>
    <w:uiPriority w:val="99"/>
    <w:rsid w:val="002B2972"/>
  </w:style>
  <w:style w:type="paragraph" w:styleId="Header">
    <w:name w:val="header"/>
    <w:basedOn w:val="Normal"/>
    <w:link w:val="HeaderChar"/>
    <w:uiPriority w:val="99"/>
    <w:rsid w:val="002B2972"/>
    <w:pPr>
      <w:tabs>
        <w:tab w:val="center" w:pos="4320"/>
        <w:tab w:val="right" w:pos="8640"/>
      </w:tabs>
    </w:pPr>
  </w:style>
  <w:style w:type="paragraph" w:styleId="ListParagraph">
    <w:name w:val="List Paragraph"/>
    <w:basedOn w:val="Normal"/>
    <w:uiPriority w:val="34"/>
    <w:qFormat/>
    <w:rsid w:val="0048214B"/>
    <w:pPr>
      <w:ind w:left="720"/>
      <w:contextualSpacing/>
    </w:pPr>
  </w:style>
  <w:style w:type="character" w:customStyle="1" w:styleId="FooterChar">
    <w:name w:val="Footer Char"/>
    <w:basedOn w:val="DefaultParagraphFont"/>
    <w:link w:val="Footer"/>
    <w:uiPriority w:val="99"/>
    <w:rsid w:val="00D11865"/>
    <w:rPr>
      <w:sz w:val="24"/>
      <w:szCs w:val="24"/>
    </w:rPr>
  </w:style>
  <w:style w:type="paragraph" w:styleId="TOCHeading">
    <w:name w:val="TOC Heading"/>
    <w:basedOn w:val="Heading1"/>
    <w:next w:val="Normal"/>
    <w:uiPriority w:val="99"/>
    <w:unhideWhenUsed/>
    <w:qFormat/>
    <w:rsid w:val="00325DEB"/>
    <w:pPr>
      <w:keepLines/>
      <w:spacing w:before="480" w:line="276" w:lineRule="auto"/>
      <w:outlineLvl w:val="9"/>
    </w:pPr>
    <w:rPr>
      <w:rFonts w:asciiTheme="majorHAnsi" w:eastAsiaTheme="majorEastAsia" w:hAnsiTheme="majorHAnsi" w:cstheme="majorBidi"/>
      <w:bCs/>
      <w:color w:val="365F91" w:themeColor="accent1" w:themeShade="BF"/>
      <w:szCs w:val="28"/>
    </w:rPr>
  </w:style>
  <w:style w:type="paragraph" w:styleId="TOC1">
    <w:name w:val="toc 1"/>
    <w:basedOn w:val="Normal"/>
    <w:next w:val="Normal"/>
    <w:autoRedefine/>
    <w:uiPriority w:val="39"/>
    <w:rsid w:val="00325DEB"/>
    <w:pPr>
      <w:spacing w:after="100"/>
    </w:pPr>
  </w:style>
  <w:style w:type="character" w:styleId="Hyperlink">
    <w:name w:val="Hyperlink"/>
    <w:basedOn w:val="DefaultParagraphFont"/>
    <w:uiPriority w:val="99"/>
    <w:unhideWhenUsed/>
    <w:rsid w:val="00325DEB"/>
    <w:rPr>
      <w:color w:val="0000FF" w:themeColor="hyperlink"/>
      <w:u w:val="single"/>
    </w:rPr>
  </w:style>
  <w:style w:type="character" w:styleId="PlaceholderText">
    <w:name w:val="Placeholder Text"/>
    <w:basedOn w:val="DefaultParagraphFont"/>
    <w:uiPriority w:val="99"/>
    <w:semiHidden/>
    <w:rsid w:val="00CC4C2B"/>
    <w:rPr>
      <w:color w:val="808080"/>
    </w:rPr>
  </w:style>
  <w:style w:type="character" w:customStyle="1" w:styleId="Heading1Char">
    <w:name w:val="Heading 1 Char"/>
    <w:basedOn w:val="DefaultParagraphFont"/>
    <w:link w:val="Heading1"/>
    <w:uiPriority w:val="99"/>
    <w:rsid w:val="00873DE0"/>
    <w:rPr>
      <w:b/>
      <w:sz w:val="28"/>
    </w:rPr>
  </w:style>
  <w:style w:type="paragraph" w:customStyle="1" w:styleId="CM6">
    <w:name w:val="CM6"/>
    <w:basedOn w:val="Normal"/>
    <w:next w:val="Normal"/>
    <w:uiPriority w:val="99"/>
    <w:rsid w:val="00873DE0"/>
    <w:pPr>
      <w:widowControl w:val="0"/>
      <w:autoSpaceDE w:val="0"/>
      <w:autoSpaceDN w:val="0"/>
      <w:adjustRightInd w:val="0"/>
    </w:pPr>
    <w:rPr>
      <w:rFonts w:ascii="Zapf Humanist 60 1 BT" w:hAnsi="Zapf Humanist 60 1 BT"/>
    </w:rPr>
  </w:style>
  <w:style w:type="paragraph" w:styleId="BodyText">
    <w:name w:val="Body Text"/>
    <w:basedOn w:val="Normal"/>
    <w:link w:val="BodyTextChar"/>
    <w:uiPriority w:val="99"/>
    <w:rsid w:val="00173C0B"/>
    <w:pPr>
      <w:jc w:val="both"/>
    </w:pPr>
    <w:rPr>
      <w:rFonts w:ascii="Eras Bk BT" w:hAnsi="Eras Bk BT"/>
      <w:szCs w:val="20"/>
    </w:rPr>
  </w:style>
  <w:style w:type="character" w:customStyle="1" w:styleId="BodyTextChar">
    <w:name w:val="Body Text Char"/>
    <w:basedOn w:val="DefaultParagraphFont"/>
    <w:link w:val="BodyText"/>
    <w:uiPriority w:val="99"/>
    <w:rsid w:val="00173C0B"/>
    <w:rPr>
      <w:rFonts w:ascii="Eras Bk BT" w:hAnsi="Eras Bk BT"/>
      <w:sz w:val="24"/>
    </w:rPr>
  </w:style>
  <w:style w:type="character" w:customStyle="1" w:styleId="BalloonTextChar">
    <w:name w:val="Balloon Text Char"/>
    <w:basedOn w:val="DefaultParagraphFont"/>
    <w:link w:val="BalloonText"/>
    <w:uiPriority w:val="99"/>
    <w:semiHidden/>
    <w:rsid w:val="00970812"/>
    <w:rPr>
      <w:rFonts w:ascii="Tahoma" w:hAnsi="Tahoma" w:cs="Tahoma"/>
      <w:sz w:val="16"/>
      <w:szCs w:val="16"/>
    </w:rPr>
  </w:style>
  <w:style w:type="character" w:customStyle="1" w:styleId="TitleChar">
    <w:name w:val="Title Char"/>
    <w:basedOn w:val="DefaultParagraphFont"/>
    <w:link w:val="Title"/>
    <w:uiPriority w:val="99"/>
    <w:locked/>
    <w:rsid w:val="00970812"/>
    <w:rPr>
      <w:rFonts w:ascii="Garamond" w:hAnsi="Garamond"/>
      <w:i/>
      <w:iCs/>
      <w:sz w:val="36"/>
      <w:u w:val="single"/>
    </w:rPr>
  </w:style>
  <w:style w:type="character" w:customStyle="1" w:styleId="HeaderChar">
    <w:name w:val="Header Char"/>
    <w:basedOn w:val="DefaultParagraphFont"/>
    <w:link w:val="Header"/>
    <w:uiPriority w:val="99"/>
    <w:rsid w:val="00970812"/>
    <w:rPr>
      <w:sz w:val="24"/>
      <w:szCs w:val="24"/>
    </w:rPr>
  </w:style>
  <w:style w:type="paragraph" w:customStyle="1" w:styleId="Default">
    <w:name w:val="Default"/>
    <w:uiPriority w:val="99"/>
    <w:rsid w:val="00970812"/>
    <w:pPr>
      <w:widowControl w:val="0"/>
      <w:autoSpaceDE w:val="0"/>
      <w:autoSpaceDN w:val="0"/>
      <w:adjustRightInd w:val="0"/>
    </w:pPr>
    <w:rPr>
      <w:rFonts w:ascii="Zapf Humanist 60 1 BT" w:hAnsi="Zapf Humanist 60 1 BT" w:cs="Zapf Humanist 60 1 BT"/>
      <w:color w:val="000000"/>
      <w:sz w:val="24"/>
      <w:szCs w:val="24"/>
    </w:rPr>
  </w:style>
  <w:style w:type="paragraph" w:customStyle="1" w:styleId="CM7">
    <w:name w:val="CM7"/>
    <w:basedOn w:val="Default"/>
    <w:next w:val="Default"/>
    <w:uiPriority w:val="99"/>
    <w:rsid w:val="00970812"/>
    <w:rPr>
      <w:rFonts w:cs="Times New Roman"/>
      <w:color w:val="auto"/>
    </w:rPr>
  </w:style>
  <w:style w:type="paragraph" w:customStyle="1" w:styleId="CM8">
    <w:name w:val="CM8"/>
    <w:basedOn w:val="Default"/>
    <w:next w:val="Default"/>
    <w:uiPriority w:val="99"/>
    <w:rsid w:val="00970812"/>
    <w:rPr>
      <w:rFonts w:cs="Times New Roman"/>
      <w:color w:val="auto"/>
    </w:rPr>
  </w:style>
  <w:style w:type="paragraph" w:customStyle="1" w:styleId="CM9">
    <w:name w:val="CM9"/>
    <w:basedOn w:val="Default"/>
    <w:next w:val="Default"/>
    <w:uiPriority w:val="99"/>
    <w:rsid w:val="00970812"/>
    <w:rPr>
      <w:rFonts w:cs="Times New Roman"/>
      <w:color w:val="auto"/>
    </w:rPr>
  </w:style>
  <w:style w:type="paragraph" w:customStyle="1" w:styleId="CM3">
    <w:name w:val="CM3"/>
    <w:basedOn w:val="Default"/>
    <w:next w:val="Default"/>
    <w:uiPriority w:val="99"/>
    <w:rsid w:val="00970812"/>
    <w:rPr>
      <w:rFonts w:cs="Times New Roman"/>
      <w:color w:val="auto"/>
    </w:rPr>
  </w:style>
  <w:style w:type="paragraph" w:styleId="Caption">
    <w:name w:val="caption"/>
    <w:basedOn w:val="Normal"/>
    <w:next w:val="Normal"/>
    <w:uiPriority w:val="99"/>
    <w:qFormat/>
    <w:rsid w:val="00970812"/>
    <w:rPr>
      <w:rFonts w:ascii="Cambria" w:hAnsi="Cambria"/>
      <w:b/>
      <w:bCs/>
      <w:sz w:val="20"/>
      <w:szCs w:val="20"/>
    </w:rPr>
  </w:style>
  <w:style w:type="character" w:styleId="Emphasis">
    <w:name w:val="Emphasis"/>
    <w:basedOn w:val="DefaultParagraphFont"/>
    <w:qFormat/>
    <w:rsid w:val="00970812"/>
    <w:rPr>
      <w:i/>
      <w:iCs/>
      <w:bdr w:val="none" w:sz="0" w:space="0" w:color="auto"/>
      <w:shd w:val="clear" w:color="auto" w:fill="D9D9D9" w:themeFill="background1" w:themeFillShade="D9"/>
    </w:rPr>
  </w:style>
  <w:style w:type="paragraph" w:styleId="DocumentMap">
    <w:name w:val="Document Map"/>
    <w:basedOn w:val="Normal"/>
    <w:link w:val="DocumentMapChar"/>
    <w:uiPriority w:val="99"/>
    <w:semiHidden/>
    <w:unhideWhenUsed/>
    <w:rsid w:val="00970812"/>
  </w:style>
  <w:style w:type="character" w:customStyle="1" w:styleId="DocumentMapChar">
    <w:name w:val="Document Map Char"/>
    <w:basedOn w:val="DefaultParagraphFont"/>
    <w:link w:val="DocumentMap"/>
    <w:uiPriority w:val="99"/>
    <w:semiHidden/>
    <w:rsid w:val="00970812"/>
    <w:rPr>
      <w:sz w:val="24"/>
      <w:szCs w:val="24"/>
    </w:rPr>
  </w:style>
  <w:style w:type="paragraph" w:styleId="Revision">
    <w:name w:val="Revision"/>
    <w:hidden/>
    <w:uiPriority w:val="99"/>
    <w:semiHidden/>
    <w:rsid w:val="00EB086F"/>
    <w:rPr>
      <w:sz w:val="24"/>
      <w:szCs w:val="24"/>
    </w:rPr>
  </w:style>
  <w:style w:type="character" w:styleId="CommentReference">
    <w:name w:val="annotation reference"/>
    <w:basedOn w:val="DefaultParagraphFont"/>
    <w:semiHidden/>
    <w:unhideWhenUsed/>
    <w:rsid w:val="00EB086F"/>
    <w:rPr>
      <w:sz w:val="16"/>
      <w:szCs w:val="16"/>
    </w:rPr>
  </w:style>
  <w:style w:type="paragraph" w:styleId="CommentText">
    <w:name w:val="annotation text"/>
    <w:basedOn w:val="Normal"/>
    <w:link w:val="CommentTextChar"/>
    <w:semiHidden/>
    <w:unhideWhenUsed/>
    <w:rsid w:val="00EB086F"/>
    <w:rPr>
      <w:sz w:val="20"/>
      <w:szCs w:val="20"/>
    </w:rPr>
  </w:style>
  <w:style w:type="character" w:customStyle="1" w:styleId="CommentTextChar">
    <w:name w:val="Comment Text Char"/>
    <w:basedOn w:val="DefaultParagraphFont"/>
    <w:link w:val="CommentText"/>
    <w:semiHidden/>
    <w:rsid w:val="00EB086F"/>
  </w:style>
  <w:style w:type="paragraph" w:styleId="CommentSubject">
    <w:name w:val="annotation subject"/>
    <w:basedOn w:val="CommentText"/>
    <w:next w:val="CommentText"/>
    <w:link w:val="CommentSubjectChar"/>
    <w:semiHidden/>
    <w:unhideWhenUsed/>
    <w:rsid w:val="00EB086F"/>
    <w:rPr>
      <w:b/>
      <w:bCs/>
    </w:rPr>
  </w:style>
  <w:style w:type="character" w:customStyle="1" w:styleId="CommentSubjectChar">
    <w:name w:val="Comment Subject Char"/>
    <w:basedOn w:val="CommentTextChar"/>
    <w:link w:val="CommentSubject"/>
    <w:semiHidden/>
    <w:rsid w:val="00EB086F"/>
    <w:rPr>
      <w:b/>
      <w:bCs/>
    </w:rPr>
  </w:style>
  <w:style w:type="character" w:customStyle="1" w:styleId="UnresolvedMention1">
    <w:name w:val="Unresolved Mention1"/>
    <w:basedOn w:val="DefaultParagraphFont"/>
    <w:uiPriority w:val="99"/>
    <w:semiHidden/>
    <w:unhideWhenUsed/>
    <w:rsid w:val="00EB086F"/>
    <w:rPr>
      <w:color w:val="605E5C"/>
      <w:shd w:val="clear" w:color="auto" w:fill="E1DFDD"/>
    </w:rPr>
  </w:style>
  <w:style w:type="character" w:styleId="FollowedHyperlink">
    <w:name w:val="FollowedHyperlink"/>
    <w:basedOn w:val="DefaultParagraphFont"/>
    <w:rsid w:val="00EB086F"/>
    <w:rPr>
      <w:color w:val="800080" w:themeColor="followedHyperlink"/>
      <w:u w:val="single"/>
    </w:rPr>
  </w:style>
  <w:style w:type="character" w:styleId="Strong">
    <w:name w:val="Strong"/>
    <w:basedOn w:val="DefaultParagraphFont"/>
    <w:qFormat/>
    <w:rsid w:val="00EB086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2165758">
      <w:bodyDiv w:val="1"/>
      <w:marLeft w:val="0"/>
      <w:marRight w:val="0"/>
      <w:marTop w:val="0"/>
      <w:marBottom w:val="0"/>
      <w:divBdr>
        <w:top w:val="none" w:sz="0" w:space="0" w:color="auto"/>
        <w:left w:val="none" w:sz="0" w:space="0" w:color="auto"/>
        <w:bottom w:val="none" w:sz="0" w:space="0" w:color="auto"/>
        <w:right w:val="none" w:sz="0" w:space="0" w:color="auto"/>
      </w:divBdr>
    </w:div>
    <w:div w:id="904603503">
      <w:bodyDiv w:val="1"/>
      <w:marLeft w:val="0"/>
      <w:marRight w:val="0"/>
      <w:marTop w:val="0"/>
      <w:marBottom w:val="0"/>
      <w:divBdr>
        <w:top w:val="none" w:sz="0" w:space="0" w:color="auto"/>
        <w:left w:val="none" w:sz="0" w:space="0" w:color="auto"/>
        <w:bottom w:val="none" w:sz="0" w:space="0" w:color="auto"/>
        <w:right w:val="none" w:sz="0" w:space="0" w:color="auto"/>
      </w:divBdr>
    </w:div>
    <w:div w:id="1082798340">
      <w:bodyDiv w:val="1"/>
      <w:marLeft w:val="0"/>
      <w:marRight w:val="0"/>
      <w:marTop w:val="0"/>
      <w:marBottom w:val="0"/>
      <w:divBdr>
        <w:top w:val="none" w:sz="0" w:space="0" w:color="auto"/>
        <w:left w:val="none" w:sz="0" w:space="0" w:color="auto"/>
        <w:bottom w:val="none" w:sz="0" w:space="0" w:color="auto"/>
        <w:right w:val="none" w:sz="0" w:space="0" w:color="auto"/>
      </w:divBdr>
    </w:div>
    <w:div w:id="2136562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lynda.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lynda.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7"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CECEA85-F6DB-4805-942E-F61BD431EFC4}">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82795E-E5F3-4A61-A7EA-A14014303B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722</Words>
  <Characters>4116</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CE 1011L– Surveying Engineering Lab</vt:lpstr>
    </vt:vector>
  </TitlesOfParts>
  <Company/>
  <LinksUpToDate>false</LinksUpToDate>
  <CharactersWithSpaces>4829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 1011L– Surveying Engineering Lab</dc:title>
  <dc:creator>Amy Bledsoe</dc:creator>
  <cp:lastModifiedBy>Soseh Thomasian</cp:lastModifiedBy>
  <cp:revision>2</cp:revision>
  <cp:lastPrinted>2019-01-16T02:38:00Z</cp:lastPrinted>
  <dcterms:created xsi:type="dcterms:W3CDTF">2021-11-30T21:18:00Z</dcterms:created>
  <dcterms:modified xsi:type="dcterms:W3CDTF">2021-11-30T21:18:00Z</dcterms:modified>
</cp:coreProperties>
</file>