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Suppose that the tuition for a university is $1,000 this year and increases 4% every year. In one year, the tuition will be $1,040. Write a program using for loop that computes the tuition in ten years and the total cost of four years’ worth of tuition after the tenth year.</w:t>
      </w:r>
    </w:p>
    <w:p w:rsidR="00000000" w:rsidDel="00000000" w:rsidP="00000000" w:rsidRDefault="00000000" w:rsidRPr="00000000" w14:paraId="00000002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Use Pep/9.</w:t>
      </w:r>
    </w:p>
    <w:p w:rsidR="00000000" w:rsidDel="00000000" w:rsidP="00000000" w:rsidRDefault="00000000" w:rsidRPr="00000000" w14:paraId="00000003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Design:</w:t>
      </w:r>
    </w:p>
    <w:p w:rsidR="00000000" w:rsidDel="00000000" w:rsidP="00000000" w:rsidRDefault="00000000" w:rsidRPr="00000000" w14:paraId="00000004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Code:</w:t>
      </w:r>
    </w:p>
    <w:p w:rsidR="00000000" w:rsidDel="00000000" w:rsidP="00000000" w:rsidRDefault="00000000" w:rsidRPr="00000000" w14:paraId="00000005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highlight w:val="white"/>
          <w:rtl w:val="0"/>
        </w:rPr>
        <w:t xml:space="preserve">Output:</w:t>
      </w:r>
    </w:p>
    <w:p w:rsidR="00000000" w:rsidDel="00000000" w:rsidP="00000000" w:rsidRDefault="00000000" w:rsidRPr="00000000" w14:paraId="00000006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highlight w:val="white"/>
          <w:u w:val="single"/>
          <w:rtl w:val="0"/>
        </w:rPr>
        <w:t xml:space="preserve">PEP/9 Resources:</w:t>
      </w:r>
    </w:p>
    <w:p w:rsidR="00000000" w:rsidDel="00000000" w:rsidP="00000000" w:rsidRDefault="00000000" w:rsidRPr="00000000" w14:paraId="00000008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color w:val="1155cc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"https://github.com/jcink/pep8/blob/master/divide.pep" </w:instrText>
        <w:fldChar w:fldCharType="separate"/>
      </w:r>
      <w:r w:rsidDel="00000000" w:rsidR="00000000" w:rsidRPr="00000000">
        <w:rPr>
          <w:rFonts w:ascii="Arial" w:cs="Arial" w:eastAsia="Arial" w:hAnsi="Arial"/>
          <w:color w:val="1155cc"/>
          <w:highlight w:val="white"/>
          <w:u w:val="single"/>
          <w:rtl w:val="0"/>
        </w:rPr>
        <w:t xml:space="preserve">https://github.com/jcink/pep8/blob/master/divide.pep</w:t>
      </w:r>
    </w:p>
    <w:p w:rsidR="00000000" w:rsidDel="00000000" w:rsidP="00000000" w:rsidRDefault="00000000" w:rsidRPr="00000000" w14:paraId="00000009">
      <w:pPr>
        <w:shd w:fill="ffffff" w:val="clear"/>
        <w:spacing w:after="160" w:before="160" w:lineRule="auto"/>
        <w:ind w:left="-20" w:right="-20" w:firstLine="0"/>
        <w:rPr>
          <w:rFonts w:ascii="Arial" w:cs="Arial" w:eastAsia="Arial" w:hAnsi="Arial"/>
          <w:color w:val="1155cc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1155cc"/>
          <w:highlight w:val="white"/>
          <w:u w:val="single"/>
          <w:rtl w:val="0"/>
        </w:rPr>
        <w:t xml:space="preserve"> (Links to an external site.)</w:t>
      </w:r>
    </w:p>
    <w:p w:rsidR="00000000" w:rsidDel="00000000" w:rsidP="00000000" w:rsidRDefault="00000000" w:rsidRPr="00000000" w14:paraId="0000000A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Arial" w:cs="Arial" w:eastAsia="Arial" w:hAnsi="Arial"/>
          <w:highlight w:val="white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color w:val="1155cc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"https://www.cslab.pepperdine.edu/warford/cosc330/Pep9-Reference.pdf" </w:instrText>
        <w:fldChar w:fldCharType="separate"/>
      </w:r>
      <w:r w:rsidDel="00000000" w:rsidR="00000000" w:rsidRPr="00000000">
        <w:rPr>
          <w:rFonts w:ascii="Arial" w:cs="Arial" w:eastAsia="Arial" w:hAnsi="Arial"/>
          <w:color w:val="1155cc"/>
          <w:highlight w:val="white"/>
          <w:u w:val="single"/>
          <w:rtl w:val="0"/>
        </w:rPr>
        <w:t xml:space="preserve">https://www.cslab.pepperdine.edu/warford/cosc330/Pep9-Reference.pdf</w:t>
      </w:r>
    </w:p>
    <w:p w:rsidR="00000000" w:rsidDel="00000000" w:rsidP="00000000" w:rsidRDefault="00000000" w:rsidRPr="00000000" w14:paraId="0000000C">
      <w:pPr>
        <w:shd w:fill="ffffff" w:val="clear"/>
        <w:spacing w:after="160" w:before="160" w:lineRule="auto"/>
        <w:ind w:left="-20" w:right="-20" w:firstLine="0"/>
        <w:rPr>
          <w:rFonts w:ascii="Arial" w:cs="Arial" w:eastAsia="Arial" w:hAnsi="Arial"/>
          <w:color w:val="1155cc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color w:val="1155cc"/>
          <w:highlight w:val="white"/>
          <w:u w:val="single"/>
          <w:rtl w:val="0"/>
        </w:rPr>
        <w:t xml:space="preserve"> (Links to an external site.)</w:t>
      </w:r>
    </w:p>
    <w:p w:rsidR="00000000" w:rsidDel="00000000" w:rsidP="00000000" w:rsidRDefault="00000000" w:rsidRPr="00000000" w14:paraId="0000000D">
      <w:pPr>
        <w:shd w:fill="ffffff" w:val="clear"/>
        <w:spacing w:after="180" w:before="180" w:lineRule="auto"/>
        <w:ind w:firstLine="0"/>
        <w:rPr>
          <w:rFonts w:ascii="Arial" w:cs="Arial" w:eastAsia="Arial" w:hAnsi="Arial"/>
          <w:color w:val="1155cc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"https://www.youtube.com/watch?v=nCzVw5p7hRo" </w:instrText>
        <w:fldChar w:fldCharType="separate"/>
      </w:r>
      <w:r w:rsidDel="00000000" w:rsidR="00000000" w:rsidRPr="00000000">
        <w:rPr>
          <w:rFonts w:ascii="Arial" w:cs="Arial" w:eastAsia="Arial" w:hAnsi="Arial"/>
          <w:color w:val="1155cc"/>
          <w:highlight w:val="white"/>
          <w:u w:val="single"/>
          <w:rtl w:val="0"/>
        </w:rPr>
        <w:t xml:space="preserve">https://www.youtube.com/watch?v=nCzVw5p7hRo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Arial" w:cs="Arial" w:eastAsia="Arial" w:hAnsi="Arial"/>
          <w:b w:val="1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"/>
      </w:rPr>
    </w:rPrDefault>
    <w:pPrDefault>
      <w:pPr>
        <w:spacing w:line="480" w:lineRule="auto"/>
        <w:ind w:firstLine="72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200" w:lineRule="auto"/>
      <w:ind w:firstLine="0"/>
    </w:pPr>
    <w:rPr/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600" w:lineRule="auto"/>
      <w:ind w:firstLine="0"/>
      <w:jc w:val="center"/>
    </w:pPr>
    <w:rPr/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